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Times New Roman" w:hAnsi="Times New Roman" w:cs="Times New Roman"/>
          <w:b/>
          <w:bCs/>
          <w:sz w:val="24"/>
        </w:rPr>
      </w:pPr>
      <w:r>
        <w:rPr>
          <w:rFonts w:ascii="Times New Roman" w:hAnsi="Times New Roman" w:cs="Times New Roman"/>
          <w:b/>
          <w:bCs/>
          <w:sz w:val="24"/>
        </w:rPr>
        <w:t>Supplementary Material: Title of the corresponding manuscript</w:t>
      </w:r>
    </w:p>
    <w:p>
      <w:pPr>
        <w:adjustRightInd w:val="0"/>
        <w:snapToGrid w:val="0"/>
        <w:spacing w:line="360" w:lineRule="auto"/>
        <w:rPr>
          <w:rFonts w:ascii="Times New Roman" w:hAnsi="Times New Roman" w:cs="Times New Roman"/>
          <w:color w:val="7F7F7F" w:themeColor="background1" w:themeShade="80"/>
          <w:sz w:val="18"/>
          <w:szCs w:val="18"/>
        </w:rPr>
      </w:pPr>
      <w:bookmarkStart w:id="0" w:name="_Hlk59623735"/>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abbreviations and formulae where possible.</w:t>
      </w:r>
      <w:r>
        <w:rPr>
          <w:rFonts w:ascii="Times New Roman" w:hAnsi="Times New Roman" w:cs="Times New Roman"/>
          <w:color w:val="7F7F7F" w:themeColor="background1" w:themeShade="80"/>
          <w:sz w:val="18"/>
          <w:szCs w:val="18"/>
        </w:rPr>
        <w:t>]</w:t>
      </w:r>
    </w:p>
    <w:p>
      <w:pPr>
        <w:adjustRightInd w:val="0"/>
        <w:snapToGrid w:val="0"/>
        <w:spacing w:line="360" w:lineRule="auto"/>
        <w:rPr>
          <w:rFonts w:ascii="Times New Roman" w:hAnsi="Times New Roman" w:cs="Times New Roman"/>
          <w:b/>
          <w:bCs/>
          <w:i/>
          <w:iCs/>
          <w:color w:val="7F7F7F" w:themeColor="background1" w:themeShade="80"/>
          <w:sz w:val="18"/>
          <w:szCs w:val="18"/>
        </w:rPr>
      </w:pPr>
    </w:p>
    <w:bookmarkEnd w:id="0"/>
    <w:p>
      <w:pPr>
        <w:adjustRightInd w:val="0"/>
        <w:snapToGrid w:val="0"/>
        <w:spacing w:line="360" w:lineRule="auto"/>
        <w:rPr>
          <w:rFonts w:ascii="Times New Roman" w:hAnsi="Times New Roman" w:eastAsia="Times New Roman" w:cs="Times New Roman"/>
          <w:b/>
          <w:bCs/>
          <w:iCs/>
          <w:color w:val="7F7F7F" w:themeColor="background1" w:themeShade="80"/>
          <w:sz w:val="18"/>
          <w:szCs w:val="18"/>
        </w:rPr>
      </w:pPr>
      <w:r>
        <w:rPr>
          <w:rFonts w:ascii="Times New Roman" w:hAnsi="Times New Roman" w:eastAsia="Times New Roman" w:cs="Times New Roman"/>
          <w:b/>
          <w:bCs/>
          <w:iCs/>
          <w:color w:val="7F7F7F" w:themeColor="background1" w:themeShade="80"/>
          <w:sz w:val="18"/>
          <w:szCs w:val="18"/>
        </w:rPr>
        <w:t>How to Use This Template</w:t>
      </w:r>
    </w:p>
    <w:p>
      <w:pPr>
        <w:adjustRightInd w:val="0"/>
        <w:snapToGrid w:val="0"/>
        <w:spacing w:line="360" w:lineRule="auto"/>
        <w:rPr>
          <w:rFonts w:ascii="Times New Roman" w:hAnsi="Times New Roman" w:cs="Times New Roman"/>
          <w:b/>
          <w:bCs/>
          <w:i/>
          <w:color w:val="7F7F7F" w:themeColor="background1" w:themeShade="80"/>
          <w:sz w:val="18"/>
          <w:szCs w:val="18"/>
        </w:rPr>
      </w:pPr>
      <w:r>
        <w:rPr>
          <w:rFonts w:ascii="Times New Roman" w:hAnsi="Times New Roman" w:cs="Times New Roman"/>
          <w:b/>
          <w:bCs/>
          <w:i/>
          <w:color w:val="7F7F7F" w:themeColor="background1" w:themeShade="80"/>
          <w:sz w:val="18"/>
          <w:szCs w:val="18"/>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7F7F7F" w:themeColor="background1" w:themeShade="80"/>
          <w:kern w:val="0"/>
          <w:sz w:val="18"/>
          <w:szCs w:val="18"/>
          <w:lang w:bidi="en-US"/>
        </w:rPr>
        <w:t>Please n</w:t>
      </w:r>
      <w:r>
        <w:rPr>
          <w:rFonts w:ascii="Times New Roman" w:hAnsi="Times New Roman" w:eastAsia="Times New Roman" w:cs="Times New Roman"/>
          <w:b/>
          <w:bCs/>
          <w:i/>
          <w:snapToGrid w:val="0"/>
          <w:color w:val="7F7F7F" w:themeColor="background1" w:themeShade="80"/>
          <w:kern w:val="0"/>
          <w:sz w:val="18"/>
          <w:szCs w:val="18"/>
          <w:lang w:bidi="en-US"/>
        </w:rPr>
        <w:t xml:space="preserve">ote that the fonts in gray show writing requirements. </w:t>
      </w:r>
      <w:r>
        <w:rPr>
          <w:rFonts w:ascii="Times New Roman" w:hAnsi="Times New Roman" w:cs="Times New Roman"/>
          <w:b/>
          <w:bCs/>
          <w:i/>
          <w:color w:val="7F7F7F" w:themeColor="background1" w:themeShade="80"/>
          <w:sz w:val="18"/>
          <w:szCs w:val="18"/>
        </w:rPr>
        <w:t xml:space="preserve">For any questions, you may contact the </w:t>
      </w:r>
      <w:r>
        <w:fldChar w:fldCharType="begin"/>
      </w:r>
      <w:r>
        <w:instrText xml:space="preserve"> HYPERLINK "mailto:editorialoffice@softscijournal.com" </w:instrText>
      </w:r>
      <w:r>
        <w:fldChar w:fldCharType="separate"/>
      </w:r>
      <w:r>
        <w:rPr>
          <w:rStyle w:val="14"/>
          <w:rFonts w:ascii="Times New Roman" w:hAnsi="Times New Roman" w:cs="Times New Roman"/>
          <w:b/>
          <w:bCs/>
          <w:i/>
          <w:color w:val="7F7F7F" w:themeColor="background1" w:themeShade="80"/>
          <w:sz w:val="18"/>
          <w:szCs w:val="18"/>
        </w:rPr>
        <w:t>editorial office</w:t>
      </w:r>
      <w:r>
        <w:rPr>
          <w:rStyle w:val="14"/>
          <w:rFonts w:ascii="Times New Roman" w:hAnsi="Times New Roman" w:cs="Times New Roman"/>
          <w:b/>
          <w:bCs/>
          <w:i/>
          <w:color w:val="7F7F7F" w:themeColor="background1" w:themeShade="80"/>
          <w:sz w:val="18"/>
          <w:szCs w:val="18"/>
        </w:rPr>
        <w:fldChar w:fldCharType="end"/>
      </w:r>
      <w:r>
        <w:rPr>
          <w:rFonts w:ascii="Times New Roman" w:hAnsi="Times New Roman" w:cs="Times New Roman"/>
          <w:b/>
          <w:bCs/>
          <w:i/>
          <w:color w:val="7F7F7F" w:themeColor="background1" w:themeShade="80"/>
          <w:sz w:val="18"/>
          <w:szCs w:val="18"/>
        </w:rPr>
        <w:t>.</w:t>
      </w:r>
    </w:p>
    <w:p>
      <w:pPr>
        <w:adjustRightInd w:val="0"/>
        <w:snapToGrid w:val="0"/>
        <w:spacing w:line="360" w:lineRule="auto"/>
        <w:rPr>
          <w:rFonts w:ascii="Times New Roman" w:hAnsi="Times New Roman" w:eastAsia="Times New Roman" w:cs="Times New Roman"/>
          <w:iCs/>
          <w:color w:val="190F13"/>
          <w:szCs w:val="21"/>
        </w:rPr>
      </w:pPr>
    </w:p>
    <w:p>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pPr>
        <w:adjustRightInd w:val="0"/>
        <w:snapToGrid w:val="0"/>
        <w:spacing w:line="360" w:lineRule="auto"/>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trPr>
          <w:trHeight w:val="394" w:hRule="atLeast"/>
          <w:jc w:val="center"/>
        </w:trPr>
        <w:tc>
          <w:tcPr>
            <w:tcW w:w="153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17"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2"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0"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4"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18"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1"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trPr>
          <w:trHeight w:val="399" w:hRule="atLeast"/>
          <w:jc w:val="center"/>
        </w:trPr>
        <w:tc>
          <w:tcPr>
            <w:tcW w:w="1533"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17"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2"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0"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4"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18"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1"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trPr>
          <w:trHeight w:val="399" w:hRule="atLeast"/>
          <w:jc w:val="center"/>
        </w:trPr>
        <w:tc>
          <w:tcPr>
            <w:tcW w:w="1533"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[7]</w:t>
            </w:r>
          </w:p>
        </w:tc>
        <w:tc>
          <w:tcPr>
            <w:tcW w:w="917"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2"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0"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4"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18"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1"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pPr>
        <w:widowControl/>
        <w:adjustRightInd w:val="0"/>
        <w:snapToGrid w:val="0"/>
        <w:spacing w:line="360" w:lineRule="auto"/>
        <w:rPr>
          <w:rFonts w:ascii="Times New Roman" w:hAnsi="Times New Roman" w:eastAsia="宋体" w:cs="Times New Roman"/>
          <w:bCs/>
          <w:color w:val="000000"/>
          <w:kern w:val="0"/>
          <w:szCs w:val="21"/>
        </w:rPr>
      </w:pPr>
    </w:p>
    <w:p>
      <w:pPr>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Non-English words should be avoided;</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pPr>
        <w:adjustRightInd w:val="0"/>
        <w:snapToGrid w:val="0"/>
        <w:spacing w:line="360" w:lineRule="auto"/>
        <w:rPr>
          <w:rFonts w:ascii="Times New Roman" w:hAnsi="Times New Roman" w:cs="Times New Roman"/>
          <w:b/>
          <w:bCs/>
          <w:i/>
          <w:iCs/>
          <w:color w:val="7F7F7F" w:themeColor="background1" w:themeShade="80"/>
          <w:sz w:val="18"/>
          <w:szCs w:val="18"/>
        </w:rPr>
      </w:pP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rPr>
          <w:jc w:val="center"/>
        </w:trPr>
        <w:tc>
          <w:tcPr>
            <w:tcW w:w="8409" w:type="dxa"/>
          </w:tcPr>
          <w:p>
            <w:pPr>
              <w:spacing w:line="360" w:lineRule="auto"/>
              <w:rPr>
                <w:rFonts w:ascii="Times New Roman" w:hAnsi="Times New Roman" w:eastAsia="宋体"/>
                <w:sz w:val="24"/>
              </w:rPr>
            </w:pPr>
            <w:r>
              <w:rPr>
                <w:rFonts w:ascii="Times New Roman" w:hAnsi="Times New Roman" w:eastAsia="宋体"/>
                <w:position w:val="-18"/>
                <w:sz w:val="24"/>
              </w:rPr>
              <w:object>
                <v:shape id="_x0000_i1025" o:spt="75" type="#_x0000_t75" style="height:24pt;width:77.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pPr>
              <w:spacing w:line="360" w:lineRule="auto"/>
              <w:jc w:val="center"/>
              <w:rPr>
                <w:rFonts w:ascii="Times New Roman" w:hAnsi="Times New Roman"/>
                <w:sz w:val="24"/>
              </w:rPr>
            </w:pPr>
            <w:r>
              <w:rPr>
                <w:rFonts w:ascii="Times New Roman" w:hAnsi="Times New Roman"/>
                <w:sz w:val="24"/>
              </w:rPr>
              <w:t>(</w:t>
            </w:r>
            <w:r>
              <w:rPr>
                <w:rFonts w:ascii="Times New Roman" w:hAnsi="Times New Roman" w:eastAsia="宋体"/>
                <w:sz w:val="24"/>
              </w:rPr>
              <w:t>S</w:t>
            </w:r>
            <w:r>
              <w:rPr>
                <w:rFonts w:ascii="Times New Roman" w:hAnsi="Times New Roman"/>
                <w:sz w:val="24"/>
              </w:rPr>
              <w:t>1)</w:t>
            </w:r>
          </w:p>
        </w:tc>
      </w:tr>
    </w:tbl>
    <w:p>
      <w:pPr>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(image file format is not allowed).</w:t>
      </w:r>
    </w:p>
    <w:p>
      <w:pPr>
        <w:adjustRightInd w:val="0"/>
        <w:snapToGrid w:val="0"/>
        <w:spacing w:line="360" w:lineRule="auto"/>
        <w:rPr>
          <w:rFonts w:ascii="Times New Roman" w:hAnsi="Times New Roman" w:cs="Times New Roman"/>
          <w:b/>
          <w:bCs/>
          <w:i/>
          <w:iCs/>
          <w:color w:val="7F7F7F" w:themeColor="background1" w:themeShade="80"/>
          <w:sz w:val="18"/>
          <w:szCs w:val="18"/>
        </w:rPr>
      </w:pP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c>
          <w:tcPr>
            <w:tcW w:w="4422" w:type="dxa"/>
          </w:tcPr>
          <w:p>
            <w:pPr>
              <w:adjustRightInd w:val="0"/>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A</w:t>
            </w:r>
          </w:p>
        </w:tc>
        <w:tc>
          <w:tcPr>
            <w:tcW w:w="4422" w:type="dxa"/>
          </w:tcPr>
          <w:p>
            <w:pPr>
              <w:adjustRightInd w:val="0"/>
              <w:snapToGrid w:val="0"/>
              <w:spacing w:line="360" w:lineRule="auto"/>
              <w:rPr>
                <w:rFonts w:ascii="Times New Roman" w:hAnsi="Times New Roman" w:eastAsia="宋体" w:cs="Times New Roman"/>
              </w:rPr>
            </w:pPr>
            <w:r>
              <w:rPr>
                <w:rFonts w:ascii="Times New Roman" w:hAnsi="Times New Roman" w:eastAsia="宋体" w:cs="Times New Roman"/>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B</w:t>
            </w:r>
          </w:p>
        </w:tc>
      </w:tr>
      <w:tr>
        <w:tc>
          <w:tcPr>
            <w:tcW w:w="8844" w:type="dxa"/>
            <w:gridSpan w:val="2"/>
          </w:tcPr>
          <w:p>
            <w:pPr>
              <w:adjustRightInd w:val="0"/>
              <w:snapToGrid w:val="0"/>
              <w:spacing w:line="360" w:lineRule="auto"/>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C</w:t>
            </w:r>
          </w:p>
        </w:tc>
      </w:tr>
    </w:tbl>
    <w:p>
      <w:pPr>
        <w:adjustRightInd w:val="0"/>
        <w:snapToGrid w:val="0"/>
        <w:spacing w:line="360" w:lineRule="auto"/>
        <w:rPr>
          <w:rFonts w:ascii="Times New Roman" w:hAnsi="Times New Roman" w:cs="Times New Roman"/>
          <w:sz w:val="24"/>
          <w:vertAlign w:val="superscript"/>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pPr>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bookmarkStart w:id="5" w:name="_GoBack"/>
      <w:bookmarkEnd w:id="5"/>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Symbols, arrows, numbers, or letters used to identify parts of the illustrations must be identified and explained in the legend; </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Internal scale (magnification) should be explained and the staining method in photomicrographs should be identified; </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All non-standard abbreviations should be explained in the legend; </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pPr>
        <w:widowControl/>
        <w:numPr>
          <w:ilvl w:val="0"/>
          <w:numId w:val="1"/>
        </w:numPr>
        <w:adjustRightInd w:val="0"/>
        <w:snapToGrid w:val="0"/>
        <w:spacing w:line="360" w:lineRule="auto"/>
        <w:ind w:left="0" w:firstLine="0"/>
        <w:jc w:val="left"/>
        <w:rPr>
          <w:rFonts w:ascii="Times New Roman" w:hAnsi="Times New Roman" w:eastAsia="宋体" w:cs="Times New Roman"/>
          <w:color w:val="7F7F7F" w:themeColor="background1" w:themeShade="80"/>
          <w:kern w:val="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line="360"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Notes for other forms of supplementary material:</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lang w:val="en-GB"/>
        </w:rPr>
        <w:t>Videos: videos should be submitted in a sep</w:t>
      </w:r>
      <w:r>
        <w:rPr>
          <w:rFonts w:ascii="Times New Roman" w:hAnsi="Times New Roman" w:cs="Times New Roman"/>
          <w:b/>
          <w:bCs/>
          <w:i/>
          <w:iCs/>
          <w:color w:val="7F7F7F" w:themeColor="background1" w:themeShade="80"/>
          <w:sz w:val="18"/>
          <w:szCs w:val="18"/>
        </w:rPr>
        <w:t>a</w:t>
      </w:r>
      <w:r>
        <w:rPr>
          <w:rFonts w:ascii="Times New Roman" w:hAnsi="Times New Roman" w:cs="Times New Roman"/>
          <w:b/>
          <w:bCs/>
          <w:i/>
          <w:iCs/>
          <w:color w:val="7F7F7F" w:themeColor="background1" w:themeShade="80"/>
          <w:sz w:val="18"/>
          <w:szCs w:val="18"/>
          <w:lang w:val="en-GB"/>
        </w:rPr>
        <w:t>rated file (mp4</w:t>
      </w:r>
      <w:r>
        <w:rPr>
          <w:rFonts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lang w:val="en-GB"/>
        </w:rPr>
        <w:t>preferred) along with the manuscript.</w:t>
      </w:r>
      <w:r>
        <w:rPr>
          <w:rFonts w:ascii="Times New Roman" w:hAnsi="Times New Roman" w:cs="Times New Roman"/>
          <w:b/>
          <w:bCs/>
          <w:i/>
          <w:iCs/>
          <w:color w:val="7F7F7F" w:themeColor="background1" w:themeShade="80"/>
          <w:sz w:val="18"/>
          <w:szCs w:val="18"/>
        </w:rPr>
        <w:t xml:space="preserve"> Only English versions (max 500 MB) would be accepted;</w:t>
      </w:r>
    </w:p>
    <w:p>
      <w:pPr>
        <w:numPr>
          <w:ilvl w:val="0"/>
          <w:numId w:val="1"/>
        </w:numPr>
        <w:adjustRightInd w:val="0"/>
        <w:snapToGrid w:val="0"/>
        <w:spacing w:line="360" w:lineRule="auto"/>
        <w:ind w:left="0" w:firstLine="0"/>
        <w:rPr>
          <w:rFonts w:ascii="Times New Roman" w:hAnsi="Times New Roman" w:cs="Times New Roman"/>
          <w:b/>
          <w:bCs/>
          <w:i/>
          <w:iCs/>
          <w:color w:val="7F7F7F" w:themeColor="background1" w:themeShade="80"/>
          <w:sz w:val="18"/>
          <w:szCs w:val="18"/>
          <w:lang w:val="en-GB"/>
        </w:rPr>
      </w:pPr>
      <w:r>
        <w:rPr>
          <w:rFonts w:ascii="Times New Roman" w:hAnsi="Times New Roman" w:cs="Times New Roman"/>
          <w:b/>
          <w:bCs/>
          <w:i/>
          <w:iCs/>
          <w:color w:val="7F7F7F" w:themeColor="background1" w:themeShade="80"/>
          <w:sz w:val="18"/>
          <w:szCs w:val="18"/>
        </w:rPr>
        <w:t xml:space="preserve">Data: </w:t>
      </w:r>
      <w:r>
        <w:rPr>
          <w:rFonts w:ascii="Times New Roman" w:hAnsi="Times New Roman" w:cs="Times New Roman"/>
          <w:b/>
          <w:bCs/>
          <w:i/>
          <w:iCs/>
          <w:color w:val="7F7F7F" w:themeColor="background1" w:themeShade="80"/>
          <w:sz w:val="18"/>
          <w:szCs w:val="18"/>
          <w:lang w:val="en-GB"/>
        </w:rPr>
        <w:t>data should be provided in a separated file (zip preferred) along with the manuscript.</w:t>
      </w:r>
    </w:p>
    <w:p>
      <w:pPr>
        <w:adjustRightInd w:val="0"/>
        <w:snapToGrid w:val="0"/>
        <w:spacing w:line="360" w:lineRule="auto"/>
        <w:rPr>
          <w:rFonts w:ascii="Times New Roman" w:hAnsi="Times New Roman" w:cs="Times New Roman"/>
          <w:b/>
          <w:bCs/>
          <w:i/>
          <w:iCs/>
          <w:color w:val="7F7F7F" w:themeColor="background1" w:themeShade="80"/>
          <w:szCs w:val="21"/>
          <w:lang w:val="en-GB"/>
        </w:rPr>
      </w:pPr>
    </w:p>
    <w:p>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line="360" w:lineRule="auto"/>
        <w:rPr>
          <w:rFonts w:ascii="Times New Roman" w:hAnsi="Times New Roman" w:cs="Times New Roman"/>
          <w:sz w:val="24"/>
        </w:rPr>
      </w:pPr>
      <w:bookmarkStart w:id="1"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808080"/>
          <w:sz w:val="18"/>
          <w:szCs w:val="18"/>
        </w:rPr>
        <w:t>http://www2.bg.am.poznan.pl/czasopisma/medicus.php?lang=eng</w:t>
      </w:r>
      <w:r>
        <w:rPr>
          <w:rStyle w:val="14"/>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bookmarkEnd w:id="1"/>
    <w:p>
      <w:pPr>
        <w:numPr>
          <w:ilvl w:val="0"/>
          <w:numId w:val="0"/>
        </w:numPr>
        <w:adjustRightInd w:val="0"/>
        <w:snapToGrid w:val="0"/>
        <w:spacing w:line="360" w:lineRule="auto"/>
        <w:ind w:leftChars="0"/>
        <w:jc w:val="left"/>
        <w:rPr>
          <w:rFonts w:ascii="Times New Roman" w:hAnsi="Times New Roman" w:cs="Times New Roman"/>
          <w:b/>
          <w:bCs/>
          <w:i/>
          <w:iCs/>
          <w:color w:val="808080"/>
          <w:szCs w:val="21"/>
        </w:rPr>
      </w:pP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pPr>
        <w:jc w:val="left"/>
        <w:rPr>
          <w:rFonts w:ascii="Times New Roman" w:hAnsi="Times New Roman" w:cs="Times New Roman"/>
          <w:b/>
          <w:bCs/>
          <w:szCs w:val="21"/>
        </w:rPr>
      </w:pPr>
      <w:r>
        <w:rPr>
          <w:rFonts w:ascii="Times New Roman" w:hAnsi="Times New Roman" w:cs="Times New Roman"/>
          <w:b/>
          <w:bCs/>
          <w:szCs w:val="21"/>
        </w:rPr>
        <w:t>Journal articles by individual authors</w:t>
      </w:r>
    </w:p>
    <w:p>
      <w:pPr>
        <w:jc w:val="left"/>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Organization as author</w:t>
      </w:r>
    </w:p>
    <w:p>
      <w:pPr>
        <w:jc w:val="left"/>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Both personal authors and organization as author</w:t>
      </w:r>
    </w:p>
    <w:p>
      <w:pPr>
        <w:jc w:val="left"/>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Journal articles not in English</w:t>
      </w:r>
    </w:p>
    <w:p>
      <w:pPr>
        <w:jc w:val="left"/>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pPr>
        <w:jc w:val="left"/>
        <w:rPr>
          <w:rFonts w:ascii="Times New Roman" w:hAnsi="Times New Roman" w:cs="Times New Roman"/>
          <w:szCs w:val="21"/>
        </w:rPr>
      </w:pPr>
    </w:p>
    <w:p>
      <w:pPr>
        <w:jc w:val="left"/>
        <w:rPr>
          <w:rFonts w:ascii="Times New Roman" w:hAnsi="Times New Roman" w:cs="Times New Roman"/>
          <w:b/>
          <w:bCs/>
          <w:szCs w:val="21"/>
        </w:rPr>
      </w:pPr>
      <w:r>
        <w:rPr>
          <w:rFonts w:ascii="Times New Roman" w:hAnsi="Times New Roman" w:cs="Times New Roman"/>
          <w:b/>
          <w:bCs/>
          <w:szCs w:val="21"/>
        </w:rPr>
        <w:t>Journal articles ahead of print</w:t>
      </w:r>
    </w:p>
    <w:p>
      <w:pPr>
        <w:jc w:val="left"/>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4"/>
          <w:rFonts w:ascii="Times New Roman" w:hAnsi="Times New Roman" w:eastAsia="Roboto" w:cs="Times New Roman"/>
          <w:szCs w:val="21"/>
          <w:shd w:val="clear" w:color="auto" w:fill="FFFFFF"/>
        </w:rPr>
        <w:t>http://resolver.caltech.edu/CaltechTHESIS:05102010-145436548</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4"/>
          <w:rFonts w:ascii="Times New Roman" w:hAnsi="Times New Roman" w:eastAsia="Roboto" w:cs="Times New Roman"/>
          <w:szCs w:val="21"/>
          <w:shd w:val="clear" w:color="auto" w:fill="FFFFFF"/>
        </w:rPr>
        <w:t>https://www.who.int/</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4"/>
          <w:rFonts w:ascii="Times New Roman" w:hAnsi="Times New Roman" w:eastAsia="Roboto" w:cs="Times New Roman"/>
          <w:szCs w:val="21"/>
          <w:shd w:val="clear" w:color="auto" w:fill="FFFFFF"/>
        </w:rPr>
        <w:t>https://www.pennlive.com/news/2018/11/school_district_sued_over_burn.html</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4"/>
          <w:rFonts w:ascii="Times New Roman" w:hAnsi="Times New Roman" w:eastAsia="Roboto" w:cs="Times New Roman"/>
          <w:szCs w:val="21"/>
          <w:shd w:val="clear" w:color="auto" w:fill="FFFFFF"/>
        </w:rPr>
        <w:t xml:space="preserve">https://spectrabase.com/ </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pPr>
        <w:jc w:val="left"/>
        <w:rPr>
          <w:rFonts w:ascii="Times New Roman" w:hAnsi="Times New Roman" w:eastAsia="Roboto" w:cs="Times New Roman"/>
          <w:color w:val="000000"/>
          <w:szCs w:val="21"/>
          <w:shd w:val="clear" w:color="auto" w:fill="FFFFFF"/>
        </w:rPr>
      </w:pPr>
    </w:p>
    <w:p>
      <w:pPr>
        <w:jc w:val="left"/>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pPr>
        <w:jc w:val="left"/>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4"/>
          <w:rFonts w:ascii="Times New Roman" w:hAnsi="Times New Roman" w:eastAsia="Roboto" w:cs="Times New Roman"/>
          <w:szCs w:val="21"/>
          <w:shd w:val="clear" w:color="auto" w:fill="FFFFFF"/>
        </w:rPr>
        <w:t xml:space="preserve">https://arxiv.org/abs/2401.00044 </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pPr>
        <w:widowControl/>
        <w:adjustRightInd w:val="0"/>
        <w:snapToGrid w:val="0"/>
        <w:spacing w:line="360" w:lineRule="auto"/>
        <w:jc w:val="left"/>
        <w:rPr>
          <w:rFonts w:ascii="Times New Roman" w:hAnsi="Times New Roman" w:cs="Times New Roman"/>
          <w:b/>
          <w:bCs/>
          <w:i/>
          <w:iCs/>
          <w:color w:val="808080"/>
          <w:sz w:val="18"/>
          <w:szCs w:val="18"/>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Roboto">
    <w:altName w:val="苹方-简"/>
    <w:panose1 w:val="00000000000000000000"/>
    <w:charset w:val="00"/>
    <w:family w:val="auto"/>
    <w:pitch w:val="default"/>
    <w:sig w:usb0="00000000" w:usb1="00000000" w:usb2="00000021" w:usb3="00000000" w:csb0="0000019F" w:csb1="00000000"/>
  </w:font>
  <w:font w:name="苹方-简">
    <w:panose1 w:val="020B0400000000000000"/>
    <w:charset w:val="86"/>
    <w:family w:val="auto"/>
    <w:pitch w:val="default"/>
    <w:sig w:usb0="00000000" w:usb1="00000000" w:usb2="00000000" w:usb3="00000000" w:csb0="00160000" w:csb1="00000000"/>
  </w:font>
  <w:font w:name="Helvetica">
    <w:panose1 w:val="00000000000000000000"/>
    <w:charset w:val="00"/>
    <w:family w:val="auto"/>
    <w:pitch w:val="default"/>
    <w:sig w:usb0="00000000" w:usb1="00000000" w:usb2="00000000" w:usb3="00000000" w:csb0="00000000" w:csb1="00000000"/>
  </w:font>
  <w:font w:name="Palatino Linotype">
    <w:altName w:val="苹方-简"/>
    <w:panose1 w:val="02040502050505030304"/>
    <w:charset w:val="00"/>
    <w:family w:val="roman"/>
    <w:pitch w:val="default"/>
    <w:sig w:usb0="00000000" w:usb1="00000000" w:usb2="00000000" w:usb3="00000000" w:csb0="2000019F"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hint="default" w:ascii="Times New Roman" w:hAnsi="Times New Roman" w:cs="Times New Roman"/>
        <w:snapToGrid w:val="0"/>
        <w:sz w:val="12"/>
        <w:szCs w:val="12"/>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2F5597" w:themeColor="accent5" w:themeShade="BF"/>
      </w:rPr>
    </w:pPr>
    <w:r>
      <w:rPr>
        <w:rFonts w:hint="eastAsia"/>
        <w:b/>
        <w:bCs/>
        <w:sz w:val="16"/>
        <w:szCs w:val="16"/>
      </w:rPr>
      <w:drawing>
        <wp:inline distT="0" distB="0" distL="114300" distR="114300">
          <wp:extent cx="822960" cy="315595"/>
          <wp:effectExtent l="0" t="0" r="15240" b="7620"/>
          <wp:docPr id="3" name="图片 3" descr="微信图片_20210810102657tou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810102657touming"/>
                  <pic:cNvPicPr>
                    <a:picLocks noChangeAspect="1"/>
                  </pic:cNvPicPr>
                </pic:nvPicPr>
                <pic:blipFill>
                  <a:blip r:embed="rId2"/>
                  <a:stretch>
                    <a:fillRect/>
                  </a:stretch>
                </pic:blipFill>
                <pic:spPr>
                  <a:xfrm>
                    <a:off x="0" y="0"/>
                    <a:ext cx="822960" cy="3155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bookmarkStart w:id="3" w:name="OLE_LINK2"/>
    <w:bookmarkStart w:id="4" w:name="OLE_LINK1"/>
    <w:r>
      <w:rPr>
        <w:rFonts w:ascii="Arial" w:hAnsi="Arial"/>
        <w:b/>
        <w:bCs/>
        <w:sz w:val="16"/>
        <w:szCs w:val="16"/>
      </w:rPr>
      <w:fldChar w:fldCharType="begin"/>
    </w:r>
    <w:r>
      <w:rPr>
        <w:rFonts w:ascii="Arial" w:hAnsi="Arial"/>
        <w:b/>
        <w:bCs/>
        <w:sz w:val="16"/>
        <w:szCs w:val="16"/>
      </w:rPr>
      <w:instrText xml:space="preserve"> HYPERLINK "http://www.softscijournal.</w:instrText>
    </w:r>
    <w:r>
      <w:rPr>
        <w:rFonts w:hint="eastAsia" w:ascii="Arial" w:hAnsi="Arial"/>
        <w:b/>
        <w:bCs/>
        <w:sz w:val="16"/>
        <w:szCs w:val="16"/>
      </w:rPr>
      <w:instrText xml:space="preserve">com</w:instrText>
    </w:r>
    <w:r>
      <w:rPr>
        <w:rFonts w:ascii="Arial" w:hAnsi="Arial"/>
        <w:b/>
        <w:bCs/>
        <w:sz w:val="16"/>
        <w:szCs w:val="16"/>
      </w:rPr>
      <w:instrText xml:space="preserve">" </w:instrText>
    </w:r>
    <w:r>
      <w:rPr>
        <w:rFonts w:ascii="Arial" w:hAnsi="Arial"/>
        <w:b/>
        <w:bCs/>
        <w:sz w:val="16"/>
        <w:szCs w:val="16"/>
      </w:rPr>
      <w:fldChar w:fldCharType="separate"/>
    </w:r>
    <w:r>
      <w:rPr>
        <w:rStyle w:val="14"/>
        <w:rFonts w:ascii="Arial" w:hAnsi="Arial"/>
        <w:b/>
        <w:bCs/>
        <w:sz w:val="16"/>
        <w:szCs w:val="16"/>
      </w:rPr>
      <w:t>www.softscijournal.</w:t>
    </w:r>
    <w:r>
      <w:rPr>
        <w:rStyle w:val="14"/>
        <w:rFonts w:hint="eastAsia" w:ascii="Arial" w:hAnsi="Arial"/>
        <w:b/>
        <w:bCs/>
        <w:sz w:val="16"/>
        <w:szCs w:val="16"/>
      </w:rPr>
      <w:t>com</w:t>
    </w:r>
    <w:bookmarkEnd w:id="3"/>
    <w:bookmarkEnd w:id="4"/>
    <w:r>
      <w:rPr>
        <w:rFonts w:ascii="Arial" w:hAnsi="Arial"/>
        <w:b/>
        <w:bCs/>
        <w:sz w:val="16"/>
        <w:szCs w:val="16"/>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Soft Sci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http://dx.doi.org/10.20517/ss.202</w:t>
    </w:r>
    <w:r>
      <w:rPr>
        <w:rFonts w:hint="eastAsia" w:ascii="Times New Roman" w:hAnsi="Times New Roman" w:cs="Times New Roman"/>
        <w:sz w:val="14"/>
        <w:szCs w:val="14"/>
        <w:lang w:val="en-US" w:eastAsia="zh-Hans"/>
      </w:rPr>
      <w:t>x</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Soft Sci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http://dx.doi.org/10.20517/ss.202</w:t>
    </w:r>
    <w:r>
      <w:rPr>
        <w:rFonts w:hint="eastAsia" w:ascii="Times New Roman" w:hAnsi="Times New Roman" w:cs="Times New Roman"/>
        <w:sz w:val="14"/>
        <w:szCs w:val="14"/>
        <w:lang w:val="en-US" w:eastAsia="zh-Hans"/>
      </w:rPr>
      <w:t>x</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2"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2935605</wp:posOffset>
              </wp:positionH>
              <wp:positionV relativeFrom="paragraph">
                <wp:posOffset>-29845</wp:posOffset>
              </wp:positionV>
              <wp:extent cx="2426335" cy="48196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pPr>
                            <w:wordWrap w:val="0"/>
                            <w:jc w:val="right"/>
                            <w:rPr>
                              <w:sz w:val="32"/>
                              <w:szCs w:val="32"/>
                            </w:rPr>
                          </w:pPr>
                          <w:r>
                            <w:rPr>
                              <w:rFonts w:ascii="Arial" w:hAnsi="Arial"/>
                              <w:b/>
                              <w:color w:val="003F9A"/>
                              <w:sz w:val="32"/>
                              <w:szCs w:val="32"/>
                            </w:rPr>
                            <w:t>S</w:t>
                          </w:r>
                          <w:r>
                            <w:rPr>
                              <w:rFonts w:hint="eastAsia" w:ascii="Arial" w:hAnsi="Arial"/>
                              <w:b/>
                              <w:color w:val="003F9A"/>
                              <w:sz w:val="32"/>
                              <w:szCs w:val="32"/>
                            </w:rPr>
                            <w:t>oft</w:t>
                          </w:r>
                          <w:r>
                            <w:rPr>
                              <w:rFonts w:ascii="Arial" w:hAnsi="Arial"/>
                              <w:b/>
                              <w:color w:val="003F9A"/>
                              <w:sz w:val="32"/>
                              <w:szCs w:val="32"/>
                            </w:rPr>
                            <w:t xml:space="preserve"> S</w:t>
                          </w:r>
                          <w:r>
                            <w:rPr>
                              <w:rFonts w:hint="eastAsia" w:ascii="Arial" w:hAnsi="Arial"/>
                              <w:b/>
                              <w:color w:val="003F9A"/>
                              <w:sz w:val="32"/>
                              <w:szCs w:val="32"/>
                            </w:rPr>
                            <w:t>cience</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31.15pt;margin-top:-2.35pt;height:37.95pt;width:191.05pt;z-index:251660288;mso-width-relative:page;mso-height-relative:page;" fillcolor="#FFFFFF" filled="t" stroked="f" coordsize="21600,21600" o:gfxdata="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wLqPAdgAAAAJAQAADwAA&#10;AAAAAAABACAAAAA4AAAAZHJzL2Rvd25yZXYueG1sUEsBAhQAFAAAAAgAh07iQKhAYrU5AgAAWwQA&#10;AA4AAAAAAAAAAQAgAAAAPQEAAGRycy9lMm9Eb2MueG1sUEsFBgAAAAAGAAYAWQEAAOgFAAAAAA==&#10;">
              <v:fill on="t" opacity="0f" focussize="0,0"/>
              <v:stroke on="f"/>
              <v:imagedata o:title=""/>
              <o:lock v:ext="edit" aspectratio="f"/>
              <v:textbox>
                <w:txbxContent>
                  <w:p>
                    <w:pPr>
                      <w:wordWrap w:val="0"/>
                      <w:jc w:val="right"/>
                      <w:rPr>
                        <w:sz w:val="32"/>
                        <w:szCs w:val="32"/>
                      </w:rPr>
                    </w:pPr>
                    <w:r>
                      <w:rPr>
                        <w:rFonts w:ascii="Arial" w:hAnsi="Arial"/>
                        <w:b/>
                        <w:color w:val="003F9A"/>
                        <w:sz w:val="32"/>
                        <w:szCs w:val="32"/>
                      </w:rPr>
                      <w:t>S</w:t>
                    </w:r>
                    <w:r>
                      <w:rPr>
                        <w:rFonts w:hint="eastAsia" w:ascii="Arial" w:hAnsi="Arial"/>
                        <w:b/>
                        <w:color w:val="003F9A"/>
                        <w:sz w:val="32"/>
                        <w:szCs w:val="32"/>
                      </w:rPr>
                      <w:t>oft</w:t>
                    </w:r>
                    <w:r>
                      <w:rPr>
                        <w:rFonts w:ascii="Arial" w:hAnsi="Arial"/>
                        <w:b/>
                        <w:color w:val="003F9A"/>
                        <w:sz w:val="32"/>
                        <w:szCs w:val="32"/>
                      </w:rPr>
                      <w:t xml:space="preserve"> S</w:t>
                    </w:r>
                    <w:r>
                      <w:rPr>
                        <w:rFonts w:hint="eastAsia" w:ascii="Arial" w:hAnsi="Arial"/>
                        <w:b/>
                        <w:color w:val="003F9A"/>
                        <w:sz w:val="32"/>
                        <w:szCs w:val="32"/>
                      </w:rPr>
                      <w:t>cience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S</w:t>
    </w:r>
    <w:r>
      <w:rPr>
        <w:rFonts w:hint="eastAsia" w:ascii="Times New Roman" w:hAnsi="Times New Roman" w:cs="Times New Roman"/>
        <w:i/>
        <w:iCs/>
        <w:sz w:val="16"/>
        <w:szCs w:val="16"/>
      </w:rPr>
      <w:t>oft</w:t>
    </w:r>
    <w:r>
      <w:rPr>
        <w:rFonts w:ascii="Times New Roman" w:hAnsi="Times New Roman" w:cs="Times New Roman"/>
        <w:i/>
        <w:iCs/>
        <w:sz w:val="16"/>
        <w:szCs w:val="16"/>
      </w:rPr>
      <w:t xml:space="preserve"> S</w:t>
    </w:r>
    <w:r>
      <w:rPr>
        <w:rFonts w:hint="eastAsia" w:ascii="Times New Roman" w:hAnsi="Times New Roman" w:cs="Times New Roman"/>
        <w:i/>
        <w:iCs/>
        <w:sz w:val="16"/>
        <w:szCs w:val="16"/>
      </w:rPr>
      <w:t>ci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2"/>
    <w:r>
      <w:rPr>
        <w:rFonts w:ascii="Times New Roman" w:hAnsi="Times New Roman" w:cs="Times New Roman"/>
        <w:sz w:val="16"/>
        <w:szCs w:val="16"/>
      </w:rPr>
      <w:t>10.20517/</w:t>
    </w:r>
    <w:r>
      <w:rPr>
        <w:rFonts w:hint="eastAsia" w:ascii="Times New Roman" w:hAnsi="Times New Roman" w:cs="Times New Roman"/>
        <w:sz w:val="16"/>
        <w:szCs w:val="16"/>
      </w:rPr>
      <w:t>s</w:t>
    </w:r>
    <w:r>
      <w:rPr>
        <w:rFonts w:ascii="Times New Roman" w:hAnsi="Times New Roman" w:cs="Times New Roman"/>
        <w:sz w:val="16"/>
        <w:szCs w:val="16"/>
      </w:rPr>
      <w:t>s.202</w:t>
    </w:r>
    <w:r>
      <w:rPr>
        <w:rFonts w:hint="default" w:ascii="Times New Roman" w:hAnsi="Times New Roman" w:cs="Times New Roman"/>
        <w:sz w:val="16"/>
        <w:szCs w:val="16"/>
      </w:rPr>
      <w:t>x</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hY2Q0MTkwMDYzZDZiNzVjODlhYzQzNmI1MmYxMWUifQ=="/>
  </w:docVars>
  <w:rsids>
    <w:rsidRoot w:val="00172A27"/>
    <w:rsid w:val="00007AEF"/>
    <w:rsid w:val="000178BA"/>
    <w:rsid w:val="00030B75"/>
    <w:rsid w:val="0003284A"/>
    <w:rsid w:val="00052926"/>
    <w:rsid w:val="000D5EBD"/>
    <w:rsid w:val="0011243F"/>
    <w:rsid w:val="00160787"/>
    <w:rsid w:val="00172A27"/>
    <w:rsid w:val="00180342"/>
    <w:rsid w:val="0019510B"/>
    <w:rsid w:val="00204A76"/>
    <w:rsid w:val="0027022E"/>
    <w:rsid w:val="00273491"/>
    <w:rsid w:val="002C34B7"/>
    <w:rsid w:val="002C4841"/>
    <w:rsid w:val="002D05FC"/>
    <w:rsid w:val="00302FE2"/>
    <w:rsid w:val="00331E76"/>
    <w:rsid w:val="003608FF"/>
    <w:rsid w:val="003935F0"/>
    <w:rsid w:val="003B627D"/>
    <w:rsid w:val="00423880"/>
    <w:rsid w:val="004720C8"/>
    <w:rsid w:val="00497675"/>
    <w:rsid w:val="004E3FFC"/>
    <w:rsid w:val="004F52CE"/>
    <w:rsid w:val="00507446"/>
    <w:rsid w:val="00545F4F"/>
    <w:rsid w:val="005570D9"/>
    <w:rsid w:val="005D291C"/>
    <w:rsid w:val="005F50E1"/>
    <w:rsid w:val="00622DFA"/>
    <w:rsid w:val="00626AC1"/>
    <w:rsid w:val="00637595"/>
    <w:rsid w:val="00637BD2"/>
    <w:rsid w:val="006D114E"/>
    <w:rsid w:val="006D17B4"/>
    <w:rsid w:val="006F131E"/>
    <w:rsid w:val="00701DA4"/>
    <w:rsid w:val="0070610E"/>
    <w:rsid w:val="007100B2"/>
    <w:rsid w:val="00726910"/>
    <w:rsid w:val="00750EF6"/>
    <w:rsid w:val="007625FD"/>
    <w:rsid w:val="00785955"/>
    <w:rsid w:val="007D1FD5"/>
    <w:rsid w:val="007E6F47"/>
    <w:rsid w:val="008075EB"/>
    <w:rsid w:val="00842C21"/>
    <w:rsid w:val="00870F64"/>
    <w:rsid w:val="00880C4E"/>
    <w:rsid w:val="008A1F8C"/>
    <w:rsid w:val="008A495C"/>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368EE"/>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7D5A"/>
    <w:rsid w:val="00D91F45"/>
    <w:rsid w:val="00D92680"/>
    <w:rsid w:val="00D967B1"/>
    <w:rsid w:val="00DA6235"/>
    <w:rsid w:val="00DC2A70"/>
    <w:rsid w:val="00DF5C43"/>
    <w:rsid w:val="00E31605"/>
    <w:rsid w:val="00E50C42"/>
    <w:rsid w:val="00EA21CF"/>
    <w:rsid w:val="00EC0434"/>
    <w:rsid w:val="00ED36DC"/>
    <w:rsid w:val="00ED7EB2"/>
    <w:rsid w:val="00EE548B"/>
    <w:rsid w:val="00F319F6"/>
    <w:rsid w:val="00F37CB8"/>
    <w:rsid w:val="00F47B1E"/>
    <w:rsid w:val="00F919EA"/>
    <w:rsid w:val="00FA6414"/>
    <w:rsid w:val="00FC0017"/>
    <w:rsid w:val="00FC2ACA"/>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C5826"/>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765FE"/>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07C4"/>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051908"/>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7F309"/>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DD37F54A"/>
    <w:rsid w:val="DDDF3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table" w:customStyle="1" w:styleId="16">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7">
    <w:name w:val="批注框文本 字符"/>
    <w:basedOn w:val="11"/>
    <w:link w:val="5"/>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8"/>
    <w:qFormat/>
    <w:uiPriority w:val="0"/>
    <w:rPr>
      <w:rFonts w:asciiTheme="minorHAnsi" w:hAnsiTheme="minorHAnsi" w:eastAsiaTheme="minorEastAsia" w:cstheme="minorBidi"/>
      <w:b/>
      <w:bCs/>
      <w:kern w:val="2"/>
      <w:sz w:val="21"/>
      <w:szCs w:val="24"/>
    </w:rPr>
  </w:style>
  <w:style w:type="character" w:customStyle="1" w:styleId="2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1347</Words>
  <Characters>8190</Characters>
  <Lines>65</Lines>
  <Paragraphs>18</Paragraphs>
  <TotalTime>0</TotalTime>
  <ScaleCrop>false</ScaleCrop>
  <LinksUpToDate>false</LinksUpToDate>
  <CharactersWithSpaces>9425</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2021-06-23T17:19:00Z</dcterms:created>
  <dc:creator>A</dc:creator>
  <cp:lastModifiedBy>丁海蒂</cp:lastModifiedBy>
  <dcterms:modified xsi:type="dcterms:W3CDTF">2026-02-05T17:11:31Z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1CFE0788E20229DFC35E8469768078BD_43</vt:lpwstr>
  </property>
</Properties>
</file>