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OLE_LINK2"/>
      <w:r>
        <w:rPr>
          <w:rFonts w:ascii="Times New Roman" w:hAnsi="Times New Roman" w:cs="Times New Roman"/>
          <w:b/>
          <w:bCs/>
          <w:sz w:val="24"/>
        </w:rPr>
        <w:t>Perspective</w:t>
      </w:r>
    </w:p>
    <w:p>
      <w:pPr>
        <w:adjustRightInd w:val="0"/>
        <w:snapToGrid w:val="0"/>
        <w:spacing w:line="360" w:lineRule="auto"/>
        <w:rPr>
          <w:rFonts w:ascii="Times New Roman" w:hAnsi="Times New Roman" w:cs="Times New Roman"/>
          <w:sz w:val="24"/>
        </w:rPr>
      </w:pP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rPr>
          <w:rFonts w:ascii="Times New Roman" w:hAnsi="Times New Roman" w:cs="Times New Roman"/>
          <w:b/>
          <w:bCs/>
          <w:i/>
          <w:iCs/>
          <w:color w:val="7F7F7F" w:themeColor="background1" w:themeShade="80"/>
          <w:szCs w:val="21"/>
        </w:rPr>
      </w:pPr>
    </w:p>
    <w:bookmarkEnd w:id="1"/>
    <w:p>
      <w:pPr>
        <w:adjustRightInd w:val="0"/>
        <w:snapToGrid w:val="0"/>
        <w:spacing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rPr>
          <w:rFonts w:ascii="Times New Roman" w:hAnsi="Times New Roman" w:eastAsia="宋体" w:cs="Times New Roman"/>
          <w:b/>
          <w:bCs/>
          <w:iCs/>
          <w:color w:val="000000"/>
          <w:kern w:val="0"/>
          <w:sz w:val="24"/>
          <w:vertAlign w:val="superscript"/>
        </w:rPr>
      </w:pPr>
    </w:p>
    <w:p>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rPr>
          <w:rFonts w:ascii="Times New Roman" w:hAnsi="Times New Roman" w:eastAsia="Times New Roman" w:cs="Times New Roman"/>
          <w:iCs/>
          <w:color w:val="190F13"/>
          <w:sz w:val="24"/>
        </w:rPr>
      </w:pPr>
    </w:p>
    <w:p>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rPr>
          <w:rFonts w:ascii="Times New Roman" w:hAnsi="Times New Roman" w:eastAsia="Times New Roman" w:cs="Times New Roman"/>
          <w:b/>
          <w:bCs/>
          <w:iCs/>
          <w:color w:val="190F13"/>
          <w:sz w:val="24"/>
        </w:rPr>
      </w:pPr>
    </w:p>
    <w:p>
      <w:pPr>
        <w:adjustRightInd w:val="0"/>
        <w:snapToGrid w:val="0"/>
        <w:spacing w:line="360" w:lineRule="auto"/>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p>
      <w:pPr>
        <w:adjustRightInd w:val="0"/>
        <w:snapToGrid w:val="0"/>
        <w:spacing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spacing w:line="360" w:lineRule="auto"/>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r>
        <w:fldChar w:fldCharType="begin"/>
      </w:r>
      <w:r>
        <w:instrText xml:space="preserve"> HYPERLINK "mailto:editorialoffice@softscijournal.com" </w:instrText>
      </w:r>
      <w:r>
        <w:fldChar w:fldCharType="separate"/>
      </w:r>
      <w:r>
        <w:rPr>
          <w:rStyle w:val="15"/>
          <w:rFonts w:ascii="Times New Roman" w:hAnsi="Times New Roman"/>
          <w:b/>
          <w:bCs/>
          <w:i/>
          <w:color w:val="7F7F7F" w:themeColor="background1" w:themeShade="80"/>
          <w:sz w:val="18"/>
          <w:szCs w:val="18"/>
        </w:rPr>
        <w:t>editorial office</w:t>
      </w:r>
      <w:r>
        <w:rPr>
          <w:rStyle w:val="15"/>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spacing w:line="360" w:lineRule="auto"/>
        <w:rPr>
          <w:rFonts w:ascii="Times New Roman" w:hAnsi="Times New Roman"/>
          <w:b/>
          <w:bCs/>
          <w:i/>
          <w:color w:val="7F7F7F" w:themeColor="background1" w:themeShade="80"/>
          <w:szCs w:val="21"/>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150 words. No citations. Define abbreviations at their first mention.</w:t>
      </w:r>
      <w:r>
        <w:rPr>
          <w:rFonts w:ascii="Times New Roman" w:hAnsi="Times New Roman" w:cs="Times New Roman"/>
          <w:color w:val="7F7F7F" w:themeColor="background1" w:themeShade="80"/>
          <w:sz w:val="18"/>
          <w:szCs w:val="18"/>
        </w:rPr>
        <w:t>]</w:t>
      </w:r>
    </w:p>
    <w:p>
      <w:pPr>
        <w:spacing w:line="360" w:lineRule="auto"/>
        <w:rPr>
          <w:rFonts w:ascii="Times New Roman" w:hAnsi="Times New Roman"/>
          <w:b/>
          <w:bCs/>
          <w:i/>
          <w:color w:val="7F7F7F" w:themeColor="background1" w:themeShade="80"/>
          <w:sz w:val="24"/>
        </w:rPr>
      </w:pPr>
      <w:r>
        <w:rPr>
          <w:rFonts w:ascii="Times New Roman" w:hAnsi="Times New Roman" w:eastAsia="宋体"/>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sz w:val="24"/>
        </w:rPr>
        <w:t>etc</w:t>
      </w:r>
      <w:r>
        <w:rPr>
          <w:rFonts w:ascii="Times New Roman" w:hAnsi="Times New Roman" w:eastAsia="宋体"/>
          <w:iCs/>
          <w:sz w:val="24"/>
        </w:rPr>
        <w:t>.</w:t>
      </w:r>
    </w:p>
    <w:p>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Dielectric elastomer actuators, pure-shear configuration, nonlinear dynamics, isolated response curve, soft oscillator</w:t>
      </w:r>
    </w:p>
    <w:p>
      <w:pPr>
        <w:adjustRightInd w:val="0"/>
        <w:snapToGrid w:val="0"/>
        <w:spacing w:line="360" w:lineRule="auto"/>
        <w:rPr>
          <w:rFonts w:ascii="Times New Roman" w:hAnsi="Times New Roman" w:cs="Times New Roman"/>
          <w:b/>
          <w:bCs/>
          <w:iCs/>
          <w:color w:val="7F7F7F" w:themeColor="background1" w:themeShade="80"/>
          <w:sz w:val="18"/>
          <w:szCs w:val="18"/>
        </w:rPr>
      </w:pPr>
      <w:bookmarkStart w:id="2" w:name="_Hlk59623780"/>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rPr>
          <w:rFonts w:ascii="Times New Roman" w:hAnsi="Times New Roman" w:eastAsia="Times New Roman" w:cs="Times New Roman"/>
          <w:i/>
          <w:color w:val="190F13"/>
          <w:szCs w:val="21"/>
        </w:rPr>
      </w:pPr>
    </w:p>
    <w:bookmarkEnd w:id="2"/>
    <w:p>
      <w:pPr>
        <w:adjustRightInd w:val="0"/>
        <w:snapToGrid w:val="0"/>
        <w:spacing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rPr>
          <w:rFonts w:ascii="Times New Roman" w:hAnsi="Times New Roman" w:cs="Times New Roman"/>
          <w:b/>
          <w:bCs/>
          <w:i/>
          <w:iCs/>
          <w:color w:val="7F7F7F" w:themeColor="background1" w:themeShade="80"/>
          <w:szCs w:val="21"/>
        </w:rPr>
      </w:pPr>
    </w:p>
    <w:p>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"https://oaepublish.com/files/tpl/cs/Template_for_Supplementary_Material_cs.docx"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p>
      <w:pPr>
        <w:adjustRightInd w:val="0"/>
        <w:snapToGrid w:val="0"/>
        <w:spacing w:line="360" w:lineRule="auto"/>
        <w:rPr>
          <w:rFonts w:ascii="Times New Roman" w:hAnsi="Times New Roman" w:eastAsia="宋体" w:cs="Times New Roman"/>
          <w:b/>
          <w:color w:val="000000"/>
          <w:kern w:val="0"/>
          <w:sz w:val="24"/>
        </w:rPr>
      </w:pPr>
    </w:p>
    <w:p>
      <w:pPr>
        <w:adjustRightInd w:val="0"/>
        <w:snapToGrid w:val="0"/>
        <w:spacing w:line="360" w:lineRule="auto"/>
        <w:rPr>
          <w:rFonts w:ascii="Times New Roman" w:hAnsi="Times New Roman" w:eastAsia="宋体" w:cs="Times New Roman"/>
          <w:b/>
          <w:color w:val="000000"/>
          <w:kern w:val="0"/>
          <w:sz w:val="24"/>
        </w:rPr>
      </w:pPr>
      <w:r>
        <w:drawing>
          <wp:inline distT="0" distB="0" distL="0" distR="0">
            <wp:extent cx="5364480" cy="25507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64480" cy="2550795"/>
                    </a:xfrm>
                    <a:prstGeom prst="rect">
                      <a:avLst/>
                    </a:prstGeom>
                    <a:noFill/>
                    <a:ln>
                      <a:noFill/>
                    </a:ln>
                  </pic:spPr>
                </pic:pic>
              </a:graphicData>
            </a:graphic>
          </wp:inline>
        </w:drawing>
      </w:r>
    </w:p>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t>
      </w:r>
      <w:r>
        <w:rPr>
          <w:rFonts w:ascii="Times New Roman" w:hAnsi="Times New Roman" w:cs="Times New Roman"/>
          <w:sz w:val="24"/>
        </w:rPr>
        <w:t>(A) Schematic diagram of the antagonistic pure-shear DEA and its actuation principle. (B) Demonstration of loss-of-tension in the membrane induced by large deformation (λ &lt; 1). (C) Force balance analysis on membrane I, mass M, and membrane II.</w:t>
      </w:r>
    </w:p>
    <w:p>
      <w:pPr>
        <w:adjustRightInd w:val="0"/>
        <w:snapToGrid w:val="0"/>
        <w:spacing w:line="360" w:lineRule="auto"/>
        <w:rPr>
          <w:rFonts w:ascii="Times New Roman" w:hAnsi="Times New Roman" w:cs="Times New Roman"/>
          <w:sz w:val="24"/>
          <w:vertAlign w:val="superscript"/>
        </w:rPr>
      </w:pP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Cs w:val="21"/>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rPr>
          <w:rFonts w:ascii="Times New Roman" w:hAnsi="Times New Roman" w:cs="Times New Roman"/>
          <w:b/>
          <w:bCs/>
          <w:i/>
          <w:iCs/>
          <w:color w:val="7F7F7F" w:themeColor="background1" w:themeShade="80"/>
          <w:szCs w:val="21"/>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rPr>
                <w:rFonts w:ascii="Times New Roman" w:hAnsi="Times New Roman" w:eastAsia="宋体"/>
                <w:sz w:val="24"/>
              </w:rPr>
            </w:pPr>
            <w:r>
              <w:rPr>
                <w:rFonts w:ascii="Times New Roman" w:hAnsi="Times New Roman" w:eastAsia="宋体"/>
                <w:position w:val="-18"/>
                <w:sz w:val="24"/>
              </w:rPr>
              <w:object>
                <v:shape id="_x0000_i1025" o:spt="75" type="#_x0000_t75" style="height:24.5pt;width:7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pPr>
              <w:spacing w:line="360" w:lineRule="auto"/>
              <w:jc w:val="center"/>
              <w:rPr>
                <w:rFonts w:ascii="Times New Roman" w:hAnsi="Times New Roman"/>
                <w:sz w:val="24"/>
              </w:rPr>
            </w:pPr>
            <w:r>
              <w:rPr>
                <w:rFonts w:ascii="Times New Roman" w:hAnsi="Times New Roman"/>
                <w:sz w:val="24"/>
              </w:rPr>
              <w:t>(1)</w:t>
            </w:r>
          </w:p>
        </w:tc>
      </w:tr>
    </w:tbl>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rPr>
          <w:rFonts w:ascii="Times New Roman" w:hAnsi="Times New Roman" w:cs="Times New Roman"/>
          <w:b/>
          <w:bCs/>
          <w:i/>
          <w:i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rPr>
          <w:trHeight w:val="708"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43"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rPr>
          <w:trHeight w:val="730"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widowControl/>
        <w:adjustRightInd w:val="0"/>
        <w:snapToGrid w:val="0"/>
        <w:spacing w:line="360" w:lineRule="auto"/>
        <w:rPr>
          <w:rFonts w:ascii="Times New Roman" w:hAnsi="Times New Roman" w:eastAsia="宋体" w:cs="Times New Roman"/>
          <w:bCs/>
          <w:color w:val="000000"/>
          <w:kern w:val="0"/>
          <w:sz w:val="24"/>
        </w:rPr>
      </w:pP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widowControl/>
        <w:numPr>
          <w:ilvl w:val="0"/>
          <w:numId w:val="2"/>
        </w:numPr>
        <w:shd w:val="clear" w:color="auto" w:fill="FFFFFF"/>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widowControl/>
        <w:shd w:val="clear" w:color="auto" w:fill="FFFFFF"/>
        <w:adjustRightInd w:val="0"/>
        <w:snapToGrid w:val="0"/>
        <w:spacing w:line="360" w:lineRule="auto"/>
        <w:rPr>
          <w:rFonts w:ascii="Times New Roman" w:hAnsi="Times New Roman" w:cs="Times New Roman"/>
          <w:b/>
          <w:bCs/>
          <w:i/>
          <w:iCs/>
          <w:color w:val="7F7F7F" w:themeColor="background1" w:themeShade="80"/>
          <w:szCs w:val="21"/>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rPr>
          <w:rFonts w:ascii="Times New Roman" w:hAnsi="Times New Roman" w:eastAsia="宋体" w:cs="Times New Roman"/>
          <w:b/>
          <w:bCs/>
          <w:iCs/>
          <w:color w:val="000000"/>
          <w:kern w:val="0"/>
          <w:sz w:val="24"/>
        </w:rPr>
      </w:pPr>
      <w:bookmarkStart w:id="3" w:name="_Hlk59623951"/>
      <w:r>
        <w:rPr>
          <w:rFonts w:ascii="Times New Roman" w:hAnsi="Times New Roman" w:eastAsia="宋体" w:cs="Times New Roman"/>
          <w:b/>
          <w:bCs/>
          <w:iCs/>
          <w:color w:val="000000"/>
          <w:kern w:val="0"/>
          <w:sz w:val="24"/>
        </w:rPr>
        <w:t>Acknowledgments</w:t>
      </w:r>
    </w:p>
    <w:p>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rPr>
          <w:rFonts w:ascii="Times New Roman" w:hAnsi="Times New Roman" w:cs="Times New Roman"/>
          <w:iCs/>
          <w:sz w:val="24"/>
        </w:rPr>
      </w:pPr>
      <w:bookmarkStart w:id="4" w:name="_Hlk63414153"/>
      <w:r>
        <w:rPr>
          <w:rFonts w:ascii="Times New Roman" w:hAnsi="Times New Roman" w:cs="Times New Roman"/>
          <w:iCs/>
          <w:sz w:val="24"/>
        </w:rPr>
        <w:t>…</w:t>
      </w:r>
    </w:p>
    <w:p>
      <w:pPr>
        <w:widowControl/>
        <w:adjustRightInd w:val="0"/>
        <w:snapToGrid w:val="0"/>
        <w:spacing w:line="360" w:lineRule="auto"/>
        <w:rPr>
          <w:rFonts w:ascii="Times New Roman" w:hAnsi="Times New Roman" w:eastAsia="宋体" w:cs="Times New Roman"/>
          <w:kern w:val="0"/>
          <w:sz w:val="24"/>
        </w:rPr>
      </w:pPr>
    </w:p>
    <w:bookmarkEnd w:id="4"/>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rPr>
          <w:rFonts w:ascii="Times New Roman" w:hAnsi="Times New Roman" w:cs="Times New Roman"/>
          <w:iCs/>
          <w:sz w:val="24"/>
        </w:rPr>
      </w:pPr>
    </w:p>
    <w:p>
      <w:pPr>
        <w:widowControl/>
        <w:adjustRightInd w:val="0"/>
        <w:snapToGrid w:val="0"/>
        <w:spacing w:line="360" w:lineRule="auto"/>
        <w:jc w:val="left"/>
        <w:rPr>
          <w:rFonts w:hint="default" w:ascii="Times New Roman" w:hAnsi="Times New Roman" w:eastAsia="宋体" w:cs="Times New Roman"/>
          <w:b/>
          <w:bCs/>
          <w:iCs/>
          <w:color w:val="000000"/>
          <w:kern w:val="0"/>
          <w:sz w:val="24"/>
        </w:rPr>
      </w:pPr>
      <w:r>
        <w:rPr>
          <w:rFonts w:hint="default" w:ascii="Times New Roman" w:hAnsi="Times New Roman" w:eastAsia="宋体" w:cs="Times New Roman"/>
          <w:b/>
          <w:bCs/>
          <w:iCs/>
          <w:color w:val="000000"/>
          <w:kern w:val="0"/>
          <w:sz w:val="24"/>
        </w:rPr>
        <w:t>AI and AI-assisted tools Statement</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360" w:lineRule="auto"/>
        <w:rPr>
          <w:rFonts w:ascii="Times New Roman" w:hAnsi="Times New Roman" w:cs="Times New Roman"/>
          <w:iCs/>
          <w:sz w:val="24"/>
        </w:rPr>
      </w:pPr>
      <w:r>
        <w:rPr>
          <w:rFonts w:hint="default" w:ascii="Times New Roman" w:hAnsi="Times New Roman" w:cs="Times New Roman"/>
          <w:sz w:val="24"/>
        </w:rPr>
        <w:t>If the manuscript does not involve this issue, state “Not applicable.” in this section.</w:t>
      </w:r>
    </w:p>
    <w:p>
      <w:pPr>
        <w:widowControl/>
        <w:adjustRightInd w:val="0"/>
        <w:snapToGrid w:val="0"/>
        <w:spacing w:line="360" w:lineRule="auto"/>
        <w:rPr>
          <w:rFonts w:ascii="Times New Roman" w:hAnsi="Times New Roman" w:eastAsia="宋体" w:cs="Times New Roman"/>
          <w:kern w:val="0"/>
          <w:sz w:val="24"/>
        </w:rPr>
      </w:pPr>
    </w:p>
    <w:p>
      <w:pPr>
        <w:widowControl/>
        <w:adjustRightInd w:val="0"/>
        <w:snapToGrid w:val="0"/>
        <w:spacing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 xml:space="preserve">. </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3"/>
      <w:bookmarkStart w:id="8" w:name="OLE_LINK12"/>
      <w:r>
        <w:rPr>
          <w:rFonts w:ascii="Times New Roman" w:hAnsi="Times New Roman" w:cs="Times New Roman"/>
          <w:sz w:val="24"/>
        </w:rPr>
        <w:t>“</w:t>
      </w:r>
      <w:bookmarkEnd w:id="7"/>
      <w:bookmarkEnd w:id="8"/>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Soft Science</w:t>
      </w:r>
      <w:r>
        <w:rPr>
          <w:rFonts w:ascii="Times New Roman" w:hAnsi="Times New Roman" w:cs="Times New Roman"/>
          <w:sz w:val="24"/>
        </w:rPr>
        <w:t xml:space="preserve"> for a full explanation.</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pPr>
        <w:widowControl/>
        <w:adjustRightInd w:val="0"/>
        <w:snapToGrid w:val="0"/>
        <w:spacing w:line="360" w:lineRule="auto"/>
        <w:jc w:val="left"/>
        <w:rPr>
          <w:rFonts w:ascii="Times New Roman" w:hAnsi="Times New Roman" w:eastAsia="宋体" w:cs="Times New Roman"/>
          <w:color w:val="000000"/>
          <w:kern w:val="0"/>
          <w:sz w:val="24"/>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rPr>
          <w:rFonts w:ascii="Times New Roman" w:hAnsi="Times New Roman" w:cs="Times New Roman"/>
          <w:sz w:val="24"/>
        </w:rPr>
      </w:pPr>
      <w:bookmarkStart w:id="9"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3"/>
    <w:bookmarkEnd w:id="9"/>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adjustRightInd w:val="0"/>
        <w:snapToGrid w:val="0"/>
        <w:spacing w:line="360" w:lineRule="auto"/>
        <w:rPr>
          <w:rFonts w:ascii="Times New Roman" w:hAnsi="Times New Roman" w:cs="Times New Roman"/>
          <w:sz w:val="24"/>
        </w:rPr>
      </w:pPr>
      <w:bookmarkStart w:id="11" w:name="_GoBack"/>
      <w:bookmarkEnd w:id="11"/>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rPr>
        <w:rFonts w:hint="eastAsia"/>
        <w:b/>
        <w:bCs/>
        <w:sz w:val="16"/>
        <w:szCs w:val="16"/>
      </w:rPr>
      <w:drawing>
        <wp:inline distT="0" distB="0" distL="114300" distR="114300">
          <wp:extent cx="784860" cy="300990"/>
          <wp:effectExtent l="0" t="0" r="15240" b="3810"/>
          <wp:docPr id="1" name="图片 1"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0102657touming"/>
                  <pic:cNvPicPr>
                    <a:picLocks noChangeAspect="1"/>
                  </pic:cNvPicPr>
                </pic:nvPicPr>
                <pic:blipFill>
                  <a:blip r:embed="rId2"/>
                  <a:stretch>
                    <a:fillRect/>
                  </a:stretch>
                </pic:blipFill>
                <pic:spPr>
                  <a:xfrm>
                    <a:off x="0" y="0"/>
                    <a:ext cx="784860" cy="300990"/>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"http://www.softscijournal.com" </w:instrText>
    </w:r>
    <w:r>
      <w:fldChar w:fldCharType="separate"/>
    </w:r>
    <w:r>
      <w:rPr>
        <w:rStyle w:val="15"/>
        <w:rFonts w:ascii="Arial" w:hAnsi="Arial"/>
        <w:b/>
        <w:bCs/>
        <w:sz w:val="16"/>
        <w:szCs w:val="16"/>
      </w:rPr>
      <w:t>www.softscijournal.</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Soft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default" w:ascii="Times New Roman" w:hAnsi="Times New Roman" w:cs="Times New Roman"/>
        <w:sz w:val="14"/>
        <w:szCs w:val="14"/>
      </w:rPr>
      <w:t>x</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wordWrap w:val="0"/>
                            <w:jc w:val="right"/>
                            <w:rPr>
                              <w:sz w:val="32"/>
                              <w:szCs w:val="32"/>
                            </w:rPr>
                          </w:pPr>
                          <w:r>
                            <w:rPr>
                              <w:rFonts w:ascii="Arial" w:hAnsi="Arial"/>
                              <w:b/>
                              <w:color w:val="003F9A"/>
                              <w:sz w:val="32"/>
                              <w:szCs w:val="32"/>
                            </w:rPr>
                            <w:t>Soft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yEM7RtoAAAAJAQAA&#10;DwAAAAAAAAABACAAAAA4AAAAZHJzL2Rvd25yZXYueG1sUEsBAhQAFAAAAAgAh07iQGFQSFQ6AgAA&#10;XQQAAA4AAAAAAAAAAQAgAAAAPwEAAGRycy9lMm9Eb2MueG1sUEsFBgAAAAAGAAYAWQEAAOsFAAAA&#10;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Soft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Soft Sci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10.20517/ss.202</w:t>
    </w:r>
    <w:r>
      <w:rPr>
        <w:rFonts w:hint="default" w:ascii="Times New Roman" w:hAnsi="Times New Roman" w:cs="Times New Roman"/>
        <w:sz w:val="16"/>
        <w:szCs w:val="16"/>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Y2Q0MTkwMDYzZDZiNzVjODlhYzQzNmI1MmYxMWUifQ=="/>
  </w:docVars>
  <w:rsids>
    <w:rsidRoot w:val="00172A27"/>
    <w:rsid w:val="00010246"/>
    <w:rsid w:val="000178BA"/>
    <w:rsid w:val="00030809"/>
    <w:rsid w:val="00030B75"/>
    <w:rsid w:val="0003284A"/>
    <w:rsid w:val="0006247D"/>
    <w:rsid w:val="00072B0E"/>
    <w:rsid w:val="000848C7"/>
    <w:rsid w:val="00087593"/>
    <w:rsid w:val="000A57D4"/>
    <w:rsid w:val="000C0248"/>
    <w:rsid w:val="000D5EBD"/>
    <w:rsid w:val="000E1E8F"/>
    <w:rsid w:val="00106241"/>
    <w:rsid w:val="00114F85"/>
    <w:rsid w:val="001626D2"/>
    <w:rsid w:val="00167005"/>
    <w:rsid w:val="00172A27"/>
    <w:rsid w:val="0019510B"/>
    <w:rsid w:val="001A707E"/>
    <w:rsid w:val="001B3C35"/>
    <w:rsid w:val="001E33B2"/>
    <w:rsid w:val="001F13DF"/>
    <w:rsid w:val="002308FD"/>
    <w:rsid w:val="00250DD0"/>
    <w:rsid w:val="002558B9"/>
    <w:rsid w:val="00270C2A"/>
    <w:rsid w:val="00273491"/>
    <w:rsid w:val="00290926"/>
    <w:rsid w:val="002A72BC"/>
    <w:rsid w:val="002B275F"/>
    <w:rsid w:val="002F0090"/>
    <w:rsid w:val="002F3035"/>
    <w:rsid w:val="003203EF"/>
    <w:rsid w:val="00331E76"/>
    <w:rsid w:val="003341F7"/>
    <w:rsid w:val="00360291"/>
    <w:rsid w:val="003608FF"/>
    <w:rsid w:val="00380411"/>
    <w:rsid w:val="003B18E9"/>
    <w:rsid w:val="003B53AB"/>
    <w:rsid w:val="003B627D"/>
    <w:rsid w:val="003F336F"/>
    <w:rsid w:val="004103AD"/>
    <w:rsid w:val="004119BB"/>
    <w:rsid w:val="00423880"/>
    <w:rsid w:val="004438AD"/>
    <w:rsid w:val="00450D16"/>
    <w:rsid w:val="0046122F"/>
    <w:rsid w:val="0047160A"/>
    <w:rsid w:val="004812D8"/>
    <w:rsid w:val="004936BC"/>
    <w:rsid w:val="00495DEF"/>
    <w:rsid w:val="00497675"/>
    <w:rsid w:val="004F52CE"/>
    <w:rsid w:val="00527997"/>
    <w:rsid w:val="005570D9"/>
    <w:rsid w:val="005631DD"/>
    <w:rsid w:val="00567D8F"/>
    <w:rsid w:val="005A7003"/>
    <w:rsid w:val="005B4B15"/>
    <w:rsid w:val="005B7982"/>
    <w:rsid w:val="005D24D6"/>
    <w:rsid w:val="005D7EF4"/>
    <w:rsid w:val="00615CC6"/>
    <w:rsid w:val="00637595"/>
    <w:rsid w:val="0069393A"/>
    <w:rsid w:val="006E4564"/>
    <w:rsid w:val="006F0112"/>
    <w:rsid w:val="00725639"/>
    <w:rsid w:val="00732D4D"/>
    <w:rsid w:val="00747528"/>
    <w:rsid w:val="00747790"/>
    <w:rsid w:val="00761E3E"/>
    <w:rsid w:val="00766914"/>
    <w:rsid w:val="007771EE"/>
    <w:rsid w:val="0079769D"/>
    <w:rsid w:val="007B593B"/>
    <w:rsid w:val="007C292B"/>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6534"/>
    <w:rsid w:val="00A079B2"/>
    <w:rsid w:val="00A11E68"/>
    <w:rsid w:val="00A17162"/>
    <w:rsid w:val="00A37A37"/>
    <w:rsid w:val="00A533AB"/>
    <w:rsid w:val="00A63E12"/>
    <w:rsid w:val="00A847FE"/>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257C"/>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5844"/>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7FB091"/>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EF573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AD4351"/>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B7709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35FE7"/>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D79972"/>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1953</Words>
  <Characters>11659</Characters>
  <Lines>96</Lines>
  <Paragraphs>27</Paragraphs>
  <TotalTime>0</TotalTime>
  <ScaleCrop>false</ScaleCrop>
  <LinksUpToDate>false</LinksUpToDate>
  <CharactersWithSpaces>13461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2021-06-24T01:10:00Z</dcterms:created>
  <dc:creator>A</dc:creator>
  <cp:lastModifiedBy>丁海蒂</cp:lastModifiedBy>
  <dcterms:modified xsi:type="dcterms:W3CDTF">2026-02-05T17:07:47Z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0F88DC5150BD0B45E85B84693CB8C78C_43</vt:lpwstr>
  </property>
</Properties>
</file>