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14F4E">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News</w:t>
      </w:r>
    </w:p>
    <w:p w14:paraId="5520FB7D">
      <w:pPr>
        <w:adjustRightInd w:val="0"/>
        <w:snapToGrid w:val="0"/>
        <w:spacing w:line="360" w:lineRule="auto"/>
        <w:rPr>
          <w:rFonts w:ascii="Times New Roman" w:hAnsi="Times New Roman" w:cs="Times New Roman"/>
          <w:sz w:val="24"/>
        </w:rPr>
      </w:pPr>
    </w:p>
    <w:p w14:paraId="537A48C3">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27697D27">
      <w:pPr>
        <w:adjustRightInd w:val="0"/>
        <w:snapToGrid w:val="0"/>
        <w:spacing w:line="360" w:lineRule="auto"/>
        <w:rPr>
          <w:rFonts w:ascii="Times New Roman" w:hAnsi="Times New Roman" w:cs="Times New Roman"/>
          <w:b/>
          <w:bCs/>
          <w:sz w:val="24"/>
        </w:rPr>
      </w:pPr>
    </w:p>
    <w:p w14:paraId="341B969D">
      <w:pPr>
        <w:adjustRightInd w:val="0"/>
        <w:snapToGrid w:val="0"/>
        <w:spacing w:line="360" w:lineRule="auto"/>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14:paraId="4F2A3BF9">
      <w:pPr>
        <w:adjustRightInd w:val="0"/>
        <w:snapToGrid w:val="0"/>
        <w:spacing w:line="360" w:lineRule="auto"/>
        <w:rPr>
          <w:rFonts w:ascii="Times New Roman" w:hAnsi="Times New Roman" w:cs="Times New Roman"/>
          <w:b/>
          <w:bCs/>
          <w:i/>
          <w:iCs/>
          <w:color w:val="7F7F7F" w:themeColor="background1" w:themeShade="80"/>
          <w:sz w:val="24"/>
        </w:rPr>
      </w:pPr>
    </w:p>
    <w:bookmarkEnd w:id="1"/>
    <w:p w14:paraId="443460A4">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6B112C4">
      <w:pPr>
        <w:adjustRightInd w:val="0"/>
        <w:snapToGrid w:val="0"/>
        <w:spacing w:line="360" w:lineRule="auto"/>
        <w:rPr>
          <w:rFonts w:ascii="Times New Roman" w:hAnsi="Times New Roman" w:eastAsia="宋体" w:cs="Times New Roman"/>
          <w:b/>
          <w:bCs/>
          <w:iCs/>
          <w:color w:val="000000"/>
          <w:kern w:val="0"/>
          <w:sz w:val="24"/>
          <w:vertAlign w:val="superscript"/>
        </w:rPr>
      </w:pPr>
    </w:p>
    <w:p w14:paraId="286C3AB0">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1433E0">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116EC39">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F1C9C3">
      <w:pPr>
        <w:adjustRightInd w:val="0"/>
        <w:snapToGrid w:val="0"/>
        <w:spacing w:line="360" w:lineRule="auto"/>
        <w:rPr>
          <w:rFonts w:ascii="Times New Roman" w:hAnsi="Times New Roman" w:eastAsia="Times New Roman" w:cs="Times New Roman"/>
          <w:iCs/>
          <w:color w:val="190F13"/>
          <w:sz w:val="24"/>
        </w:rPr>
      </w:pPr>
    </w:p>
    <w:p w14:paraId="577103FF">
      <w:pPr>
        <w:adjustRightInd w:val="0"/>
        <w:snapToGrid w:val="0"/>
        <w:spacing w:line="360" w:lineRule="auto"/>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11093852">
      <w:pPr>
        <w:adjustRightInd w:val="0"/>
        <w:snapToGrid w:val="0"/>
        <w:spacing w:line="360" w:lineRule="auto"/>
        <w:rPr>
          <w:rFonts w:ascii="Times New Roman" w:hAnsi="Times New Roman" w:eastAsia="Times New Roman" w:cs="Times New Roman"/>
          <w:iCs/>
          <w:color w:val="190F13"/>
          <w:sz w:val="24"/>
        </w:rPr>
      </w:pPr>
    </w:p>
    <w:p w14:paraId="25B33DCE">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856DE73">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14:paraId="388548B5">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p w14:paraId="67A0E114">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1E7AD69">
      <w:pPr>
        <w:pStyle w:val="26"/>
        <w:spacing w:line="360" w:lineRule="auto"/>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fldChar w:fldCharType="begin"/>
      </w:r>
      <w:r>
        <w:instrText xml:space="preserve"> HYPERLINK "mailto:editorialoffice@softscijournal.com"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45CA691F">
      <w:pPr>
        <w:pStyle w:val="26"/>
        <w:spacing w:line="360" w:lineRule="auto"/>
        <w:ind w:firstLine="0"/>
        <w:rPr>
          <w:rFonts w:ascii="Times New Roman" w:hAnsi="Times New Roman"/>
          <w:b/>
          <w:bCs/>
          <w:i/>
          <w:color w:val="7F7F7F" w:themeColor="background1" w:themeShade="80"/>
          <w:sz w:val="24"/>
          <w:szCs w:val="24"/>
        </w:rPr>
      </w:pPr>
    </w:p>
    <w:p w14:paraId="4FF45342">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B2AFB11">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14:paraId="6AEEB13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7F976ECD">
      <w:pPr>
        <w:adjustRightInd w:val="0"/>
        <w:snapToGrid w:val="0"/>
        <w:spacing w:line="360" w:lineRule="auto"/>
        <w:rPr>
          <w:rFonts w:ascii="Times New Roman" w:hAnsi="Times New Roman" w:cs="Times New Roman"/>
          <w:sz w:val="24"/>
        </w:rPr>
      </w:pPr>
    </w:p>
    <w:p w14:paraId="62105B92">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19EC5AAF">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6C829FD">
      <w:pPr>
        <w:widowControl/>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14:paraId="74A74BA6">
      <w:pPr>
        <w:widowControl/>
        <w:adjustRightInd w:val="0"/>
        <w:snapToGrid w:val="0"/>
        <w:spacing w:line="360" w:lineRule="auto"/>
        <w:rPr>
          <w:rFonts w:ascii="Times New Roman" w:hAnsi="Times New Roman" w:cs="Times New Roman"/>
          <w:b/>
          <w:bCs/>
          <w:i/>
          <w:iCs/>
          <w:color w:val="7F7F7F" w:themeColor="background1" w:themeShade="80"/>
          <w:sz w:val="18"/>
          <w:szCs w:val="18"/>
        </w:rPr>
      </w:pPr>
    </w:p>
    <w:p w14:paraId="61AC1D46">
      <w:pPr>
        <w:widowControl/>
        <w:adjustRightInd w:val="0"/>
        <w:snapToGrid w:val="0"/>
        <w:spacing w:line="360" w:lineRule="auto"/>
        <w:jc w:val="left"/>
        <w:rPr>
          <w:rFonts w:ascii="Times New Roman" w:hAnsi="Times New Roman" w:eastAsia="宋体" w:cs="Times New Roman"/>
          <w:color w:val="000000"/>
          <w:kern w:val="0"/>
          <w:sz w:val="24"/>
        </w:rPr>
      </w:pPr>
      <w:bookmarkStart w:id="2" w:name="_Hlk99802499"/>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0F9C692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22EBFE6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528B14C0">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CA7DC19">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0EB3767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15D45C5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EE8514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0182BD1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OS (%)</w:t>
            </w:r>
          </w:p>
        </w:tc>
      </w:tr>
      <w:tr w14:paraId="0DEFCDE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7E7AE28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3" w:type="dxa"/>
            <w:vAlign w:val="center"/>
          </w:tcPr>
          <w:p w14:paraId="4B51F0F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14:paraId="2196C6C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14:paraId="30552C0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14:paraId="4E86803A">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14:paraId="18F204B1">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14:paraId="17AAC90E">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2BF713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43BA7952">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3" w:type="dxa"/>
            <w:vAlign w:val="center"/>
          </w:tcPr>
          <w:p w14:paraId="63CD224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14:paraId="4FA9797A">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40</w:t>
            </w:r>
          </w:p>
        </w:tc>
        <w:tc>
          <w:tcPr>
            <w:tcW w:w="905" w:type="dxa"/>
            <w:vAlign w:val="center"/>
          </w:tcPr>
          <w:p w14:paraId="33A61C2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19-75</w:t>
            </w:r>
          </w:p>
        </w:tc>
        <w:tc>
          <w:tcPr>
            <w:tcW w:w="950" w:type="dxa"/>
            <w:vAlign w:val="center"/>
          </w:tcPr>
          <w:p w14:paraId="0693E8E8">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67</w:t>
            </w:r>
          </w:p>
        </w:tc>
        <w:tc>
          <w:tcPr>
            <w:tcW w:w="1830" w:type="dxa"/>
            <w:vAlign w:val="center"/>
          </w:tcPr>
          <w:p w14:paraId="735AB7B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54 (54)</w:t>
            </w:r>
          </w:p>
        </w:tc>
        <w:tc>
          <w:tcPr>
            <w:tcW w:w="1441" w:type="dxa"/>
            <w:vAlign w:val="center"/>
          </w:tcPr>
          <w:p w14:paraId="7A47B4F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82 (71)</w:t>
            </w:r>
          </w:p>
        </w:tc>
      </w:tr>
      <w:tr w14:paraId="2C18788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40C5E4A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3" w:type="dxa"/>
            <w:vAlign w:val="center"/>
          </w:tcPr>
          <w:p w14:paraId="02E12F5D">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14:paraId="13E2B6B7">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14:paraId="7B88393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14:paraId="3408B0D4">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14:paraId="4C747C92">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14:paraId="2BDBD8CA">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41D3AC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089C674">
      <w:pPr>
        <w:widowControl/>
        <w:adjustRightInd w:val="0"/>
        <w:snapToGrid w:val="0"/>
        <w:spacing w:line="360" w:lineRule="auto"/>
        <w:jc w:val="left"/>
        <w:rPr>
          <w:rFonts w:ascii="Times New Roman" w:hAnsi="Times New Roman" w:eastAsia="宋体" w:cs="Times New Roman"/>
          <w:bCs/>
          <w:color w:val="000000"/>
          <w:kern w:val="0"/>
          <w:sz w:val="24"/>
        </w:rPr>
      </w:pPr>
    </w:p>
    <w:p w14:paraId="708F4494">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4346C618">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0D2A68F4">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2F091123">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09E343E9">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6EB0ED1A">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1484E5C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14:paraId="496FA2FD">
      <w:pPr>
        <w:numPr>
          <w:ilvl w:val="0"/>
          <w:numId w:val="3"/>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ACC9761">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453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5D84B69">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5D1FFEC">
            <w:pPr>
              <w:spacing w:line="360" w:lineRule="auto"/>
              <w:jc w:val="left"/>
              <w:rPr>
                <w:rFonts w:ascii="Times New Roman" w:hAnsi="Times New Roman"/>
                <w:sz w:val="24"/>
              </w:rPr>
            </w:pPr>
            <w:r>
              <w:rPr>
                <w:rFonts w:ascii="Times New Roman" w:hAnsi="Times New Roman"/>
                <w:sz w:val="24"/>
              </w:rPr>
              <w:t>(1)</w:t>
            </w:r>
          </w:p>
        </w:tc>
      </w:tr>
    </w:tbl>
    <w:p w14:paraId="7971D614">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1F2EC8B6">
      <w:pPr>
        <w:numPr>
          <w:ilvl w:val="0"/>
          <w:numId w:val="3"/>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14:paraId="60D6A2F1">
      <w:pPr>
        <w:adjustRightInd w:val="0"/>
        <w:snapToGrid w:val="0"/>
        <w:spacing w:after="312" w:afterLines="100" w:line="360" w:lineRule="auto"/>
        <w:jc w:val="left"/>
        <w:rPr>
          <w:rFonts w:ascii="Times New Roman" w:hAnsi="Times New Roman" w:cs="Times New Roman"/>
          <w:b/>
          <w:bCs/>
          <w:color w:val="7F7F7F" w:themeColor="background1" w:themeShade="80"/>
          <w:sz w:val="18"/>
          <w:szCs w:val="18"/>
        </w:rPr>
      </w:pPr>
      <w:r>
        <w:drawing>
          <wp:inline distT="0" distB="0" distL="0" distR="0">
            <wp:extent cx="5364480" cy="255079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14:paraId="2535D39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t>
      </w:r>
      <w:r>
        <w:rPr>
          <w:rFonts w:ascii="Times New Roman" w:hAnsi="Times New Roman" w:cs="Times New Roman"/>
          <w:sz w:val="24"/>
        </w:rPr>
        <w:t xml:space="preserve">(A) Schematic diagram of the antagonistic pure-shear DEA and its actuation principle. (B) Demonstration of loss-of-tension in the membrane induced by large deformation (λ &lt; 1). </w:t>
      </w:r>
    </w:p>
    <w:p w14:paraId="1D021741">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7442C737">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40E1886F">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273BE31E">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3F84B2BE">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60C9E961">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14:paraId="3D0B1D95">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14:paraId="6E7AB3D2">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14:paraId="74515F32">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70BDEE2F">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bookmarkEnd w:id="2"/>
    </w:p>
    <w:p w14:paraId="037531AE">
      <w:pPr>
        <w:adjustRightInd w:val="0"/>
        <w:snapToGrid w:val="0"/>
        <w:spacing w:line="360" w:lineRule="auto"/>
        <w:rPr>
          <w:rFonts w:ascii="Times New Roman" w:hAnsi="Times New Roman" w:cs="Times New Roman"/>
          <w:b/>
          <w:bCs/>
          <w:color w:val="7F7F7F" w:themeColor="background1" w:themeShade="80"/>
          <w:szCs w:val="21"/>
        </w:rPr>
      </w:pPr>
    </w:p>
    <w:p w14:paraId="7E126B1A">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3A3CCE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DF817D3">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9113DA">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p>
    <w:p w14:paraId="11B6E10E">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FE4A30A">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714F7F03">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1C881C4">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426F06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27696">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EEC5566">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w:t>
      </w:r>
    </w:p>
    <w:p w14:paraId="3A117B94">
      <w:pPr>
        <w:widowControl/>
        <w:adjustRightInd w:val="0"/>
        <w:snapToGrid w:val="0"/>
        <w:spacing w:line="360" w:lineRule="auto"/>
        <w:rPr>
          <w:rFonts w:ascii="Times New Roman" w:hAnsi="Times New Roman" w:eastAsia="宋体" w:cs="Times New Roman"/>
          <w:kern w:val="0"/>
          <w:sz w:val="24"/>
        </w:rPr>
      </w:pPr>
    </w:p>
    <w:p w14:paraId="3B94FC1A">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D98475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0FD65C98">
      <w:pPr>
        <w:widowControl/>
        <w:adjustRightInd w:val="0"/>
        <w:snapToGrid w:val="0"/>
        <w:spacing w:line="360" w:lineRule="auto"/>
        <w:rPr>
          <w:rFonts w:ascii="Times New Roman" w:hAnsi="Times New Roman" w:cs="Times New Roman"/>
          <w:sz w:val="24"/>
        </w:rPr>
      </w:pPr>
    </w:p>
    <w:p w14:paraId="35F4A80C">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DFA1FD">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F562147">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478DBD">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21569B3">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280CDB37">
      <w:pPr>
        <w:widowControl/>
        <w:adjustRightInd w:val="0"/>
        <w:snapToGrid w:val="0"/>
        <w:spacing w:line="360" w:lineRule="auto"/>
        <w:rPr>
          <w:rFonts w:ascii="Times New Roman" w:hAnsi="Times New Roman" w:eastAsia="宋体" w:cs="Times New Roman"/>
          <w:kern w:val="0"/>
          <w:sz w:val="24"/>
        </w:rPr>
      </w:pPr>
    </w:p>
    <w:p w14:paraId="5A84A9EE">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E77E841">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915C274">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2D1C8DC">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0"/>
      <w:bookmarkStart w:id="4" w:name="OLE_LINK11"/>
      <w:r>
        <w:rPr>
          <w:rFonts w:ascii="Times New Roman" w:hAnsi="Times New Roman" w:cs="Times New Roman"/>
          <w:sz w:val="24"/>
        </w:rPr>
        <w:t>”</w:t>
      </w:r>
      <w:bookmarkEnd w:id="3"/>
      <w:bookmarkEnd w:id="4"/>
      <w:r>
        <w:rPr>
          <w:rFonts w:ascii="Times New Roman" w:hAnsi="Times New Roman" w:cs="Times New Roman"/>
          <w:sz w:val="24"/>
        </w:rPr>
        <w:t xml:space="preserve">. </w:t>
      </w:r>
    </w:p>
    <w:p w14:paraId="25138F44">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2"/>
      <w:bookmarkStart w:id="6" w:name="OLE_LINK13"/>
      <w:r>
        <w:rPr>
          <w:rFonts w:ascii="Times New Roman" w:hAnsi="Times New Roman" w:cs="Times New Roman"/>
          <w:sz w:val="24"/>
        </w:rPr>
        <w:t>“</w:t>
      </w:r>
      <w:bookmarkEnd w:id="5"/>
      <w:bookmarkEnd w:id="6"/>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 xml:space="preserve">Soft Science </w:t>
      </w:r>
      <w:r>
        <w:rPr>
          <w:rFonts w:ascii="Times New Roman" w:hAnsi="Times New Roman" w:cs="Times New Roman"/>
          <w:sz w:val="24"/>
        </w:rPr>
        <w:t>for a full explanation.</w:t>
      </w:r>
    </w:p>
    <w:p w14:paraId="2093E68B">
      <w:pPr>
        <w:adjustRightInd w:val="0"/>
        <w:snapToGrid w:val="0"/>
        <w:spacing w:line="360" w:lineRule="auto"/>
        <w:rPr>
          <w:rFonts w:ascii="Times New Roman" w:hAnsi="Times New Roman" w:cs="Times New Roman"/>
          <w:sz w:val="24"/>
        </w:rPr>
      </w:pPr>
    </w:p>
    <w:p w14:paraId="7A6BFA6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B71D49A">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3BE399E1">
      <w:pPr>
        <w:adjustRightInd w:val="0"/>
        <w:snapToGrid w:val="0"/>
        <w:spacing w:line="360" w:lineRule="auto"/>
        <w:rPr>
          <w:rFonts w:ascii="Times New Roman" w:hAnsi="Times New Roman" w:cs="Times New Roman"/>
          <w:sz w:val="24"/>
        </w:rPr>
      </w:pPr>
    </w:p>
    <w:p w14:paraId="78F5DE99">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B699ECD">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6E28FD34">
      <w:pPr>
        <w:adjustRightInd w:val="0"/>
        <w:snapToGrid w:val="0"/>
        <w:spacing w:line="360" w:lineRule="auto"/>
        <w:rPr>
          <w:rFonts w:ascii="Times New Roman" w:hAnsi="Times New Roman" w:cs="Times New Roman"/>
          <w:sz w:val="24"/>
        </w:rPr>
      </w:pPr>
    </w:p>
    <w:p w14:paraId="6DFDE4D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040885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7F83A3EB">
      <w:pPr>
        <w:widowControl/>
        <w:adjustRightInd w:val="0"/>
        <w:snapToGrid w:val="0"/>
        <w:spacing w:line="360" w:lineRule="auto"/>
        <w:jc w:val="left"/>
        <w:rPr>
          <w:rFonts w:ascii="Times New Roman" w:hAnsi="Times New Roman" w:eastAsia="宋体" w:cs="Times New Roman"/>
          <w:color w:val="000000"/>
          <w:kern w:val="0"/>
          <w:sz w:val="24"/>
        </w:rPr>
      </w:pPr>
    </w:p>
    <w:p w14:paraId="5121ABE1">
      <w:pPr>
        <w:adjustRightInd w:val="0"/>
        <w:snapToGrid w:val="0"/>
        <w:spacing w:after="156" w:afterLines="50" w:line="360" w:lineRule="auto"/>
        <w:jc w:val="left"/>
        <w:rPr>
          <w:rFonts w:ascii="Times New Roman" w:hAnsi="Times New Roman" w:eastAsia="Times New Roman" w:cs="Times New Roman"/>
          <w:b/>
          <w:bCs/>
          <w:iCs/>
          <w:color w:val="190F13"/>
          <w:sz w:val="24"/>
        </w:rPr>
      </w:pPr>
      <w:bookmarkStart w:id="7" w:name="_Hlk99802575"/>
      <w:r>
        <w:rPr>
          <w:rFonts w:ascii="Times New Roman" w:hAnsi="Times New Roman" w:eastAsia="Times New Roman" w:cs="Times New Roman"/>
          <w:b/>
          <w:bCs/>
          <w:iCs/>
          <w:color w:val="190F13"/>
          <w:sz w:val="24"/>
        </w:rPr>
        <w:t>REFERENCES</w:t>
      </w:r>
    </w:p>
    <w:p w14:paraId="13CBC928">
      <w:pPr>
        <w:adjustRightInd w:val="0"/>
        <w:snapToGrid w:val="0"/>
        <w:spacing w:line="360" w:lineRule="auto"/>
        <w:jc w:val="left"/>
        <w:rPr>
          <w:rFonts w:ascii="Times New Roman" w:hAnsi="Times New Roman" w:cs="Times New Roman"/>
          <w:sz w:val="24"/>
        </w:rPr>
      </w:pPr>
      <w:bookmarkStart w:id="8"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BF0C506">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2EC32137">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0EDE1100">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783EF48E">
      <w:pPr>
        <w:numPr>
          <w:ilvl w:val="0"/>
          <w:numId w:val="3"/>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bookmarkEnd w:id="7"/>
    <w:bookmarkEnd w:id="8"/>
    <w:p w14:paraId="72D8C56C">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14:paraId="106BA56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FF9CF65">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14:paraId="7D960C3C">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06062FF">
      <w:pPr>
        <w:jc w:val="left"/>
        <w:rPr>
          <w:rFonts w:ascii="Times New Roman" w:hAnsi="Times New Roman" w:cs="Times New Roman"/>
          <w:szCs w:val="21"/>
        </w:rPr>
      </w:pPr>
    </w:p>
    <w:p w14:paraId="0CC2743B">
      <w:pPr>
        <w:jc w:val="left"/>
        <w:rPr>
          <w:rFonts w:ascii="Times New Roman" w:hAnsi="Times New Roman" w:cs="Times New Roman"/>
          <w:b/>
          <w:bCs/>
          <w:szCs w:val="21"/>
        </w:rPr>
      </w:pPr>
      <w:r>
        <w:rPr>
          <w:rFonts w:ascii="Times New Roman" w:hAnsi="Times New Roman" w:cs="Times New Roman"/>
          <w:b/>
          <w:bCs/>
          <w:szCs w:val="21"/>
        </w:rPr>
        <w:t>Organization as author</w:t>
      </w:r>
    </w:p>
    <w:p w14:paraId="1AF1B9A1">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466B0E33">
      <w:pPr>
        <w:jc w:val="left"/>
        <w:rPr>
          <w:rFonts w:ascii="Times New Roman" w:hAnsi="Times New Roman" w:cs="Times New Roman"/>
          <w:szCs w:val="21"/>
        </w:rPr>
      </w:pPr>
    </w:p>
    <w:p w14:paraId="140C9861">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23E74F0">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11901C3">
      <w:pPr>
        <w:jc w:val="left"/>
        <w:rPr>
          <w:rFonts w:ascii="Times New Roman" w:hAnsi="Times New Roman" w:cs="Times New Roman"/>
          <w:szCs w:val="21"/>
        </w:rPr>
      </w:pPr>
    </w:p>
    <w:p w14:paraId="6765893A">
      <w:pPr>
        <w:jc w:val="left"/>
        <w:rPr>
          <w:rFonts w:ascii="Times New Roman" w:hAnsi="Times New Roman" w:cs="Times New Roman"/>
          <w:b/>
          <w:bCs/>
          <w:szCs w:val="21"/>
        </w:rPr>
      </w:pPr>
      <w:r>
        <w:rPr>
          <w:rFonts w:ascii="Times New Roman" w:hAnsi="Times New Roman" w:cs="Times New Roman"/>
          <w:b/>
          <w:bCs/>
          <w:szCs w:val="21"/>
        </w:rPr>
        <w:t>Journal articles not in English</w:t>
      </w:r>
    </w:p>
    <w:p w14:paraId="3D4E6BC8">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0489BF36">
      <w:pPr>
        <w:jc w:val="left"/>
        <w:rPr>
          <w:rFonts w:ascii="Times New Roman" w:hAnsi="Times New Roman" w:cs="Times New Roman"/>
          <w:szCs w:val="21"/>
        </w:rPr>
      </w:pPr>
    </w:p>
    <w:p w14:paraId="33792F25">
      <w:pPr>
        <w:jc w:val="left"/>
        <w:rPr>
          <w:rFonts w:ascii="Times New Roman" w:hAnsi="Times New Roman" w:cs="Times New Roman"/>
          <w:b/>
          <w:bCs/>
          <w:szCs w:val="21"/>
        </w:rPr>
      </w:pPr>
      <w:r>
        <w:rPr>
          <w:rFonts w:ascii="Times New Roman" w:hAnsi="Times New Roman" w:cs="Times New Roman"/>
          <w:b/>
          <w:bCs/>
          <w:szCs w:val="21"/>
        </w:rPr>
        <w:t>Journal articles ahead of print</w:t>
      </w:r>
    </w:p>
    <w:p w14:paraId="4B125E94">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AC34031">
      <w:pPr>
        <w:jc w:val="left"/>
        <w:rPr>
          <w:rFonts w:ascii="Times New Roman" w:hAnsi="Times New Roman" w:eastAsia="Roboto" w:cs="Times New Roman"/>
          <w:color w:val="000000"/>
          <w:szCs w:val="21"/>
          <w:shd w:val="clear" w:color="auto" w:fill="FFFFFF"/>
        </w:rPr>
      </w:pPr>
    </w:p>
    <w:p w14:paraId="4F8244E8">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39A5F7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644CE9E9">
      <w:pPr>
        <w:jc w:val="left"/>
        <w:rPr>
          <w:rFonts w:ascii="Times New Roman" w:hAnsi="Times New Roman" w:eastAsia="Roboto" w:cs="Times New Roman"/>
          <w:color w:val="000000"/>
          <w:szCs w:val="21"/>
          <w:shd w:val="clear" w:color="auto" w:fill="FFFFFF"/>
        </w:rPr>
      </w:pPr>
    </w:p>
    <w:p w14:paraId="75B68AC0">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6F5D24C">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4F9192D6">
      <w:pPr>
        <w:jc w:val="left"/>
        <w:rPr>
          <w:rFonts w:ascii="Times New Roman" w:hAnsi="Times New Roman" w:eastAsia="Roboto" w:cs="Times New Roman"/>
          <w:color w:val="000000"/>
          <w:szCs w:val="21"/>
          <w:shd w:val="clear" w:color="auto" w:fill="FFFFFF"/>
        </w:rPr>
      </w:pPr>
    </w:p>
    <w:p w14:paraId="1EBB04DE">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7B68C6C">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135C190">
      <w:pPr>
        <w:jc w:val="left"/>
        <w:rPr>
          <w:rFonts w:ascii="Times New Roman" w:hAnsi="Times New Roman" w:eastAsia="Roboto" w:cs="Times New Roman"/>
          <w:color w:val="000000"/>
          <w:szCs w:val="21"/>
          <w:shd w:val="clear" w:color="auto" w:fill="FFFFFF"/>
        </w:rPr>
      </w:pPr>
    </w:p>
    <w:p w14:paraId="064F58E1">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2D115F9F">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E8E185C">
      <w:pPr>
        <w:jc w:val="left"/>
        <w:rPr>
          <w:rFonts w:ascii="Times New Roman" w:hAnsi="Times New Roman" w:eastAsia="Roboto" w:cs="Times New Roman"/>
          <w:color w:val="000000"/>
          <w:szCs w:val="21"/>
          <w:shd w:val="clear" w:color="auto" w:fill="FFFFFF"/>
        </w:rPr>
      </w:pPr>
    </w:p>
    <w:p w14:paraId="7C494172">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2160A791">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4092C30">
      <w:pPr>
        <w:jc w:val="left"/>
        <w:rPr>
          <w:rFonts w:ascii="Times New Roman" w:hAnsi="Times New Roman" w:eastAsia="Roboto" w:cs="Times New Roman"/>
          <w:color w:val="000000"/>
          <w:szCs w:val="21"/>
          <w:shd w:val="clear" w:color="auto" w:fill="FFFFFF"/>
        </w:rPr>
      </w:pPr>
    </w:p>
    <w:p w14:paraId="3EF0DDFE">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98127B9">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DC4DE">
      <w:pPr>
        <w:jc w:val="left"/>
        <w:rPr>
          <w:rFonts w:ascii="Times New Roman" w:hAnsi="Times New Roman" w:eastAsia="Roboto" w:cs="Times New Roman"/>
          <w:color w:val="000000"/>
          <w:szCs w:val="21"/>
          <w:shd w:val="clear" w:color="auto" w:fill="FFFFFF"/>
        </w:rPr>
      </w:pPr>
    </w:p>
    <w:p w14:paraId="18D63844">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D394458">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48FFD449">
      <w:pPr>
        <w:jc w:val="left"/>
        <w:rPr>
          <w:rFonts w:ascii="Times New Roman" w:hAnsi="Times New Roman" w:eastAsia="Roboto" w:cs="Times New Roman"/>
          <w:color w:val="000000"/>
          <w:szCs w:val="21"/>
          <w:shd w:val="clear" w:color="auto" w:fill="FFFFFF"/>
        </w:rPr>
      </w:pPr>
    </w:p>
    <w:p w14:paraId="197FD927">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58BA5E78">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0C70F5E">
      <w:pPr>
        <w:jc w:val="left"/>
        <w:rPr>
          <w:rFonts w:ascii="Times New Roman" w:hAnsi="Times New Roman" w:eastAsia="Roboto" w:cs="Times New Roman"/>
          <w:color w:val="000000"/>
          <w:szCs w:val="21"/>
          <w:shd w:val="clear" w:color="auto" w:fill="FFFFFF"/>
        </w:rPr>
      </w:pPr>
    </w:p>
    <w:p w14:paraId="6FA54098">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1ABF0F2">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C473E52">
      <w:pPr>
        <w:jc w:val="left"/>
        <w:rPr>
          <w:rFonts w:ascii="Times New Roman" w:hAnsi="Times New Roman" w:eastAsia="Roboto" w:cs="Times New Roman"/>
          <w:color w:val="000000"/>
          <w:szCs w:val="21"/>
          <w:shd w:val="clear" w:color="auto" w:fill="FFFFFF"/>
        </w:rPr>
      </w:pPr>
    </w:p>
    <w:p w14:paraId="442E916D">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98DE0EF">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2FAFE99">
      <w:pPr>
        <w:jc w:val="left"/>
        <w:rPr>
          <w:rFonts w:ascii="Times New Roman" w:hAnsi="Times New Roman" w:eastAsia="Roboto" w:cs="Times New Roman"/>
          <w:color w:val="000000"/>
          <w:szCs w:val="21"/>
          <w:shd w:val="clear" w:color="auto" w:fill="FFFFFF"/>
        </w:rPr>
      </w:pPr>
    </w:p>
    <w:p w14:paraId="52062240">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505CD5F4">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488D047">
      <w:pPr>
        <w:jc w:val="left"/>
        <w:rPr>
          <w:rFonts w:ascii="Times New Roman" w:hAnsi="Times New Roman" w:eastAsia="Roboto" w:cs="Times New Roman"/>
          <w:color w:val="000000"/>
          <w:szCs w:val="21"/>
          <w:shd w:val="clear" w:color="auto" w:fill="FFFFFF"/>
        </w:rPr>
      </w:pPr>
    </w:p>
    <w:p w14:paraId="5FAAF714">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CD59873">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94659FA">
      <w:pPr>
        <w:jc w:val="left"/>
        <w:rPr>
          <w:rFonts w:ascii="Times New Roman" w:hAnsi="Times New Roman" w:eastAsia="Roboto" w:cs="Times New Roman"/>
          <w:color w:val="000000"/>
          <w:szCs w:val="21"/>
          <w:shd w:val="clear" w:color="auto" w:fill="FFFFFF"/>
        </w:rPr>
      </w:pPr>
    </w:p>
    <w:p w14:paraId="4AF6C2BB">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79963E3">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5299E124">
      <w:pPr>
        <w:jc w:val="left"/>
        <w:rPr>
          <w:rFonts w:ascii="Times New Roman" w:hAnsi="Times New Roman" w:eastAsia="Roboto" w:cs="Times New Roman"/>
          <w:color w:val="000000"/>
          <w:szCs w:val="21"/>
          <w:shd w:val="clear" w:color="auto" w:fill="FFFFFF"/>
        </w:rPr>
      </w:pPr>
    </w:p>
    <w:p w14:paraId="745F0EA5">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DC1D7B5">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230A35D3">
      <w:pPr>
        <w:widowControl/>
        <w:tabs>
          <w:tab w:val="left" w:pos="5094"/>
        </w:tabs>
        <w:adjustRightInd w:val="0"/>
        <w:snapToGrid w:val="0"/>
        <w:spacing w:after="156" w:afterLines="50" w:line="360" w:lineRule="auto"/>
        <w:jc w:val="left"/>
        <w:rPr>
          <w:rFonts w:hint="eastAsia" w:ascii="Times New Roman" w:hAnsi="Times New Roman" w:eastAsia="宋体" w:cs="Times New Roman"/>
          <w:bCs/>
          <w:color w:val="000000"/>
          <w:kern w:val="0"/>
          <w:sz w:val="24"/>
        </w:rPr>
      </w:pPr>
      <w:bookmarkStart w:id="10" w:name="_GoBack"/>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183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4CF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92C1F8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CC1833C">
    <w:pPr>
      <w:adjustRightInd w:val="0"/>
      <w:snapToGrid w:val="0"/>
      <w:spacing w:before="240" w:line="260" w:lineRule="atLeast"/>
    </w:pPr>
    <w:r>
      <w:rPr>
        <w:rFonts w:hint="eastAsia"/>
        <w:b/>
        <w:bCs/>
        <w:sz w:val="16"/>
        <w:szCs w:val="16"/>
      </w:rPr>
      <w:drawing>
        <wp:inline distT="0" distB="0" distL="114300" distR="114300">
          <wp:extent cx="797560" cy="306070"/>
          <wp:effectExtent l="0" t="0" r="2540" b="17780"/>
          <wp:docPr id="2" name="图片 2"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0102657touming"/>
                  <pic:cNvPicPr>
                    <a:picLocks noChangeAspect="1"/>
                  </pic:cNvPicPr>
                </pic:nvPicPr>
                <pic:blipFill>
                  <a:blip r:embed="rId2"/>
                  <a:stretch>
                    <a:fillRect/>
                  </a:stretch>
                </pic:blipFill>
                <pic:spPr>
                  <a:xfrm>
                    <a:off x="0" y="0"/>
                    <a:ext cx="797560" cy="306070"/>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5"/>
        <w:rFonts w:ascii="Arial" w:hAnsi="Arial"/>
        <w:b/>
        <w:bCs/>
        <w:sz w:val="16"/>
        <w:szCs w:val="16"/>
      </w:rPr>
      <w:t>www.softscijournal.</w:t>
    </w:r>
    <w:r>
      <w:rPr>
        <w:rStyle w:val="15"/>
        <w:rFonts w:hint="eastAsia" w:ascii="Arial" w:hAnsi="Arial"/>
        <w:b/>
        <w:bCs/>
        <w:sz w:val="16"/>
        <w:szCs w:val="16"/>
      </w:rPr>
      <w:t>com</w:t>
    </w:r>
    <w:r>
      <w:rPr>
        <w:rStyle w:val="15"/>
        <w:rFonts w:hint="eastAsia" w:ascii="Arial" w:hAnsi="Arial"/>
        <w:b/>
        <w:bCs/>
        <w:sz w:val="16"/>
        <w:szCs w:val="16"/>
      </w:rPr>
      <w:fldChar w:fldCharType="end"/>
    </w:r>
  </w:p>
  <w:p w14:paraId="66D479C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05D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Soft Sci</w:t>
    </w:r>
    <w:r>
      <w:rPr>
        <w:rFonts w:ascii="Times New Roman" w:hAnsi="Times New Roman" w:cs="Times New Roman"/>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CF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704E">
    <w:pPr>
      <w:pStyle w:val="6"/>
    </w:pPr>
    <w:bookmarkStart w:id="9" w:name="OLE_LINK5"/>
    <w:r>
      <w:pict>
        <v:shape id="文本框 2" o:spid="_x0000_s1025" o:spt="202" type="#_x0000_t202" style="position:absolute;left:0pt;margin-left:231.15pt;margin-top:-2.35pt;height:37.95pt;width:191.05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">
          <v:path/>
          <v:fill opacity="0f" focussize="0,0"/>
          <v:stroke on="f" joinstyle="miter"/>
          <v:imagedata o:title=""/>
          <o:lock v:ext="edit"/>
          <v:textbox>
            <w:txbxContent>
              <w:p w14:paraId="4ED2CE18">
                <w:pPr>
                  <w:wordWrap w:val="0"/>
                  <w:jc w:val="right"/>
                  <w:rPr>
                    <w:sz w:val="32"/>
                    <w:szCs w:val="32"/>
                  </w:rPr>
                </w:pPr>
                <w:r>
                  <w:rPr>
                    <w:rFonts w:ascii="Arial" w:hAnsi="Arial"/>
                    <w:b/>
                    <w:color w:val="003F9A"/>
                    <w:sz w:val="32"/>
                    <w:szCs w:val="32"/>
                  </w:rPr>
                  <w:t>Soft Science</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Soft Sci</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10.20517/ss.2021.xx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VhY2Q0MTkwMDYzZDZiNzVjODlhYzQzNmI1MmYxMWU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2A27"/>
    <w:rsid w:val="0019510B"/>
    <w:rsid w:val="001C481A"/>
    <w:rsid w:val="001E4195"/>
    <w:rsid w:val="001E6AF6"/>
    <w:rsid w:val="001F0E64"/>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26197"/>
    <w:rsid w:val="00451E03"/>
    <w:rsid w:val="00455305"/>
    <w:rsid w:val="00497675"/>
    <w:rsid w:val="004D0F51"/>
    <w:rsid w:val="004F52CE"/>
    <w:rsid w:val="00534119"/>
    <w:rsid w:val="005570D9"/>
    <w:rsid w:val="00561C6E"/>
    <w:rsid w:val="00573E58"/>
    <w:rsid w:val="00585FC0"/>
    <w:rsid w:val="005A03B4"/>
    <w:rsid w:val="005C448B"/>
    <w:rsid w:val="005F10F8"/>
    <w:rsid w:val="005F51B0"/>
    <w:rsid w:val="00610601"/>
    <w:rsid w:val="006255AA"/>
    <w:rsid w:val="00637595"/>
    <w:rsid w:val="006B2386"/>
    <w:rsid w:val="006C498C"/>
    <w:rsid w:val="006E5AA6"/>
    <w:rsid w:val="007610F0"/>
    <w:rsid w:val="007A085D"/>
    <w:rsid w:val="007B4D5A"/>
    <w:rsid w:val="007D1FD5"/>
    <w:rsid w:val="008075EB"/>
    <w:rsid w:val="008152C1"/>
    <w:rsid w:val="00837DBB"/>
    <w:rsid w:val="00842C21"/>
    <w:rsid w:val="00844F25"/>
    <w:rsid w:val="00846CB3"/>
    <w:rsid w:val="0088194A"/>
    <w:rsid w:val="00884AD2"/>
    <w:rsid w:val="00891F44"/>
    <w:rsid w:val="008A495C"/>
    <w:rsid w:val="008A5829"/>
    <w:rsid w:val="0091656B"/>
    <w:rsid w:val="00921419"/>
    <w:rsid w:val="009517A0"/>
    <w:rsid w:val="00972671"/>
    <w:rsid w:val="009A77F5"/>
    <w:rsid w:val="00A1010F"/>
    <w:rsid w:val="00A365F9"/>
    <w:rsid w:val="00A37A37"/>
    <w:rsid w:val="00AF0B16"/>
    <w:rsid w:val="00B23564"/>
    <w:rsid w:val="00B27F01"/>
    <w:rsid w:val="00B30EEE"/>
    <w:rsid w:val="00B42AC5"/>
    <w:rsid w:val="00B74EF5"/>
    <w:rsid w:val="00BB3538"/>
    <w:rsid w:val="00BE4B46"/>
    <w:rsid w:val="00C24E43"/>
    <w:rsid w:val="00C5076C"/>
    <w:rsid w:val="00C6365E"/>
    <w:rsid w:val="00C76480"/>
    <w:rsid w:val="00C94291"/>
    <w:rsid w:val="00CA2500"/>
    <w:rsid w:val="00D01346"/>
    <w:rsid w:val="00D01588"/>
    <w:rsid w:val="00D16246"/>
    <w:rsid w:val="00D31874"/>
    <w:rsid w:val="00D66710"/>
    <w:rsid w:val="00D91F86"/>
    <w:rsid w:val="00D95879"/>
    <w:rsid w:val="00DC4DBC"/>
    <w:rsid w:val="00DF5C43"/>
    <w:rsid w:val="00E04EBC"/>
    <w:rsid w:val="00E20285"/>
    <w:rsid w:val="00E31605"/>
    <w:rsid w:val="00E368C4"/>
    <w:rsid w:val="00E501C8"/>
    <w:rsid w:val="00E50DE5"/>
    <w:rsid w:val="00E54DF1"/>
    <w:rsid w:val="00EA21CF"/>
    <w:rsid w:val="00EB7682"/>
    <w:rsid w:val="00EE548B"/>
    <w:rsid w:val="00F01748"/>
    <w:rsid w:val="00F208B9"/>
    <w:rsid w:val="00F37CB8"/>
    <w:rsid w:val="00F767F7"/>
    <w:rsid w:val="00FA6414"/>
    <w:rsid w:val="00FC4246"/>
    <w:rsid w:val="00FD5918"/>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A6ACD"/>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EF73DF"/>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190459"/>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1669</Words>
  <Characters>10111</Characters>
  <Lines>83</Lines>
  <Paragraphs>23</Paragraphs>
  <TotalTime>0</TotalTime>
  <ScaleCrop>false</ScaleCrop>
  <LinksUpToDate>false</LinksUpToDate>
  <CharactersWithSpaces>11639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Inga Ren</cp:lastModifiedBy>
  <dcterms:modified xsi:type="dcterms:W3CDTF">2024-09-03T01:48:49Z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ECB5590CAE8F4E4AB33A0064ED5A955D_12</vt:lpwstr>
  </property>
</Properties>
</file>