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91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750"/>
        <w:gridCol w:w="7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50" w:type="dxa"/>
            <w:vMerge w:val="restart"/>
            <w:shd w:val="clear" w:color="auto" w:fill="auto"/>
            <w:vAlign w:val="center"/>
          </w:tcPr>
          <w:p>
            <w:pPr>
              <w:tabs>
                <w:tab w:val="right" w:pos="9068"/>
              </w:tabs>
              <w:spacing w:after="0" w:line="259" w:lineRule="auto"/>
              <w:ind w:left="0" w:right="0" w:firstLine="0"/>
              <w:jc w:val="left"/>
              <w:rPr>
                <w:rFonts w:ascii="Arial" w:hAnsi="Arial" w:eastAsia="Arial" w:cs="Arial"/>
                <w:sz w:val="16"/>
              </w:rPr>
            </w:pPr>
            <w:r>
              <w:drawing>
                <wp:inline distT="0" distB="0" distL="0" distR="0">
                  <wp:extent cx="1059815" cy="1371600"/>
                  <wp:effectExtent l="0" t="0" r="6985"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9869" cy="1371600"/>
                          </a:xfrm>
                          <a:prstGeom prst="rect">
                            <a:avLst/>
                          </a:prstGeom>
                        </pic:spPr>
                      </pic:pic>
                    </a:graphicData>
                  </a:graphic>
                </wp:inline>
              </w:drawing>
            </w:r>
          </w:p>
        </w:tc>
        <w:tc>
          <w:tcPr>
            <w:tcW w:w="7365" w:type="dxa"/>
            <w:shd w:val="clear" w:color="auto" w:fill="auto"/>
            <w:vAlign w:val="center"/>
          </w:tcPr>
          <w:p>
            <w:pPr>
              <w:tabs>
                <w:tab w:val="right" w:pos="9068"/>
              </w:tabs>
              <w:wordWrap w:val="0"/>
              <w:spacing w:after="0" w:line="240" w:lineRule="auto"/>
              <w:ind w:left="0" w:right="0" w:firstLine="0"/>
              <w:jc w:val="right"/>
              <w:rPr>
                <w:rFonts w:ascii="Arial" w:hAnsi="Arial" w:eastAsia="宋体" w:cs="Arial"/>
                <w:sz w:val="36"/>
                <w:szCs w:val="36"/>
                <w:lang w:eastAsia="zh-CN"/>
              </w:rPr>
            </w:pPr>
            <w:r>
              <w:rPr>
                <w:rFonts w:hint="eastAsia" w:ascii="Times New Roman" w:hAnsi="Times New Roman"/>
                <w:sz w:val="16"/>
                <w:szCs w:val="16"/>
              </w:rPr>
              <w:t>Surname</w:t>
            </w:r>
            <w:r>
              <w:rPr>
                <w:rFonts w:hint="eastAsia" w:ascii="Times New Roman" w:hAnsi="Times New Roman"/>
                <w:i/>
                <w:iCs/>
                <w:sz w:val="16"/>
                <w:szCs w:val="16"/>
              </w:rPr>
              <w:t>et al</w:t>
            </w:r>
            <w:r>
              <w:rPr>
                <w:rFonts w:ascii="Times New Roman" w:hAnsi="Times New Roman"/>
                <w:i/>
                <w:iCs/>
                <w:sz w:val="16"/>
                <w:szCs w:val="16"/>
              </w:rPr>
              <w:t>.</w:t>
            </w:r>
            <w:r>
              <w:rPr>
                <w:rFonts w:ascii="Arial" w:hAnsi="Arial" w:eastAsia="Arial" w:cs="Arial"/>
                <w:i/>
                <w:sz w:val="16"/>
              </w:rPr>
              <w:t xml:space="preserve">. Space Missn. Plann. &amp; Oper. </w:t>
            </w:r>
            <w:r>
              <w:rPr>
                <w:rFonts w:ascii="Arial" w:hAnsi="Arial" w:eastAsia="ArialMT" w:cs="Arial"/>
                <w:sz w:val="16"/>
                <w:szCs w:val="16"/>
              </w:rPr>
              <w:t>202</w:t>
            </w:r>
            <w:r>
              <w:rPr>
                <w:rFonts w:hint="eastAsia" w:ascii="Arial" w:hAnsi="Arial" w:eastAsia="宋体" w:cs="Arial"/>
                <w:sz w:val="16"/>
                <w:szCs w:val="16"/>
                <w:lang w:eastAsia="zh-CN"/>
              </w:rPr>
              <w:t>X</w:t>
            </w:r>
            <w:r>
              <w:rPr>
                <w:rFonts w:ascii="Arial" w:hAnsi="Arial" w:eastAsia="Arial" w:cs="Arial"/>
                <w:sz w:val="16"/>
              </w:rPr>
              <w:t xml:space="preserve">; </w:t>
            </w:r>
            <w:r>
              <w:rPr>
                <w:rFonts w:hint="eastAsia" w:ascii="Arial" w:hAnsi="Arial" w:eastAsia="宋体" w:cs="Arial"/>
                <w:sz w:val="16"/>
                <w:lang w:eastAsia="zh-CN"/>
              </w:rPr>
              <w:t>x</w:t>
            </w:r>
            <w:r>
              <w:rPr>
                <w:rFonts w:ascii="Arial" w:hAnsi="Arial" w:eastAsia="Arial" w:cs="Arial"/>
                <w:sz w:val="16"/>
              </w:rPr>
              <w:t>(</w:t>
            </w:r>
            <w:r>
              <w:rPr>
                <w:rFonts w:hint="eastAsia" w:ascii="Arial" w:hAnsi="Arial" w:eastAsia="宋体" w:cs="Arial"/>
                <w:sz w:val="16"/>
                <w:lang w:eastAsia="zh-CN"/>
              </w:rPr>
              <w:t>x</w:t>
            </w:r>
            <w:r>
              <w:rPr>
                <w:rFonts w:ascii="Arial" w:hAnsi="Arial" w:eastAsia="Arial" w:cs="Arial"/>
                <w:sz w:val="16"/>
              </w:rPr>
              <w:t>):</w:t>
            </w:r>
            <w:r>
              <w:rPr>
                <w:rFonts w:hint="eastAsia" w:ascii="Arial" w:hAnsi="Arial" w:eastAsia="宋体" w:cs="Arial"/>
                <w:sz w:val="16"/>
                <w:lang w:eastAsia="zh-CN"/>
              </w:rPr>
              <w:t>x</w:t>
            </w:r>
            <w:r>
              <w:rPr>
                <w:rFonts w:ascii="Arial" w:hAnsi="Arial" w:eastAsia="Arial" w:cs="Arial"/>
                <w:sz w:val="16"/>
              </w:rPr>
              <w:t>-</w:t>
            </w:r>
            <w:r>
              <w:rPr>
                <w:rFonts w:hint="eastAsia" w:ascii="Arial" w:hAnsi="Arial" w:eastAsia="宋体" w:cs="Arial"/>
                <w:sz w:val="16"/>
                <w:lang w:eastAsia="zh-CN"/>
              </w:rPr>
              <w:t xml:space="preserve">xx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exact"/>
        </w:trPr>
        <w:tc>
          <w:tcPr>
            <w:tcW w:w="1750" w:type="dxa"/>
            <w:vMerge w:val="continue"/>
            <w:shd w:val="clear" w:color="auto" w:fill="auto"/>
            <w:vAlign w:val="center"/>
          </w:tcPr>
          <w:p>
            <w:pPr>
              <w:tabs>
                <w:tab w:val="right" w:pos="9068"/>
              </w:tabs>
              <w:spacing w:after="0" w:line="259" w:lineRule="auto"/>
              <w:ind w:left="0" w:right="0" w:firstLine="0"/>
              <w:jc w:val="left"/>
              <w:rPr>
                <w:rFonts w:ascii="Arial" w:hAnsi="Arial" w:eastAsia="Arial" w:cs="Arial"/>
                <w:sz w:val="16"/>
              </w:rPr>
            </w:pPr>
          </w:p>
        </w:tc>
        <w:tc>
          <w:tcPr>
            <w:tcW w:w="7365" w:type="dxa"/>
            <w:shd w:val="clear" w:color="auto" w:fill="auto"/>
            <w:vAlign w:val="center"/>
          </w:tcPr>
          <w:p>
            <w:pPr>
              <w:tabs>
                <w:tab w:val="right" w:pos="9068"/>
              </w:tabs>
              <w:wordWrap w:val="0"/>
              <w:spacing w:after="0" w:line="240" w:lineRule="auto"/>
              <w:ind w:left="0" w:right="0" w:firstLine="0"/>
              <w:jc w:val="right"/>
              <w:rPr>
                <w:rFonts w:ascii="Arial" w:hAnsi="Arial" w:eastAsia="宋体" w:cs="Arial"/>
                <w:sz w:val="16"/>
                <w:szCs w:val="16"/>
                <w:lang w:eastAsia="zh-CN"/>
              </w:rPr>
            </w:pPr>
            <w:r>
              <w:rPr>
                <w:rFonts w:ascii="Arial" w:hAnsi="Arial" w:cs="Arial" w:eastAsiaTheme="minorEastAsia"/>
                <w:b/>
                <w:bCs/>
                <w:sz w:val="16"/>
                <w:szCs w:val="16"/>
              </w:rPr>
              <w:t xml:space="preserve">DOI: </w:t>
            </w:r>
            <w:r>
              <w:rPr>
                <w:rFonts w:ascii="Arial" w:hAnsi="Arial" w:eastAsia="ArialMT" w:cs="Arial"/>
                <w:sz w:val="16"/>
                <w:szCs w:val="16"/>
              </w:rPr>
              <w:t>10.20517/</w:t>
            </w:r>
            <w:r>
              <w:rPr>
                <w:rFonts w:hint="eastAsia" w:ascii="Arial" w:hAnsi="Arial" w:eastAsia="宋体" w:cs="Arial"/>
                <w:sz w:val="16"/>
                <w:szCs w:val="16"/>
                <w:lang w:eastAsia="zh-CN"/>
              </w:rPr>
              <w:t>smpo</w:t>
            </w:r>
            <w:r>
              <w:rPr>
                <w:rFonts w:ascii="Arial" w:hAnsi="Arial" w:eastAsia="ArialMT" w:cs="Arial"/>
                <w:sz w:val="16"/>
                <w:szCs w:val="16"/>
              </w:rPr>
              <w:t>.202</w:t>
            </w:r>
            <w:r>
              <w:rPr>
                <w:rFonts w:hint="eastAsia" w:ascii="Arial" w:hAnsi="Arial" w:eastAsia="宋体" w:cs="Arial"/>
                <w:sz w:val="16"/>
                <w:szCs w:val="16"/>
                <w:lang w:eastAsia="zh-CN"/>
              </w:rPr>
              <w:t>X</w:t>
            </w:r>
            <w:r>
              <w:rPr>
                <w:rFonts w:ascii="Arial" w:hAnsi="Arial" w:eastAsia="ArialMT" w:cs="Arial"/>
                <w:sz w:val="16"/>
                <w:szCs w:val="16"/>
              </w:rPr>
              <w:t>.</w:t>
            </w:r>
            <w:r>
              <w:rPr>
                <w:rFonts w:hint="eastAsia" w:ascii="Arial" w:hAnsi="Arial" w:eastAsia="宋体" w:cs="Arial"/>
                <w:sz w:val="16"/>
                <w:szCs w:val="16"/>
                <w:lang w:eastAsia="zh-CN"/>
              </w:rPr>
              <w:t xml:space="preserve">xx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exact"/>
        </w:trPr>
        <w:tc>
          <w:tcPr>
            <w:tcW w:w="1750" w:type="dxa"/>
            <w:vMerge w:val="continue"/>
            <w:shd w:val="clear" w:color="auto" w:fill="auto"/>
            <w:vAlign w:val="center"/>
          </w:tcPr>
          <w:p>
            <w:pPr>
              <w:tabs>
                <w:tab w:val="right" w:pos="9068"/>
              </w:tabs>
              <w:spacing w:after="0" w:line="259" w:lineRule="auto"/>
              <w:ind w:left="0" w:right="0" w:firstLine="0"/>
              <w:jc w:val="left"/>
              <w:rPr>
                <w:rFonts w:ascii="Arial" w:hAnsi="Arial" w:eastAsia="Arial" w:cs="Arial"/>
                <w:sz w:val="16"/>
              </w:rPr>
            </w:pPr>
          </w:p>
        </w:tc>
        <w:tc>
          <w:tcPr>
            <w:tcW w:w="7365" w:type="dxa"/>
            <w:shd w:val="clear" w:color="auto" w:fill="auto"/>
            <w:vAlign w:val="center"/>
          </w:tcPr>
          <w:p>
            <w:pPr>
              <w:tabs>
                <w:tab w:val="right" w:pos="9068"/>
              </w:tabs>
              <w:spacing w:after="0" w:line="240" w:lineRule="auto"/>
              <w:ind w:left="0" w:right="0" w:firstLine="0"/>
              <w:jc w:val="right"/>
              <w:rPr>
                <w:rFonts w:ascii="Arial" w:hAnsi="Arial" w:eastAsia="宋体" w:cs="Arial"/>
                <w:sz w:val="16"/>
                <w:lang w:eastAsia="zh-CN"/>
              </w:rPr>
            </w:pPr>
            <w:r>
              <w:rPr>
                <w:rFonts w:ascii="Arial" w:hAnsi="Arial" w:eastAsia="Arial" w:cs="Arial"/>
                <w:b/>
                <w:color w:val="065BA8"/>
                <w:sz w:val="36"/>
                <w:szCs w:val="36"/>
              </w:rPr>
              <w:t xml:space="preserve">Space Mission Planning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3" w:hRule="exact"/>
        </w:trPr>
        <w:tc>
          <w:tcPr>
            <w:tcW w:w="1750" w:type="dxa"/>
            <w:vMerge w:val="continue"/>
            <w:shd w:val="clear" w:color="auto" w:fill="auto"/>
            <w:vAlign w:val="center"/>
          </w:tcPr>
          <w:p>
            <w:pPr>
              <w:tabs>
                <w:tab w:val="right" w:pos="9068"/>
              </w:tabs>
              <w:spacing w:after="0" w:line="259" w:lineRule="auto"/>
              <w:ind w:left="0" w:right="0" w:firstLine="0"/>
              <w:jc w:val="left"/>
              <w:rPr>
                <w:rFonts w:ascii="Arial" w:hAnsi="Arial" w:eastAsia="Arial" w:cs="Arial"/>
                <w:sz w:val="16"/>
              </w:rPr>
            </w:pPr>
          </w:p>
        </w:tc>
        <w:tc>
          <w:tcPr>
            <w:tcW w:w="7365" w:type="dxa"/>
            <w:shd w:val="clear" w:color="auto" w:fill="auto"/>
            <w:vAlign w:val="center"/>
          </w:tcPr>
          <w:p>
            <w:pPr>
              <w:tabs>
                <w:tab w:val="right" w:pos="9068"/>
              </w:tabs>
              <w:spacing w:after="0" w:line="240" w:lineRule="auto"/>
              <w:ind w:left="0" w:right="0" w:firstLine="0"/>
              <w:jc w:val="center"/>
              <w:rPr>
                <w:rFonts w:ascii="Arial" w:hAnsi="Arial" w:eastAsia="Arial" w:cs="Arial"/>
                <w:sz w:val="16"/>
              </w:rPr>
            </w:pPr>
            <w:r>
              <w:rPr>
                <w:rFonts w:hint="eastAsia" w:ascii="Arial" w:hAnsi="Arial" w:eastAsia="宋体" w:cs="Arial"/>
                <w:b/>
                <w:color w:val="065BA8"/>
                <w:sz w:val="36"/>
                <w:szCs w:val="36"/>
                <w:lang w:eastAsia="zh-CN"/>
              </w:rPr>
              <w:t xml:space="preserve">                                                  </w:t>
            </w:r>
            <w:r>
              <w:rPr>
                <w:rFonts w:ascii="Arial" w:hAnsi="Arial" w:eastAsia="Arial" w:cs="Arial"/>
                <w:b/>
                <w:color w:val="065BA8"/>
                <w:sz w:val="36"/>
                <w:szCs w:val="36"/>
              </w:rPr>
              <w:t>&amp; Operations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exact"/>
        </w:trPr>
        <w:tc>
          <w:tcPr>
            <w:tcW w:w="1750" w:type="dxa"/>
            <w:vMerge w:val="continue"/>
            <w:shd w:val="clear" w:color="auto" w:fill="auto"/>
            <w:vAlign w:val="center"/>
          </w:tcPr>
          <w:p>
            <w:pPr>
              <w:tabs>
                <w:tab w:val="right" w:pos="9068"/>
              </w:tabs>
              <w:spacing w:after="0" w:line="259" w:lineRule="auto"/>
              <w:ind w:left="0" w:right="0" w:firstLine="0"/>
              <w:jc w:val="left"/>
              <w:rPr>
                <w:rFonts w:ascii="Arial" w:hAnsi="Arial" w:eastAsia="Arial" w:cs="Arial"/>
                <w:sz w:val="16"/>
              </w:rPr>
            </w:pPr>
          </w:p>
        </w:tc>
        <w:tc>
          <w:tcPr>
            <w:tcW w:w="7365" w:type="dxa"/>
            <w:shd w:val="clear" w:color="auto" w:fill="auto"/>
            <w:vAlign w:val="center"/>
          </w:tcPr>
          <w:p>
            <w:pPr>
              <w:tabs>
                <w:tab w:val="right" w:pos="9068"/>
              </w:tabs>
              <w:spacing w:after="0" w:line="240" w:lineRule="auto"/>
              <w:ind w:left="0" w:right="0" w:firstLine="0"/>
              <w:jc w:val="right"/>
              <w:rPr>
                <w:rFonts w:ascii="Arial" w:hAnsi="Arial" w:eastAsia="Arial" w:cs="Arial"/>
                <w:sz w:val="16"/>
              </w:rPr>
            </w:pPr>
            <w:r>
              <w:rPr>
                <w:rFonts w:ascii="Arial" w:hAnsi="Arial" w:eastAsia="Arial" w:cs="Arial"/>
                <w:b/>
                <w:color w:val="D78113"/>
                <w:sz w:val="24"/>
                <w:szCs w:val="24"/>
              </w:rPr>
              <w:t>Open Access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8" w:hRule="exact"/>
        </w:trPr>
        <w:tc>
          <w:tcPr>
            <w:tcW w:w="1750" w:type="dxa"/>
            <w:vMerge w:val="continue"/>
            <w:shd w:val="clear" w:color="auto" w:fill="auto"/>
            <w:vAlign w:val="center"/>
          </w:tcPr>
          <w:p>
            <w:pPr>
              <w:tabs>
                <w:tab w:val="right" w:pos="9068"/>
              </w:tabs>
              <w:spacing w:after="0" w:line="259" w:lineRule="auto"/>
              <w:ind w:left="0" w:right="0" w:firstLine="0"/>
              <w:jc w:val="left"/>
              <w:rPr>
                <w:rFonts w:ascii="Arial" w:hAnsi="Arial" w:eastAsia="Arial" w:cs="Arial"/>
                <w:sz w:val="16"/>
              </w:rPr>
            </w:pPr>
          </w:p>
        </w:tc>
        <w:tc>
          <w:tcPr>
            <w:tcW w:w="7365" w:type="dxa"/>
            <w:shd w:val="clear" w:color="auto" w:fill="auto"/>
            <w:vAlign w:val="center"/>
          </w:tcPr>
          <w:p>
            <w:pPr>
              <w:tabs>
                <w:tab w:val="right" w:pos="9068"/>
              </w:tabs>
              <w:spacing w:after="0" w:line="240" w:lineRule="auto"/>
              <w:ind w:left="0" w:right="0" w:firstLine="0"/>
              <w:jc w:val="right"/>
              <w:rPr>
                <w:rFonts w:ascii="Arial" w:hAnsi="Arial" w:eastAsia="Arial" w:cs="Arial"/>
                <w:sz w:val="24"/>
                <w:szCs w:val="24"/>
              </w:rPr>
            </w:pPr>
            <w:r>
              <w:drawing>
                <wp:inline distT="0" distB="0" distL="0" distR="0">
                  <wp:extent cx="676275" cy="1460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tretch>
                            <a:fillRect/>
                          </a:stretch>
                        </pic:blipFill>
                        <pic:spPr>
                          <a:xfrm>
                            <a:off x="0" y="0"/>
                            <a:ext cx="676656" cy="146304"/>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50" w:type="dxa"/>
            <w:shd w:val="clear" w:color="auto" w:fill="auto"/>
            <w:vAlign w:val="bottom"/>
          </w:tcPr>
          <w:p>
            <w:pPr>
              <w:tabs>
                <w:tab w:val="right" w:pos="9068"/>
              </w:tabs>
              <w:spacing w:after="0" w:line="259" w:lineRule="auto"/>
              <w:ind w:left="0" w:right="0" w:firstLine="0"/>
              <w:jc w:val="left"/>
              <w:rPr>
                <w:rFonts w:ascii="Arial" w:hAnsi="Arial" w:eastAsia="Arial" w:cs="Arial"/>
                <w:b/>
                <w:sz w:val="22"/>
              </w:rPr>
            </w:pPr>
          </w:p>
        </w:tc>
        <w:tc>
          <w:tcPr>
            <w:tcW w:w="7365" w:type="dxa"/>
            <w:shd w:val="clear" w:color="auto" w:fill="auto"/>
            <w:vAlign w:val="center"/>
          </w:tcPr>
          <w:p>
            <w:pPr>
              <w:tabs>
                <w:tab w:val="right" w:pos="9068"/>
              </w:tabs>
              <w:spacing w:after="0" w:line="240" w:lineRule="auto"/>
              <w:ind w:left="0" w:right="0" w:firstLine="0"/>
              <w:jc w:val="right"/>
            </w:pPr>
          </w:p>
        </w:tc>
      </w:tr>
    </w:tbl>
    <w:p>
      <w:pPr>
        <w:widowControl w:val="0"/>
        <w:adjustRightInd w:val="0"/>
        <w:snapToGrid w:val="0"/>
        <w:spacing w:before="720" w:beforeLines="300" w:after="0" w:line="240" w:lineRule="auto"/>
        <w:ind w:left="0" w:right="0" w:firstLine="0"/>
        <w:rPr>
          <w:rFonts w:ascii="Times New Roman" w:hAnsi="Times New Roman" w:eastAsia="宋体" w:cs="Times New Roman"/>
          <w:b/>
          <w:bCs/>
          <w:color w:val="auto"/>
          <w:kern w:val="2"/>
          <w:sz w:val="30"/>
          <w:szCs w:val="30"/>
          <w:lang w:eastAsia="zh-CN"/>
        </w:rPr>
      </w:pPr>
      <w:r>
        <w:rPr>
          <w:rFonts w:hint="eastAsia" w:ascii="Times New Roman" w:hAnsi="Times New Roman" w:eastAsia="宋体" w:cs="Times New Roman"/>
          <w:b/>
          <w:bCs/>
          <w:color w:val="auto"/>
          <w:kern w:val="2"/>
          <w:sz w:val="30"/>
          <w:szCs w:val="30"/>
          <w:lang w:eastAsia="zh-CN"/>
        </w:rPr>
        <w:t>Supplementary Material</w:t>
      </w:r>
      <w:r>
        <w:rPr>
          <w:rFonts w:ascii="Times New Roman" w:hAnsi="Times New Roman" w:eastAsia="宋体" w:cs="Times New Roman"/>
          <w:b/>
          <w:bCs/>
          <w:color w:val="auto"/>
          <w:kern w:val="2"/>
          <w:sz w:val="30"/>
          <w:szCs w:val="30"/>
          <w:lang w:eastAsia="zh-CN"/>
        </w:rPr>
        <w:t xml:space="preserve">: </w:t>
      </w:r>
      <w:r>
        <w:rPr>
          <w:rFonts w:hint="eastAsia" w:ascii="Times New Roman" w:hAnsi="Times New Roman" w:eastAsia="宋体" w:cs="Times New Roman"/>
          <w:b/>
          <w:bCs/>
          <w:color w:val="auto"/>
          <w:kern w:val="2"/>
          <w:sz w:val="30"/>
          <w:szCs w:val="30"/>
          <w:lang w:eastAsia="zh-CN"/>
        </w:rPr>
        <w:t>Title of the corresponding manuscript</w:t>
      </w:r>
    </w:p>
    <w:p>
      <w:pPr>
        <w:widowControl w:val="0"/>
        <w:adjustRightInd w:val="0"/>
        <w:snapToGrid w:val="0"/>
        <w:spacing w:after="0" w:line="260" w:lineRule="atLeast"/>
        <w:ind w:left="0" w:right="0" w:firstLine="0"/>
        <w:rPr>
          <w:rFonts w:ascii="Times New Roman" w:hAnsi="Times New Roman" w:eastAsia="宋体" w:cs="Times New Roman"/>
          <w:i/>
          <w:iCs/>
          <w:color w:val="FF0000"/>
          <w:kern w:val="2"/>
          <w:sz w:val="18"/>
          <w:szCs w:val="18"/>
          <w:lang w:eastAsia="zh-CN"/>
        </w:rPr>
      </w:pPr>
      <w:r>
        <w:rPr>
          <w:rFonts w:ascii="Times New Roman" w:hAnsi="Times New Roman" w:eastAsia="宋体" w:cs="Times New Roman"/>
          <w:iCs/>
          <w:color w:val="808080"/>
          <w:kern w:val="2"/>
          <w:sz w:val="18"/>
          <w:szCs w:val="18"/>
          <w:lang w:eastAsia="zh-CN"/>
        </w:rPr>
        <w:t>[</w:t>
      </w:r>
      <w:r>
        <w:rPr>
          <w:rFonts w:hint="eastAsia" w:ascii="Times New Roman" w:hAnsi="Times New Roman" w:eastAsia="宋体" w:cs="Times New Roman"/>
          <w:b/>
          <w:bCs/>
          <w:i/>
          <w:iCs/>
          <w:color w:val="808080"/>
          <w:kern w:val="2"/>
          <w:sz w:val="18"/>
          <w:szCs w:val="18"/>
          <w:lang w:eastAsia="zh-CN"/>
        </w:rPr>
        <w:t>Suggestions: No more than 16</w:t>
      </w:r>
      <w:r>
        <w:rPr>
          <w:rFonts w:ascii="Times New Roman" w:hAnsi="Times New Roman" w:eastAsia="宋体" w:cs="Times New Roman"/>
          <w:b/>
          <w:bCs/>
          <w:i/>
          <w:iCs/>
          <w:color w:val="808080"/>
          <w:kern w:val="2"/>
          <w:sz w:val="18"/>
          <w:szCs w:val="18"/>
          <w:lang w:eastAsia="zh-CN"/>
        </w:rPr>
        <w:t xml:space="preserve"> words</w:t>
      </w:r>
      <w:r>
        <w:rPr>
          <w:rFonts w:hint="eastAsia" w:ascii="Times New Roman" w:hAnsi="Times New Roman" w:eastAsia="宋体" w:cs="Times New Roman"/>
          <w:b/>
          <w:bCs/>
          <w:i/>
          <w:iCs/>
          <w:color w:val="808080"/>
          <w:kern w:val="2"/>
          <w:sz w:val="18"/>
          <w:szCs w:val="18"/>
          <w:lang w:eastAsia="zh-CN"/>
        </w:rPr>
        <w:t>.</w:t>
      </w:r>
      <w:bookmarkStart w:id="0" w:name="OLE_LINK6"/>
      <w:r>
        <w:rPr>
          <w:rFonts w:ascii="Times New Roman" w:hAnsi="Times New Roman" w:eastAsia="宋体" w:cs="Times New Roman"/>
          <w:b/>
          <w:bCs/>
          <w:i/>
          <w:iCs/>
          <w:color w:val="808080"/>
          <w:kern w:val="2"/>
          <w:sz w:val="18"/>
          <w:szCs w:val="18"/>
          <w:lang w:eastAsia="zh-CN"/>
        </w:rPr>
        <w:t xml:space="preserve"> </w:t>
      </w:r>
      <w:r>
        <w:rPr>
          <w:rFonts w:hint="eastAsia" w:ascii="Times New Roman" w:hAnsi="Times New Roman" w:eastAsia="宋体" w:cs="Times New Roman"/>
          <w:b/>
          <w:bCs/>
          <w:i/>
          <w:iCs/>
          <w:color w:val="808080"/>
          <w:kern w:val="2"/>
          <w:sz w:val="18"/>
          <w:szCs w:val="18"/>
          <w:lang w:eastAsia="zh-CN"/>
        </w:rPr>
        <w:t>No abbreviation</w:t>
      </w:r>
      <w:bookmarkEnd w:id="0"/>
      <w:r>
        <w:rPr>
          <w:rFonts w:hint="eastAsia" w:ascii="Times New Roman" w:hAnsi="Times New Roman" w:eastAsia="宋体" w:cs="Times New Roman"/>
          <w:b/>
          <w:bCs/>
          <w:i/>
          <w:iCs/>
          <w:color w:val="808080"/>
          <w:kern w:val="2"/>
          <w:sz w:val="18"/>
          <w:szCs w:val="18"/>
          <w:lang w:eastAsia="zh-CN"/>
        </w:rPr>
        <w:t xml:space="preserve">s </w:t>
      </w:r>
      <w:bookmarkStart w:id="1" w:name="OLE_LINK4"/>
      <w:r>
        <w:rPr>
          <w:rFonts w:hint="eastAsia" w:ascii="Times New Roman" w:hAnsi="Times New Roman" w:eastAsia="宋体" w:cs="Times New Roman"/>
          <w:b/>
          <w:bCs/>
          <w:i/>
          <w:iCs/>
          <w:color w:val="808080"/>
          <w:kern w:val="2"/>
          <w:sz w:val="18"/>
          <w:szCs w:val="18"/>
          <w:lang w:eastAsia="zh-CN"/>
        </w:rPr>
        <w:t>except for standardized ones</w:t>
      </w:r>
      <w:bookmarkEnd w:id="1"/>
      <w:r>
        <w:rPr>
          <w:rFonts w:ascii="Times New Roman" w:hAnsi="Times New Roman" w:eastAsia="宋体" w:cs="Times New Roman"/>
          <w:color w:val="808080"/>
          <w:kern w:val="2"/>
          <w:sz w:val="18"/>
          <w:szCs w:val="18"/>
          <w:lang w:eastAsia="zh-CN"/>
        </w:rPr>
        <w:t>]</w:t>
      </w:r>
    </w:p>
    <w:p>
      <w:pPr>
        <w:widowControl w:val="0"/>
        <w:adjustRightInd w:val="0"/>
        <w:snapToGrid w:val="0"/>
        <w:spacing w:before="240" w:beforeLines="100" w:after="0" w:line="260" w:lineRule="atLeast"/>
        <w:ind w:left="0" w:right="0" w:firstLine="0"/>
        <w:rPr>
          <w:rFonts w:ascii="Times New Roman" w:hAnsi="Times New Roman" w:eastAsia="宋体" w:cs="Times New Roman"/>
          <w:b/>
          <w:bCs/>
          <w:iCs/>
          <w:color w:val="808080"/>
          <w:kern w:val="2"/>
          <w:sz w:val="24"/>
          <w:szCs w:val="24"/>
          <w:lang w:eastAsia="zh-CN"/>
        </w:rPr>
      </w:pPr>
      <w:r>
        <w:rPr>
          <w:rFonts w:ascii="Times New Roman" w:hAnsi="Times New Roman" w:eastAsia="宋体" w:cs="Times New Roman"/>
          <w:b/>
          <w:bCs/>
          <w:iCs/>
          <w:color w:val="808080"/>
          <w:kern w:val="2"/>
          <w:sz w:val="24"/>
          <w:szCs w:val="24"/>
          <w:lang w:eastAsia="zh-CN"/>
        </w:rPr>
        <w:t>How to Use This Template</w:t>
      </w:r>
    </w:p>
    <w:p>
      <w:pPr>
        <w:widowControl w:val="0"/>
        <w:adjustRightInd w:val="0"/>
        <w:snapToGrid w:val="0"/>
        <w:spacing w:before="120" w:beforeLines="50" w:after="0" w:line="240" w:lineRule="auto"/>
        <w:ind w:left="0" w:right="0" w:firstLine="0"/>
        <w:rPr>
          <w:rFonts w:ascii="Times New Roman" w:hAnsi="Times New Roman" w:eastAsia="宋体" w:cs="Times New Roman"/>
          <w:iCs/>
          <w:color w:val="190F13"/>
          <w:kern w:val="2"/>
          <w:sz w:val="18"/>
          <w:szCs w:val="18"/>
          <w:lang w:eastAsia="zh-CN"/>
        </w:rPr>
      </w:pPr>
      <w:r>
        <w:rPr>
          <w:rFonts w:ascii="Times New Roman" w:hAnsi="Times New Roman" w:eastAsia="宋体" w:cs="Times New Roman"/>
          <w:b/>
          <w:bCs/>
          <w:i/>
          <w:color w:val="808080"/>
          <w:kern w:val="2"/>
          <w:sz w:val="18"/>
          <w:szCs w:val="18"/>
          <w:lang w:eastAsia="zh-CN"/>
        </w:rPr>
        <w:t xml:space="preserve">This template shows the manuscript structure that can be used in </w:t>
      </w:r>
      <w:r>
        <w:rPr>
          <w:rFonts w:hint="eastAsia" w:ascii="Times New Roman" w:hAnsi="Times New Roman" w:eastAsia="宋体" w:cs="Times New Roman"/>
          <w:b/>
          <w:bCs/>
          <w:i/>
          <w:color w:val="808080"/>
          <w:kern w:val="2"/>
          <w:sz w:val="18"/>
          <w:szCs w:val="18"/>
          <w:lang w:eastAsia="zh-CN"/>
        </w:rPr>
        <w:t>supplementary material</w:t>
      </w:r>
      <w:r>
        <w:rPr>
          <w:rFonts w:ascii="Times New Roman" w:hAnsi="Times New Roman" w:eastAsia="宋体" w:cs="Times New Roman"/>
          <w:b/>
          <w:bCs/>
          <w:i/>
          <w:color w:val="808080"/>
          <w:kern w:val="2"/>
          <w:sz w:val="18"/>
          <w:szCs w:val="18"/>
          <w:lang w:eastAsia="zh-CN"/>
        </w:rPr>
        <w:t xml:space="preserve">. Please note that each part has a corresponding style, </w:t>
      </w:r>
      <w:r>
        <w:rPr>
          <w:rFonts w:hint="eastAsia" w:ascii="Times New Roman" w:hAnsi="Times New Roman" w:eastAsia="宋体" w:cs="Times New Roman"/>
          <w:b/>
          <w:bCs/>
          <w:i/>
          <w:color w:val="808080"/>
          <w:kern w:val="2"/>
          <w:sz w:val="18"/>
          <w:szCs w:val="18"/>
          <w:lang w:eastAsia="zh-CN"/>
        </w:rPr>
        <w:t>which</w:t>
      </w:r>
      <w:r>
        <w:rPr>
          <w:rFonts w:ascii="Times New Roman" w:hAnsi="Times New Roman" w:eastAsia="宋体" w:cs="Times New Roman"/>
          <w:b/>
          <w:bCs/>
          <w:i/>
          <w:color w:val="808080"/>
          <w:kern w:val="2"/>
          <w:sz w:val="18"/>
          <w:szCs w:val="18"/>
          <w:lang w:eastAsia="zh-CN"/>
        </w:rPr>
        <w:t xml:space="preserve"> authors should follow.</w:t>
      </w:r>
      <w:r>
        <w:rPr>
          <w:rFonts w:hint="eastAsia" w:ascii="Times New Roman" w:hAnsi="Times New Roman" w:eastAsia="宋体"/>
          <w:b/>
          <w:bCs/>
          <w:i/>
          <w:color w:val="808080"/>
          <w:kern w:val="2"/>
          <w:sz w:val="18"/>
          <w:szCs w:val="18"/>
          <w:lang w:eastAsia="zh-CN"/>
        </w:rPr>
        <w:t xml:space="preserve"> </w:t>
      </w:r>
      <w:r>
        <w:rPr>
          <w:rFonts w:hint="eastAsia" w:ascii="Times New Roman" w:hAnsi="Times New Roman" w:eastAsia="宋体" w:cs="Times New Roman"/>
          <w:b/>
          <w:bCs/>
          <w:i/>
          <w:color w:val="808080"/>
          <w:sz w:val="18"/>
          <w:szCs w:val="18"/>
          <w:lang w:eastAsia="zh-CN"/>
        </w:rPr>
        <w:t>Please n</w:t>
      </w:r>
      <w:r>
        <w:rPr>
          <w:rFonts w:ascii="Times New Roman" w:hAnsi="Times New Roman" w:eastAsia="宋体" w:cs="Times New Roman"/>
          <w:b/>
          <w:bCs/>
          <w:i/>
          <w:color w:val="808080"/>
          <w:sz w:val="18"/>
          <w:szCs w:val="18"/>
          <w:lang w:eastAsia="zh-CN"/>
        </w:rPr>
        <w:t xml:space="preserve">ote that the fonts in gray show writing requirements. </w:t>
      </w:r>
      <w:r>
        <w:rPr>
          <w:rFonts w:ascii="Times New Roman" w:hAnsi="Times New Roman" w:eastAsia="宋体" w:cs="Times New Roman"/>
          <w:b/>
          <w:bCs/>
          <w:i/>
          <w:color w:val="808080"/>
          <w:kern w:val="2"/>
          <w:sz w:val="18"/>
          <w:szCs w:val="18"/>
          <w:lang w:eastAsia="zh-CN"/>
        </w:rPr>
        <w:t xml:space="preserve">For any questions, you may contact the </w:t>
      </w:r>
      <w:r>
        <w:fldChar w:fldCharType="begin"/>
      </w:r>
      <w:r>
        <w:instrText xml:space="preserve"> HYPERLINK "mailto:editorial@smpojournal.com" </w:instrText>
      </w:r>
      <w:r>
        <w:fldChar w:fldCharType="separate"/>
      </w:r>
      <w:r>
        <w:rPr>
          <w:rFonts w:ascii="Times New Roman" w:hAnsi="Times New Roman" w:eastAsia="宋体" w:cs="Times New Roman"/>
          <w:b/>
          <w:bCs/>
          <w:i/>
          <w:color w:val="0000FF"/>
          <w:kern w:val="2"/>
          <w:sz w:val="18"/>
          <w:szCs w:val="18"/>
          <w:u w:val="single"/>
          <w:lang w:eastAsia="zh-CN"/>
        </w:rPr>
        <w:t>editorial@smpojournal.com</w:t>
      </w:r>
      <w:r>
        <w:rPr>
          <w:rFonts w:ascii="Times New Roman" w:hAnsi="Times New Roman" w:eastAsia="宋体" w:cs="Times New Roman"/>
          <w:b/>
          <w:bCs/>
          <w:i/>
          <w:color w:val="0000FF"/>
          <w:kern w:val="2"/>
          <w:sz w:val="18"/>
          <w:szCs w:val="18"/>
          <w:u w:val="single"/>
          <w:lang w:eastAsia="zh-CN"/>
        </w:rPr>
        <w:fldChar w:fldCharType="end"/>
      </w:r>
      <w:r>
        <w:rPr>
          <w:rFonts w:ascii="Times New Roman" w:hAnsi="Times New Roman" w:eastAsia="宋体" w:cs="Times New Roman"/>
          <w:b/>
          <w:bCs/>
          <w:i/>
          <w:color w:val="808080"/>
          <w:kern w:val="2"/>
          <w:sz w:val="18"/>
          <w:szCs w:val="18"/>
          <w:lang w:eastAsia="zh-CN"/>
        </w:rPr>
        <w:t>.</w:t>
      </w:r>
    </w:p>
    <w:p>
      <w:pPr>
        <w:widowControl w:val="0"/>
        <w:adjustRightInd w:val="0"/>
        <w:snapToGrid w:val="0"/>
        <w:spacing w:before="240" w:beforeLines="100" w:after="0" w:line="260" w:lineRule="atLeast"/>
        <w:ind w:left="0" w:right="0" w:firstLine="0"/>
        <w:rPr>
          <w:rFonts w:ascii="Times New Roman" w:hAnsi="Times New Roman" w:eastAsia="宋体" w:cs="Times New Roman"/>
          <w:b/>
          <w:bCs/>
          <w:iCs/>
          <w:color w:val="190F13"/>
          <w:kern w:val="2"/>
          <w:sz w:val="24"/>
          <w:szCs w:val="24"/>
          <w:lang w:eastAsia="zh-CN"/>
        </w:rPr>
      </w:pPr>
      <w:r>
        <w:rPr>
          <w:rFonts w:ascii="Times New Roman" w:hAnsi="Times New Roman" w:eastAsia="宋体" w:cs="Times New Roman"/>
          <w:b/>
          <w:bCs/>
          <w:iCs/>
          <w:color w:val="190F13"/>
          <w:kern w:val="2"/>
          <w:sz w:val="24"/>
          <w:szCs w:val="24"/>
          <w:lang w:eastAsia="zh-CN"/>
        </w:rPr>
        <w:t>MAIN TEXT (optional)</w:t>
      </w:r>
    </w:p>
    <w:p>
      <w:pPr>
        <w:widowControl w:val="0"/>
        <w:adjustRightInd w:val="0"/>
        <w:snapToGrid w:val="0"/>
        <w:spacing w:after="0" w:line="260" w:lineRule="atLeast"/>
        <w:ind w:left="0" w:right="0" w:firstLine="0"/>
        <w:rPr>
          <w:rFonts w:ascii="Times New Roman" w:hAnsi="Times New Roman" w:eastAsia="宋体" w:cs="Times New Roman"/>
          <w:color w:val="auto"/>
          <w:kern w:val="2"/>
          <w:sz w:val="20"/>
          <w:szCs w:val="20"/>
          <w:lang w:eastAsia="zh-CN"/>
        </w:rPr>
      </w:pPr>
      <w:r>
        <w:rPr>
          <w:rFonts w:hint="eastAsia" w:ascii="Times New Roman" w:hAnsi="Times New Roman" w:eastAsia="宋体" w:cs="Times New Roman"/>
          <w:color w:val="auto"/>
          <w:kern w:val="2"/>
          <w:sz w:val="20"/>
          <w:szCs w:val="20"/>
          <w:lang w:eastAsia="zh-CN"/>
        </w:rPr>
        <w:t>If necessary</w:t>
      </w:r>
      <w:r>
        <w:rPr>
          <w:rFonts w:ascii="Times New Roman" w:hAnsi="Times New Roman" w:eastAsia="宋体" w:cs="Times New Roman"/>
          <w:color w:val="auto"/>
          <w:kern w:val="2"/>
          <w:sz w:val="20"/>
          <w:szCs w:val="20"/>
          <w:lang w:eastAsia="zh-CN"/>
        </w:rPr>
        <w:t xml:space="preserve">, </w:t>
      </w:r>
      <w:r>
        <w:rPr>
          <w:rFonts w:hint="eastAsia" w:ascii="Times New Roman" w:hAnsi="Times New Roman" w:eastAsia="宋体" w:cs="Times New Roman"/>
          <w:color w:val="auto"/>
          <w:kern w:val="2"/>
          <w:sz w:val="20"/>
          <w:szCs w:val="20"/>
          <w:lang w:eastAsia="zh-CN"/>
        </w:rPr>
        <w:t>authors may provide a brief description of the supplementary material in this part.W</w:t>
      </w:r>
      <w:r>
        <w:rPr>
          <w:rFonts w:ascii="Times New Roman" w:hAnsi="Times New Roman" w:eastAsia="宋体" w:cs="Times New Roman"/>
          <w:color w:val="auto"/>
          <w:kern w:val="2"/>
          <w:sz w:val="20"/>
          <w:szCs w:val="20"/>
          <w:lang w:eastAsia="zh-CN"/>
        </w:rPr>
        <w:t xml:space="preserve">e suggest that </w:t>
      </w:r>
      <w:r>
        <w:rPr>
          <w:rFonts w:hint="eastAsia" w:ascii="Times New Roman" w:hAnsi="Times New Roman" w:eastAsia="宋体" w:cs="Times New Roman"/>
          <w:color w:val="auto"/>
          <w:kern w:val="2"/>
          <w:sz w:val="20"/>
          <w:szCs w:val="20"/>
          <w:lang w:eastAsia="zh-CN"/>
        </w:rPr>
        <w:t xml:space="preserve">authors may </w:t>
      </w:r>
      <w:r>
        <w:rPr>
          <w:rFonts w:ascii="Times New Roman" w:hAnsi="Times New Roman" w:eastAsia="宋体" w:cs="Times New Roman"/>
          <w:color w:val="auto"/>
          <w:kern w:val="2"/>
          <w:sz w:val="20"/>
          <w:szCs w:val="20"/>
          <w:lang w:eastAsia="zh-CN"/>
        </w:rPr>
        <w:t>set headings</w:t>
      </w:r>
      <w:r>
        <w:rPr>
          <w:rFonts w:hint="eastAsia" w:ascii="Times New Roman" w:hAnsi="Times New Roman" w:eastAsia="宋体"/>
          <w:color w:val="auto"/>
          <w:kern w:val="2"/>
          <w:sz w:val="20"/>
          <w:szCs w:val="20"/>
          <w:lang w:eastAsia="zh-CN"/>
        </w:rPr>
        <w:t xml:space="preserve"> </w:t>
      </w:r>
      <w:r>
        <w:rPr>
          <w:rFonts w:hint="eastAsia" w:ascii="Times New Roman" w:hAnsi="Times New Roman" w:eastAsia="宋体" w:cs="Times New Roman"/>
          <w:color w:val="auto"/>
          <w:kern w:val="2"/>
          <w:sz w:val="20"/>
          <w:szCs w:val="20"/>
          <w:lang w:eastAsia="zh-CN"/>
        </w:rPr>
        <w:t xml:space="preserve">(level 1 heading, level 2 heading, level 3 heading, </w:t>
      </w:r>
      <w:r>
        <w:rPr>
          <w:rFonts w:hint="eastAsia" w:ascii="Times New Roman" w:hAnsi="Times New Roman" w:eastAsia="宋体" w:cs="Times New Roman"/>
          <w:i/>
          <w:iCs/>
          <w:color w:val="auto"/>
          <w:kern w:val="2"/>
          <w:sz w:val="20"/>
          <w:szCs w:val="20"/>
          <w:lang w:eastAsia="zh-CN"/>
        </w:rPr>
        <w:t>etc.</w:t>
      </w:r>
      <w:r>
        <w:rPr>
          <w:rFonts w:hint="eastAsia" w:ascii="Times New Roman" w:hAnsi="Times New Roman" w:eastAsia="宋体" w:cs="Times New Roman"/>
          <w:color w:val="auto"/>
          <w:kern w:val="2"/>
          <w:sz w:val="20"/>
          <w:szCs w:val="20"/>
          <w:lang w:eastAsia="zh-CN"/>
        </w:rPr>
        <w:t>) to separate different cases or situations.</w:t>
      </w:r>
    </w:p>
    <w:p>
      <w:pPr>
        <w:adjustRightInd w:val="0"/>
        <w:snapToGrid w:val="0"/>
        <w:spacing w:before="120" w:beforeLines="50" w:after="0" w:line="360" w:lineRule="auto"/>
        <w:ind w:left="0" w:right="0" w:firstLine="0"/>
        <w:jc w:val="left"/>
        <w:rPr>
          <w:rFonts w:ascii="Times New Roman" w:hAnsi="Times New Roman" w:eastAsia="宋体" w:cs="Times New Roman"/>
          <w:b/>
          <w:bCs/>
          <w:color w:val="000000"/>
          <w:sz w:val="20"/>
          <w:szCs w:val="20"/>
          <w:lang w:eastAsia="zh-CN"/>
        </w:rPr>
      </w:pPr>
      <w:r>
        <w:rPr>
          <w:rFonts w:hint="eastAsia" w:ascii="Times New Roman" w:hAnsi="Times New Roman" w:eastAsia="宋体" w:cs="Times New Roman"/>
          <w:b/>
          <w:bCs/>
          <w:color w:val="auto"/>
          <w:sz w:val="20"/>
          <w:szCs w:val="20"/>
          <w:lang w:eastAsia="zh-CN"/>
        </w:rPr>
        <w:t xml:space="preserve">Supplementary </w:t>
      </w:r>
      <w:r>
        <w:rPr>
          <w:rFonts w:ascii="Times New Roman" w:hAnsi="Times New Roman" w:eastAsia="宋体" w:cs="Times New Roman"/>
          <w:b/>
          <w:bCs/>
          <w:color w:val="auto"/>
          <w:sz w:val="20"/>
          <w:szCs w:val="20"/>
          <w:lang w:eastAsia="zh-CN"/>
        </w:rPr>
        <w:t>Table 1</w:t>
      </w:r>
      <w:r>
        <w:rPr>
          <w:rFonts w:hint="eastAsia" w:ascii="Times New Roman" w:hAnsi="Times New Roman" w:eastAsia="宋体" w:cs="Times New Roman"/>
          <w:b/>
          <w:bCs/>
          <w:color w:val="auto"/>
          <w:sz w:val="20"/>
          <w:szCs w:val="20"/>
          <w:lang w:eastAsia="zh-CN"/>
        </w:rPr>
        <w:t xml:space="preserve">. </w:t>
      </w:r>
      <w:r>
        <w:rPr>
          <w:rFonts w:ascii="Times New Roman" w:hAnsi="Times New Roman" w:eastAsia="宋体" w:cs="Times New Roman"/>
          <w:b/>
          <w:bCs/>
          <w:color w:val="000000"/>
          <w:sz w:val="20"/>
          <w:szCs w:val="20"/>
          <w:lang w:eastAsia="zh-CN"/>
        </w:rPr>
        <w:t>This is a table caption. A summary description of this table should be written here</w:t>
      </w:r>
    </w:p>
    <w:tbl>
      <w:tblPr>
        <w:tblStyle w:val="7"/>
        <w:tblW w:w="8664"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49"/>
        <w:gridCol w:w="846"/>
        <w:gridCol w:w="902"/>
        <w:gridCol w:w="739"/>
        <w:gridCol w:w="1077"/>
        <w:gridCol w:w="1536"/>
        <w:gridCol w:w="808"/>
        <w:gridCol w:w="1307"/>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449" w:type="dxa"/>
            <w:tcBorders>
              <w:top w:val="single" w:color="auto" w:sz="8" w:space="0"/>
              <w:left w:val="nil"/>
              <w:bottom w:val="single" w:color="auto" w:sz="4" w:space="0"/>
              <w:right w:val="nil"/>
            </w:tcBorders>
            <w:vAlign w:val="center"/>
          </w:tcPr>
          <w:p>
            <w:pPr>
              <w:adjustRightInd w:val="0"/>
              <w:snapToGrid w:val="0"/>
              <w:spacing w:before="120" w:beforeLines="50" w:after="0" w:line="360" w:lineRule="auto"/>
              <w:ind w:left="0" w:right="0" w:firstLine="0"/>
              <w:jc w:val="left"/>
              <w:rPr>
                <w:rFonts w:ascii="Times New Roman" w:hAnsi="Times New Roman" w:eastAsia="宋体" w:cs="Times New Roman"/>
                <w:b/>
                <w:bCs/>
                <w:color w:val="000000"/>
                <w:sz w:val="20"/>
                <w:szCs w:val="20"/>
                <w:lang w:eastAsia="zh-CN"/>
              </w:rPr>
            </w:pPr>
            <w:r>
              <w:rPr>
                <w:rFonts w:ascii="Times New Roman" w:hAnsi="Times New Roman" w:eastAsia="宋体" w:cs="Times New Roman"/>
                <w:b/>
                <w:bCs/>
                <w:color w:val="000000"/>
                <w:sz w:val="20"/>
                <w:szCs w:val="20"/>
                <w:lang w:eastAsia="zh-CN"/>
              </w:rPr>
              <w:t>Tag type</w:t>
            </w:r>
          </w:p>
        </w:tc>
        <w:tc>
          <w:tcPr>
            <w:tcW w:w="846" w:type="dxa"/>
            <w:tcBorders>
              <w:top w:val="single" w:color="auto" w:sz="8" w:space="0"/>
              <w:left w:val="nil"/>
              <w:bottom w:val="single" w:color="auto" w:sz="4" w:space="0"/>
              <w:right w:val="nil"/>
            </w:tcBorders>
            <w:vAlign w:val="center"/>
          </w:tcPr>
          <w:p>
            <w:pPr>
              <w:adjustRightInd w:val="0"/>
              <w:snapToGrid w:val="0"/>
              <w:spacing w:before="120" w:beforeLines="50" w:after="0" w:line="360" w:lineRule="auto"/>
              <w:ind w:left="0" w:right="0" w:firstLine="0"/>
              <w:jc w:val="left"/>
              <w:rPr>
                <w:rFonts w:ascii="Times New Roman" w:hAnsi="Times New Roman" w:eastAsia="宋体" w:cs="Times New Roman"/>
                <w:b/>
                <w:bCs/>
                <w:color w:val="000000"/>
                <w:sz w:val="20"/>
                <w:szCs w:val="20"/>
                <w:lang w:eastAsia="zh-CN"/>
              </w:rPr>
            </w:pPr>
            <w:r>
              <w:rPr>
                <w:rFonts w:ascii="Times New Roman" w:hAnsi="Times New Roman" w:eastAsia="宋体" w:cs="Times New Roman"/>
                <w:b/>
                <w:bCs/>
                <w:color w:val="000000"/>
                <w:sz w:val="20"/>
                <w:szCs w:val="20"/>
                <w:lang w:eastAsia="zh-CN"/>
              </w:rPr>
              <w:t>NDEF</w:t>
            </w:r>
          </w:p>
        </w:tc>
        <w:tc>
          <w:tcPr>
            <w:tcW w:w="902" w:type="dxa"/>
            <w:tcBorders>
              <w:top w:val="single" w:color="auto" w:sz="8" w:space="0"/>
              <w:left w:val="nil"/>
              <w:bottom w:val="single" w:color="auto" w:sz="4" w:space="0"/>
              <w:right w:val="nil"/>
            </w:tcBorders>
            <w:vAlign w:val="center"/>
          </w:tcPr>
          <w:p>
            <w:pPr>
              <w:adjustRightInd w:val="0"/>
              <w:snapToGrid w:val="0"/>
              <w:spacing w:before="120" w:beforeLines="50" w:after="0" w:line="360" w:lineRule="auto"/>
              <w:ind w:left="0" w:right="0" w:firstLine="0"/>
              <w:jc w:val="left"/>
              <w:rPr>
                <w:rFonts w:ascii="Times New Roman" w:hAnsi="Times New Roman" w:eastAsia="宋体" w:cs="Times New Roman"/>
                <w:b/>
                <w:bCs/>
                <w:color w:val="000000"/>
                <w:sz w:val="20"/>
                <w:szCs w:val="20"/>
                <w:lang w:eastAsia="zh-CN"/>
              </w:rPr>
            </w:pPr>
            <w:r>
              <w:rPr>
                <w:rFonts w:ascii="Times New Roman" w:hAnsi="Times New Roman" w:eastAsia="宋体" w:cs="Times New Roman"/>
                <w:b/>
                <w:bCs/>
                <w:color w:val="000000"/>
                <w:sz w:val="20"/>
                <w:szCs w:val="20"/>
                <w:lang w:eastAsia="zh-CN"/>
              </w:rPr>
              <w:t>Secure messaging</w:t>
            </w:r>
          </w:p>
        </w:tc>
        <w:tc>
          <w:tcPr>
            <w:tcW w:w="739" w:type="dxa"/>
            <w:tcBorders>
              <w:top w:val="single" w:color="auto" w:sz="8" w:space="0"/>
              <w:left w:val="nil"/>
              <w:bottom w:val="single" w:color="auto" w:sz="4" w:space="0"/>
              <w:right w:val="nil"/>
            </w:tcBorders>
            <w:vAlign w:val="center"/>
          </w:tcPr>
          <w:p>
            <w:pPr>
              <w:adjustRightInd w:val="0"/>
              <w:snapToGrid w:val="0"/>
              <w:spacing w:before="120" w:beforeLines="50" w:after="0" w:line="360" w:lineRule="auto"/>
              <w:ind w:left="0" w:right="0" w:firstLine="0"/>
              <w:jc w:val="left"/>
              <w:rPr>
                <w:rFonts w:ascii="Times New Roman" w:hAnsi="Times New Roman" w:eastAsia="宋体" w:cs="Times New Roman"/>
                <w:b/>
                <w:bCs/>
                <w:color w:val="000000"/>
                <w:sz w:val="20"/>
                <w:szCs w:val="20"/>
                <w:lang w:eastAsia="zh-CN"/>
              </w:rPr>
            </w:pPr>
            <w:r>
              <w:rPr>
                <w:rFonts w:ascii="Times New Roman" w:hAnsi="Times New Roman" w:eastAsia="宋体" w:cs="Times New Roman"/>
                <w:b/>
                <w:bCs/>
                <w:color w:val="000000"/>
                <w:sz w:val="20"/>
                <w:szCs w:val="20"/>
                <w:lang w:eastAsia="zh-CN"/>
              </w:rPr>
              <w:t>SDM</w:t>
            </w:r>
          </w:p>
        </w:tc>
        <w:tc>
          <w:tcPr>
            <w:tcW w:w="1077" w:type="dxa"/>
            <w:tcBorders>
              <w:top w:val="single" w:color="auto" w:sz="8" w:space="0"/>
              <w:left w:val="nil"/>
              <w:bottom w:val="single" w:color="auto" w:sz="4" w:space="0"/>
              <w:right w:val="nil"/>
            </w:tcBorders>
            <w:vAlign w:val="center"/>
          </w:tcPr>
          <w:p>
            <w:pPr>
              <w:adjustRightInd w:val="0"/>
              <w:snapToGrid w:val="0"/>
              <w:spacing w:before="120" w:beforeLines="50" w:after="0" w:line="360" w:lineRule="auto"/>
              <w:ind w:left="0" w:right="0" w:firstLine="0"/>
              <w:jc w:val="left"/>
              <w:rPr>
                <w:rFonts w:ascii="Times New Roman" w:hAnsi="Times New Roman" w:eastAsia="宋体" w:cs="Times New Roman"/>
                <w:b/>
                <w:bCs/>
                <w:color w:val="000000"/>
                <w:sz w:val="20"/>
                <w:szCs w:val="20"/>
                <w:lang w:eastAsia="zh-CN"/>
              </w:rPr>
            </w:pPr>
            <w:r>
              <w:rPr>
                <w:rFonts w:ascii="Times New Roman" w:hAnsi="Times New Roman" w:eastAsia="宋体" w:cs="Times New Roman"/>
                <w:b/>
                <w:bCs/>
                <w:color w:val="000000"/>
                <w:sz w:val="20"/>
                <w:szCs w:val="20"/>
                <w:lang w:eastAsia="zh-CN"/>
              </w:rPr>
              <w:t>Random ID</w:t>
            </w:r>
          </w:p>
        </w:tc>
        <w:tc>
          <w:tcPr>
            <w:tcW w:w="1536" w:type="dxa"/>
            <w:tcBorders>
              <w:top w:val="single" w:color="auto" w:sz="8" w:space="0"/>
              <w:left w:val="nil"/>
              <w:bottom w:val="single" w:color="auto" w:sz="4" w:space="0"/>
              <w:right w:val="nil"/>
            </w:tcBorders>
            <w:vAlign w:val="center"/>
          </w:tcPr>
          <w:p>
            <w:pPr>
              <w:adjustRightInd w:val="0"/>
              <w:snapToGrid w:val="0"/>
              <w:spacing w:before="120" w:beforeLines="50" w:after="0" w:line="360" w:lineRule="auto"/>
              <w:ind w:left="0" w:right="0" w:firstLine="0"/>
              <w:jc w:val="left"/>
              <w:rPr>
                <w:rFonts w:ascii="Times New Roman" w:hAnsi="Times New Roman" w:eastAsia="宋体" w:cs="Times New Roman"/>
                <w:b/>
                <w:bCs/>
                <w:color w:val="000000"/>
                <w:sz w:val="20"/>
                <w:szCs w:val="20"/>
                <w:lang w:eastAsia="zh-CN"/>
              </w:rPr>
            </w:pPr>
            <w:r>
              <w:rPr>
                <w:rFonts w:ascii="Times New Roman" w:hAnsi="Times New Roman" w:eastAsia="宋体" w:cs="Times New Roman"/>
                <w:b/>
                <w:bCs/>
                <w:color w:val="000000"/>
                <w:sz w:val="20"/>
                <w:szCs w:val="20"/>
                <w:lang w:eastAsia="zh-CN"/>
              </w:rPr>
              <w:t>Digital Sig.</w:t>
            </w:r>
          </w:p>
        </w:tc>
        <w:tc>
          <w:tcPr>
            <w:tcW w:w="808" w:type="dxa"/>
            <w:tcBorders>
              <w:top w:val="single" w:color="auto" w:sz="8" w:space="0"/>
              <w:left w:val="nil"/>
              <w:bottom w:val="single" w:color="auto" w:sz="4" w:space="0"/>
              <w:right w:val="nil"/>
            </w:tcBorders>
            <w:vAlign w:val="center"/>
          </w:tcPr>
          <w:p>
            <w:pPr>
              <w:adjustRightInd w:val="0"/>
              <w:snapToGrid w:val="0"/>
              <w:spacing w:before="120" w:beforeLines="50" w:after="0" w:line="360" w:lineRule="auto"/>
              <w:ind w:left="0" w:right="0" w:firstLine="0"/>
              <w:jc w:val="left"/>
              <w:rPr>
                <w:rFonts w:ascii="Times New Roman" w:hAnsi="Times New Roman" w:eastAsia="宋体" w:cs="Times New Roman"/>
                <w:b/>
                <w:bCs/>
                <w:color w:val="000000"/>
                <w:sz w:val="20"/>
                <w:szCs w:val="20"/>
                <w:lang w:eastAsia="zh-CN"/>
              </w:rPr>
            </w:pPr>
            <w:r>
              <w:rPr>
                <w:rFonts w:ascii="Times New Roman" w:hAnsi="Times New Roman" w:eastAsia="宋体" w:cs="Times New Roman"/>
                <w:b/>
                <w:bCs/>
                <w:color w:val="000000"/>
                <w:sz w:val="20"/>
                <w:szCs w:val="20"/>
                <w:lang w:eastAsia="zh-CN"/>
              </w:rPr>
              <w:t>Authentication</w:t>
            </w:r>
          </w:p>
        </w:tc>
        <w:tc>
          <w:tcPr>
            <w:tcW w:w="1307" w:type="dxa"/>
            <w:tcBorders>
              <w:top w:val="single" w:color="auto" w:sz="8" w:space="0"/>
              <w:left w:val="nil"/>
              <w:bottom w:val="single" w:color="auto" w:sz="4" w:space="0"/>
              <w:right w:val="nil"/>
            </w:tcBorders>
            <w:vAlign w:val="center"/>
          </w:tcPr>
          <w:p>
            <w:pPr>
              <w:adjustRightInd w:val="0"/>
              <w:snapToGrid w:val="0"/>
              <w:spacing w:before="120" w:beforeLines="50" w:after="0" w:line="360" w:lineRule="auto"/>
              <w:ind w:left="0" w:right="0" w:firstLine="0"/>
              <w:jc w:val="left"/>
              <w:rPr>
                <w:rFonts w:ascii="Times New Roman" w:hAnsi="Times New Roman" w:eastAsia="宋体" w:cs="Times New Roman"/>
                <w:b/>
                <w:bCs/>
                <w:color w:val="000000"/>
                <w:sz w:val="20"/>
                <w:szCs w:val="20"/>
                <w:lang w:eastAsia="zh-CN"/>
              </w:rPr>
            </w:pPr>
            <w:r>
              <w:rPr>
                <w:rFonts w:ascii="Times New Roman" w:hAnsi="Times New Roman" w:eastAsia="宋体" w:cs="Times New Roman"/>
                <w:b/>
                <w:bCs/>
                <w:color w:val="000000"/>
                <w:sz w:val="20"/>
                <w:szCs w:val="20"/>
                <w:lang w:eastAsia="zh-CN"/>
              </w:rPr>
              <w:t>Memory access protection</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449" w:type="dxa"/>
            <w:tcBorders>
              <w:top w:val="nil"/>
              <w:left w:val="nil"/>
              <w:bottom w:val="single" w:color="auto" w:sz="8" w:space="0"/>
              <w:right w:val="nil"/>
            </w:tcBorders>
            <w:vAlign w:val="center"/>
          </w:tcPr>
          <w:p>
            <w:pPr>
              <w:adjustRightInd w:val="0"/>
              <w:snapToGrid w:val="0"/>
              <w:spacing w:before="120" w:beforeLines="50" w:after="0" w:line="360" w:lineRule="auto"/>
              <w:ind w:left="0" w:right="0" w:firstLine="0"/>
              <w:jc w:val="left"/>
              <w:rPr>
                <w:rFonts w:ascii="Times New Roman" w:hAnsi="Times New Roman" w:eastAsia="宋体" w:cs="Times New Roman"/>
                <w:color w:val="000000"/>
                <w:sz w:val="20"/>
                <w:szCs w:val="20"/>
                <w:lang w:eastAsia="zh-CN"/>
              </w:rPr>
            </w:pPr>
            <w:r>
              <w:rPr>
                <w:rFonts w:ascii="Times New Roman" w:hAnsi="Times New Roman" w:eastAsia="宋体" w:cs="Times New Roman"/>
                <w:color w:val="000000"/>
                <w:sz w:val="20"/>
                <w:szCs w:val="20"/>
                <w:lang w:eastAsia="zh-CN"/>
              </w:rPr>
              <w:t>NT4H2421Gx</w:t>
            </w:r>
          </w:p>
          <w:p>
            <w:pPr>
              <w:adjustRightInd w:val="0"/>
              <w:snapToGrid w:val="0"/>
              <w:spacing w:before="120" w:beforeLines="50" w:after="0" w:line="360" w:lineRule="auto"/>
              <w:ind w:left="0" w:right="0" w:firstLine="0"/>
              <w:jc w:val="left"/>
              <w:rPr>
                <w:rFonts w:ascii="Times New Roman" w:hAnsi="Times New Roman" w:eastAsia="宋体" w:cs="Times New Roman"/>
                <w:color w:val="000000"/>
                <w:sz w:val="20"/>
                <w:szCs w:val="20"/>
                <w:lang w:eastAsia="zh-CN"/>
              </w:rPr>
            </w:pPr>
            <w:r>
              <w:rPr>
                <w:rFonts w:ascii="Times New Roman" w:hAnsi="Times New Roman" w:eastAsia="宋体" w:cs="Times New Roman"/>
                <w:color w:val="000000"/>
                <w:sz w:val="20"/>
                <w:szCs w:val="20"/>
                <w:lang w:eastAsia="zh-CN"/>
              </w:rPr>
              <w:t>NTAG21x</w:t>
            </w:r>
          </w:p>
          <w:p>
            <w:pPr>
              <w:adjustRightInd w:val="0"/>
              <w:snapToGrid w:val="0"/>
              <w:spacing w:before="120" w:beforeLines="50" w:after="0" w:line="360" w:lineRule="auto"/>
              <w:ind w:left="0" w:right="0" w:firstLine="0"/>
              <w:jc w:val="left"/>
              <w:rPr>
                <w:rFonts w:ascii="Times New Roman" w:hAnsi="Times New Roman" w:eastAsia="宋体" w:cs="Times New Roman"/>
                <w:color w:val="000000"/>
                <w:sz w:val="20"/>
                <w:szCs w:val="20"/>
                <w:lang w:eastAsia="zh-CN"/>
              </w:rPr>
            </w:pPr>
            <w:r>
              <w:rPr>
                <w:rFonts w:ascii="Times New Roman" w:hAnsi="Times New Roman" w:eastAsia="宋体" w:cs="Times New Roman"/>
                <w:color w:val="000000"/>
                <w:sz w:val="20"/>
                <w:szCs w:val="20"/>
                <w:lang w:eastAsia="zh-CN"/>
              </w:rPr>
              <w:t>NTAG210μ</w:t>
            </w:r>
          </w:p>
        </w:tc>
        <w:tc>
          <w:tcPr>
            <w:tcW w:w="846" w:type="dxa"/>
            <w:tcBorders>
              <w:top w:val="nil"/>
              <w:left w:val="nil"/>
              <w:bottom w:val="single" w:color="auto" w:sz="8" w:space="0"/>
              <w:right w:val="nil"/>
            </w:tcBorders>
            <w:vAlign w:val="center"/>
          </w:tcPr>
          <w:p>
            <w:pPr>
              <w:adjustRightInd w:val="0"/>
              <w:snapToGrid w:val="0"/>
              <w:spacing w:before="120" w:beforeLines="50" w:after="0" w:line="360" w:lineRule="auto"/>
              <w:ind w:left="0" w:right="0" w:firstLine="0"/>
              <w:jc w:val="left"/>
              <w:rPr>
                <w:rFonts w:ascii="Times New Roman" w:hAnsi="Times New Roman" w:eastAsia="宋体" w:cs="Times New Roman"/>
                <w:color w:val="000000"/>
                <w:sz w:val="20"/>
                <w:szCs w:val="20"/>
                <w:lang w:eastAsia="zh-CN"/>
              </w:rPr>
            </w:pPr>
            <w:r>
              <w:rPr>
                <w:rFonts w:ascii="MS Mincho" w:hAnsi="MS Mincho" w:eastAsia="MS Mincho" w:cs="MS Mincho"/>
                <w:color w:val="000000"/>
                <w:sz w:val="20"/>
                <w:szCs w:val="20"/>
                <w:lang w:eastAsia="zh-CN"/>
              </w:rPr>
              <w:t>✔</w:t>
            </w:r>
            <w:r>
              <w:rPr>
                <w:rFonts w:hint="eastAsia" w:ascii="Times New Roman" w:hAnsi="Times New Roman" w:eastAsia="宋体"/>
                <w:color w:val="000000"/>
                <w:sz w:val="20"/>
                <w:szCs w:val="20"/>
                <w:lang w:eastAsia="zh-CN"/>
              </w:rPr>
              <w:br w:type="textWrapping"/>
            </w:r>
            <w:r>
              <w:rPr>
                <w:rFonts w:ascii="MS Mincho" w:hAnsi="MS Mincho" w:eastAsia="MS Mincho" w:cs="MS Mincho"/>
                <w:color w:val="000000"/>
                <w:sz w:val="20"/>
                <w:szCs w:val="20"/>
                <w:lang w:eastAsia="zh-CN"/>
              </w:rPr>
              <w:t>✔</w:t>
            </w:r>
          </w:p>
          <w:p>
            <w:pPr>
              <w:adjustRightInd w:val="0"/>
              <w:snapToGrid w:val="0"/>
              <w:spacing w:before="120" w:beforeLines="50" w:after="0" w:line="360" w:lineRule="auto"/>
              <w:ind w:left="0" w:right="0" w:firstLine="0"/>
              <w:jc w:val="left"/>
              <w:rPr>
                <w:rFonts w:ascii="Times New Roman" w:hAnsi="Times New Roman" w:eastAsia="宋体" w:cs="Times New Roman"/>
                <w:color w:val="000000"/>
                <w:sz w:val="20"/>
                <w:szCs w:val="20"/>
                <w:lang w:eastAsia="zh-CN"/>
              </w:rPr>
            </w:pPr>
            <w:r>
              <w:rPr>
                <w:rFonts w:ascii="MS Mincho" w:hAnsi="MS Mincho" w:eastAsia="MS Mincho" w:cs="MS Mincho"/>
                <w:color w:val="000000"/>
                <w:sz w:val="20"/>
                <w:szCs w:val="20"/>
                <w:lang w:eastAsia="zh-CN"/>
              </w:rPr>
              <w:t>✘</w:t>
            </w:r>
          </w:p>
        </w:tc>
        <w:tc>
          <w:tcPr>
            <w:tcW w:w="902" w:type="dxa"/>
            <w:tcBorders>
              <w:top w:val="nil"/>
              <w:left w:val="nil"/>
              <w:bottom w:val="single" w:color="auto" w:sz="8" w:space="0"/>
              <w:right w:val="nil"/>
            </w:tcBorders>
            <w:vAlign w:val="center"/>
          </w:tcPr>
          <w:p>
            <w:pPr>
              <w:adjustRightInd w:val="0"/>
              <w:snapToGrid w:val="0"/>
              <w:spacing w:before="120" w:beforeLines="50" w:after="0" w:line="360" w:lineRule="auto"/>
              <w:ind w:left="0" w:right="0" w:firstLine="0"/>
              <w:jc w:val="left"/>
              <w:rPr>
                <w:rFonts w:ascii="Times New Roman" w:hAnsi="Times New Roman" w:eastAsia="宋体" w:cs="Times New Roman"/>
                <w:color w:val="000000"/>
                <w:sz w:val="20"/>
                <w:szCs w:val="20"/>
                <w:lang w:eastAsia="zh-CN"/>
              </w:rPr>
            </w:pPr>
            <w:r>
              <w:rPr>
                <w:rFonts w:ascii="MS Mincho" w:hAnsi="MS Mincho" w:eastAsia="MS Mincho" w:cs="MS Mincho"/>
                <w:color w:val="000000"/>
                <w:sz w:val="20"/>
                <w:szCs w:val="20"/>
                <w:lang w:eastAsia="zh-CN"/>
              </w:rPr>
              <w:t>✔</w:t>
            </w:r>
          </w:p>
          <w:p>
            <w:pPr>
              <w:adjustRightInd w:val="0"/>
              <w:snapToGrid w:val="0"/>
              <w:spacing w:before="120" w:beforeLines="50" w:after="0" w:line="360" w:lineRule="auto"/>
              <w:ind w:left="0" w:right="0" w:firstLine="0"/>
              <w:jc w:val="left"/>
              <w:rPr>
                <w:rFonts w:ascii="Times New Roman" w:hAnsi="Times New Roman" w:eastAsia="宋体" w:cs="Times New Roman"/>
                <w:color w:val="000000"/>
                <w:sz w:val="20"/>
                <w:szCs w:val="20"/>
                <w:lang w:eastAsia="zh-CN"/>
              </w:rPr>
            </w:pPr>
            <w:r>
              <w:rPr>
                <w:rFonts w:ascii="MS Mincho" w:hAnsi="MS Mincho" w:eastAsia="MS Mincho" w:cs="MS Mincho"/>
                <w:color w:val="000000"/>
                <w:sz w:val="20"/>
                <w:szCs w:val="20"/>
                <w:lang w:eastAsia="zh-CN"/>
              </w:rPr>
              <w:t>✘</w:t>
            </w:r>
          </w:p>
          <w:p>
            <w:pPr>
              <w:adjustRightInd w:val="0"/>
              <w:snapToGrid w:val="0"/>
              <w:spacing w:before="120" w:beforeLines="50" w:after="0" w:line="360" w:lineRule="auto"/>
              <w:ind w:left="0" w:right="0" w:firstLine="0"/>
              <w:jc w:val="left"/>
              <w:rPr>
                <w:rFonts w:ascii="Times New Roman" w:hAnsi="Times New Roman" w:eastAsia="宋体" w:cs="Times New Roman"/>
                <w:color w:val="000000"/>
                <w:sz w:val="20"/>
                <w:szCs w:val="20"/>
                <w:lang w:eastAsia="zh-CN"/>
              </w:rPr>
            </w:pPr>
            <w:r>
              <w:rPr>
                <w:rFonts w:ascii="MS Mincho" w:hAnsi="MS Mincho" w:eastAsia="MS Mincho" w:cs="MS Mincho"/>
                <w:color w:val="000000"/>
                <w:sz w:val="20"/>
                <w:szCs w:val="20"/>
                <w:lang w:eastAsia="zh-CN"/>
              </w:rPr>
              <w:t>✘</w:t>
            </w:r>
          </w:p>
        </w:tc>
        <w:tc>
          <w:tcPr>
            <w:tcW w:w="739" w:type="dxa"/>
            <w:tcBorders>
              <w:top w:val="nil"/>
              <w:left w:val="nil"/>
              <w:bottom w:val="single" w:color="auto" w:sz="8" w:space="0"/>
              <w:right w:val="nil"/>
            </w:tcBorders>
            <w:vAlign w:val="center"/>
          </w:tcPr>
          <w:p>
            <w:pPr>
              <w:adjustRightInd w:val="0"/>
              <w:snapToGrid w:val="0"/>
              <w:spacing w:before="120" w:beforeLines="50" w:after="0" w:line="360" w:lineRule="auto"/>
              <w:ind w:left="0" w:right="0" w:firstLine="0"/>
              <w:jc w:val="left"/>
              <w:rPr>
                <w:rFonts w:ascii="Times New Roman" w:hAnsi="Times New Roman" w:eastAsia="宋体" w:cs="Times New Roman"/>
                <w:color w:val="000000"/>
                <w:sz w:val="20"/>
                <w:szCs w:val="20"/>
                <w:lang w:eastAsia="zh-CN"/>
              </w:rPr>
            </w:pPr>
            <w:r>
              <w:rPr>
                <w:rFonts w:ascii="MS Mincho" w:hAnsi="MS Mincho" w:eastAsia="MS Mincho" w:cs="MS Mincho"/>
                <w:color w:val="000000"/>
                <w:sz w:val="20"/>
                <w:szCs w:val="20"/>
                <w:lang w:eastAsia="zh-CN"/>
              </w:rPr>
              <w:t>✔</w:t>
            </w:r>
          </w:p>
          <w:p>
            <w:pPr>
              <w:adjustRightInd w:val="0"/>
              <w:snapToGrid w:val="0"/>
              <w:spacing w:before="120" w:beforeLines="50" w:after="0" w:line="360" w:lineRule="auto"/>
              <w:ind w:left="0" w:right="0" w:firstLine="0"/>
              <w:jc w:val="left"/>
              <w:rPr>
                <w:rFonts w:ascii="Times New Roman" w:hAnsi="Times New Roman" w:eastAsia="宋体" w:cs="Times New Roman"/>
                <w:color w:val="000000"/>
                <w:sz w:val="20"/>
                <w:szCs w:val="20"/>
                <w:lang w:eastAsia="zh-CN"/>
              </w:rPr>
            </w:pPr>
            <w:r>
              <w:rPr>
                <w:rFonts w:ascii="MS Mincho" w:hAnsi="MS Mincho" w:eastAsia="MS Mincho" w:cs="MS Mincho"/>
                <w:color w:val="000000"/>
                <w:sz w:val="20"/>
                <w:szCs w:val="20"/>
                <w:lang w:eastAsia="zh-CN"/>
              </w:rPr>
              <w:t>✘</w:t>
            </w:r>
          </w:p>
          <w:p>
            <w:pPr>
              <w:adjustRightInd w:val="0"/>
              <w:snapToGrid w:val="0"/>
              <w:spacing w:before="120" w:beforeLines="50" w:after="0" w:line="360" w:lineRule="auto"/>
              <w:ind w:left="0" w:right="0" w:firstLine="0"/>
              <w:jc w:val="left"/>
              <w:rPr>
                <w:rFonts w:ascii="Times New Roman" w:hAnsi="Times New Roman" w:eastAsia="宋体" w:cs="Times New Roman"/>
                <w:color w:val="000000"/>
                <w:sz w:val="20"/>
                <w:szCs w:val="20"/>
                <w:lang w:eastAsia="zh-CN"/>
              </w:rPr>
            </w:pPr>
            <w:r>
              <w:rPr>
                <w:rFonts w:ascii="MS Mincho" w:hAnsi="MS Mincho" w:eastAsia="MS Mincho" w:cs="MS Mincho"/>
                <w:color w:val="000000"/>
                <w:sz w:val="20"/>
                <w:szCs w:val="20"/>
                <w:lang w:eastAsia="zh-CN"/>
              </w:rPr>
              <w:t>✘</w:t>
            </w:r>
          </w:p>
        </w:tc>
        <w:tc>
          <w:tcPr>
            <w:tcW w:w="1077" w:type="dxa"/>
            <w:tcBorders>
              <w:top w:val="nil"/>
              <w:left w:val="nil"/>
              <w:bottom w:val="single" w:color="auto" w:sz="8" w:space="0"/>
              <w:right w:val="nil"/>
            </w:tcBorders>
            <w:vAlign w:val="center"/>
          </w:tcPr>
          <w:p>
            <w:pPr>
              <w:adjustRightInd w:val="0"/>
              <w:snapToGrid w:val="0"/>
              <w:spacing w:before="120" w:beforeLines="50" w:after="0" w:line="360" w:lineRule="auto"/>
              <w:ind w:left="0" w:right="0" w:firstLine="0"/>
              <w:jc w:val="left"/>
              <w:rPr>
                <w:rFonts w:ascii="Times New Roman" w:hAnsi="Times New Roman" w:eastAsia="宋体" w:cs="Times New Roman"/>
                <w:color w:val="000000"/>
                <w:sz w:val="20"/>
                <w:szCs w:val="20"/>
                <w:lang w:eastAsia="zh-CN"/>
              </w:rPr>
            </w:pPr>
            <w:r>
              <w:rPr>
                <w:rFonts w:ascii="MS Mincho" w:hAnsi="MS Mincho" w:eastAsia="MS Mincho" w:cs="MS Mincho"/>
                <w:color w:val="000000"/>
                <w:sz w:val="20"/>
                <w:szCs w:val="20"/>
                <w:lang w:eastAsia="zh-CN"/>
              </w:rPr>
              <w:t>✔</w:t>
            </w:r>
          </w:p>
          <w:p>
            <w:pPr>
              <w:adjustRightInd w:val="0"/>
              <w:snapToGrid w:val="0"/>
              <w:spacing w:before="120" w:beforeLines="50" w:after="0" w:line="360" w:lineRule="auto"/>
              <w:ind w:left="0" w:right="0" w:firstLine="0"/>
              <w:jc w:val="left"/>
              <w:rPr>
                <w:rFonts w:ascii="Times New Roman" w:hAnsi="Times New Roman" w:eastAsia="宋体" w:cs="Times New Roman"/>
                <w:color w:val="000000"/>
                <w:sz w:val="20"/>
                <w:szCs w:val="20"/>
                <w:lang w:eastAsia="zh-CN"/>
              </w:rPr>
            </w:pPr>
            <w:r>
              <w:rPr>
                <w:rFonts w:ascii="MS Mincho" w:hAnsi="MS Mincho" w:eastAsia="MS Mincho" w:cs="MS Mincho"/>
                <w:color w:val="000000"/>
                <w:sz w:val="20"/>
                <w:szCs w:val="20"/>
                <w:lang w:eastAsia="zh-CN"/>
              </w:rPr>
              <w:t>✘</w:t>
            </w:r>
          </w:p>
          <w:p>
            <w:pPr>
              <w:adjustRightInd w:val="0"/>
              <w:snapToGrid w:val="0"/>
              <w:spacing w:before="120" w:beforeLines="50" w:after="0" w:line="360" w:lineRule="auto"/>
              <w:ind w:left="0" w:right="0" w:firstLine="0"/>
              <w:jc w:val="left"/>
              <w:rPr>
                <w:rFonts w:ascii="Times New Roman" w:hAnsi="Times New Roman" w:eastAsia="宋体" w:cs="Times New Roman"/>
                <w:color w:val="000000"/>
                <w:sz w:val="20"/>
                <w:szCs w:val="20"/>
                <w:lang w:eastAsia="zh-CN"/>
              </w:rPr>
            </w:pPr>
            <w:r>
              <w:rPr>
                <w:rFonts w:ascii="MS Mincho" w:hAnsi="MS Mincho" w:eastAsia="MS Mincho" w:cs="MS Mincho"/>
                <w:color w:val="000000"/>
                <w:sz w:val="20"/>
                <w:szCs w:val="20"/>
                <w:lang w:eastAsia="zh-CN"/>
              </w:rPr>
              <w:t>✘</w:t>
            </w:r>
          </w:p>
        </w:tc>
        <w:tc>
          <w:tcPr>
            <w:tcW w:w="1536" w:type="dxa"/>
            <w:tcBorders>
              <w:top w:val="nil"/>
              <w:left w:val="nil"/>
              <w:bottom w:val="single" w:color="auto" w:sz="8" w:space="0"/>
              <w:right w:val="nil"/>
            </w:tcBorders>
            <w:vAlign w:val="center"/>
          </w:tcPr>
          <w:p>
            <w:pPr>
              <w:adjustRightInd w:val="0"/>
              <w:snapToGrid w:val="0"/>
              <w:spacing w:before="120" w:beforeLines="50" w:after="0" w:line="360" w:lineRule="auto"/>
              <w:ind w:left="0" w:right="0" w:firstLine="0"/>
              <w:jc w:val="left"/>
              <w:rPr>
                <w:rFonts w:ascii="Times New Roman" w:hAnsi="Times New Roman" w:eastAsia="宋体" w:cs="Times New Roman"/>
                <w:color w:val="000000"/>
                <w:sz w:val="20"/>
                <w:szCs w:val="20"/>
                <w:lang w:eastAsia="zh-CN"/>
              </w:rPr>
            </w:pPr>
            <w:r>
              <w:rPr>
                <w:rFonts w:ascii="MS Mincho" w:hAnsi="MS Mincho" w:eastAsia="MS Mincho" w:cs="MS Mincho"/>
                <w:color w:val="000000"/>
                <w:sz w:val="20"/>
                <w:szCs w:val="20"/>
                <w:lang w:eastAsia="zh-CN"/>
              </w:rPr>
              <w:t>✔</w:t>
            </w:r>
            <w:r>
              <w:rPr>
                <w:rFonts w:hint="eastAsia" w:ascii="Times New Roman" w:hAnsi="Times New Roman" w:eastAsia="宋体"/>
                <w:color w:val="000000"/>
                <w:sz w:val="20"/>
                <w:szCs w:val="20"/>
                <w:lang w:eastAsia="zh-CN"/>
              </w:rPr>
              <w:br w:type="textWrapping"/>
            </w:r>
            <w:r>
              <w:rPr>
                <w:rFonts w:ascii="MS Mincho" w:hAnsi="MS Mincho" w:eastAsia="MS Mincho" w:cs="MS Mincho"/>
                <w:color w:val="000000"/>
                <w:sz w:val="20"/>
                <w:szCs w:val="20"/>
                <w:lang w:eastAsia="zh-CN"/>
              </w:rPr>
              <w:t>✔</w:t>
            </w:r>
          </w:p>
          <w:p>
            <w:pPr>
              <w:adjustRightInd w:val="0"/>
              <w:snapToGrid w:val="0"/>
              <w:spacing w:before="120" w:beforeLines="50" w:after="0" w:line="360" w:lineRule="auto"/>
              <w:ind w:left="0" w:right="0" w:firstLine="0"/>
              <w:jc w:val="left"/>
              <w:rPr>
                <w:rFonts w:ascii="Times New Roman" w:hAnsi="Times New Roman" w:eastAsia="宋体" w:cs="Times New Roman"/>
                <w:color w:val="000000"/>
                <w:sz w:val="20"/>
                <w:szCs w:val="20"/>
                <w:lang w:eastAsia="zh-CN"/>
              </w:rPr>
            </w:pPr>
            <w:r>
              <w:rPr>
                <w:rFonts w:ascii="MS Mincho" w:hAnsi="MS Mincho" w:eastAsia="MS Mincho" w:cs="MS Mincho"/>
                <w:color w:val="000000"/>
                <w:sz w:val="20"/>
                <w:szCs w:val="20"/>
                <w:lang w:eastAsia="zh-CN"/>
              </w:rPr>
              <w:t>✔</w:t>
            </w:r>
          </w:p>
        </w:tc>
        <w:tc>
          <w:tcPr>
            <w:tcW w:w="808" w:type="dxa"/>
            <w:tcBorders>
              <w:top w:val="nil"/>
              <w:left w:val="nil"/>
              <w:bottom w:val="single" w:color="auto" w:sz="8" w:space="0"/>
              <w:right w:val="nil"/>
            </w:tcBorders>
            <w:vAlign w:val="center"/>
          </w:tcPr>
          <w:p>
            <w:pPr>
              <w:adjustRightInd w:val="0"/>
              <w:snapToGrid w:val="0"/>
              <w:spacing w:before="120" w:beforeLines="50" w:after="0" w:line="360" w:lineRule="auto"/>
              <w:ind w:left="0" w:right="0" w:firstLine="0"/>
              <w:jc w:val="left"/>
              <w:rPr>
                <w:rFonts w:ascii="Times New Roman" w:hAnsi="Times New Roman" w:eastAsia="宋体" w:cs="Times New Roman"/>
                <w:color w:val="000000"/>
                <w:sz w:val="20"/>
                <w:szCs w:val="20"/>
                <w:lang w:eastAsia="zh-CN"/>
              </w:rPr>
            </w:pPr>
            <w:r>
              <w:rPr>
                <w:rFonts w:ascii="MS Mincho" w:hAnsi="MS Mincho" w:eastAsia="MS Mincho" w:cs="MS Mincho"/>
                <w:color w:val="000000"/>
                <w:sz w:val="20"/>
                <w:szCs w:val="20"/>
                <w:lang w:eastAsia="zh-CN"/>
              </w:rPr>
              <w:t>✔</w:t>
            </w:r>
            <w:r>
              <w:rPr>
                <w:rFonts w:hint="eastAsia" w:ascii="Times New Roman" w:hAnsi="Times New Roman" w:eastAsia="宋体"/>
                <w:color w:val="000000"/>
                <w:sz w:val="20"/>
                <w:szCs w:val="20"/>
                <w:lang w:eastAsia="zh-CN"/>
              </w:rPr>
              <w:br w:type="textWrapping"/>
            </w:r>
            <w:r>
              <w:rPr>
                <w:rFonts w:ascii="MS Mincho" w:hAnsi="MS Mincho" w:eastAsia="MS Mincho" w:cs="MS Mincho"/>
                <w:color w:val="000000"/>
                <w:sz w:val="20"/>
                <w:szCs w:val="20"/>
                <w:lang w:eastAsia="zh-CN"/>
              </w:rPr>
              <w:t>✘</w:t>
            </w:r>
          </w:p>
          <w:p>
            <w:pPr>
              <w:adjustRightInd w:val="0"/>
              <w:snapToGrid w:val="0"/>
              <w:spacing w:before="120" w:beforeLines="50" w:after="0" w:line="360" w:lineRule="auto"/>
              <w:ind w:left="0" w:right="0" w:firstLine="0"/>
              <w:jc w:val="left"/>
              <w:rPr>
                <w:rFonts w:ascii="Times New Roman" w:hAnsi="Times New Roman" w:eastAsia="宋体" w:cs="Times New Roman"/>
                <w:color w:val="000000"/>
                <w:sz w:val="20"/>
                <w:szCs w:val="20"/>
                <w:lang w:eastAsia="zh-CN"/>
              </w:rPr>
            </w:pPr>
            <w:r>
              <w:rPr>
                <w:rFonts w:ascii="MS Mincho" w:hAnsi="MS Mincho" w:eastAsia="MS Mincho" w:cs="MS Mincho"/>
                <w:color w:val="000000"/>
                <w:sz w:val="20"/>
                <w:szCs w:val="20"/>
                <w:lang w:eastAsia="zh-CN"/>
              </w:rPr>
              <w:t>✘</w:t>
            </w:r>
          </w:p>
        </w:tc>
        <w:tc>
          <w:tcPr>
            <w:tcW w:w="1307" w:type="dxa"/>
            <w:tcBorders>
              <w:top w:val="nil"/>
              <w:left w:val="nil"/>
              <w:bottom w:val="single" w:color="auto" w:sz="8" w:space="0"/>
              <w:right w:val="nil"/>
            </w:tcBorders>
            <w:vAlign w:val="center"/>
          </w:tcPr>
          <w:p>
            <w:pPr>
              <w:adjustRightInd w:val="0"/>
              <w:snapToGrid w:val="0"/>
              <w:spacing w:before="120" w:beforeLines="50" w:after="0" w:line="360" w:lineRule="auto"/>
              <w:ind w:left="0" w:right="0" w:firstLine="0"/>
              <w:jc w:val="left"/>
              <w:rPr>
                <w:rFonts w:ascii="Times New Roman" w:hAnsi="Times New Roman" w:eastAsia="宋体" w:cs="Times New Roman"/>
                <w:color w:val="000000"/>
                <w:sz w:val="20"/>
                <w:szCs w:val="20"/>
                <w:lang w:eastAsia="zh-CN"/>
              </w:rPr>
            </w:pPr>
            <w:r>
              <w:rPr>
                <w:rFonts w:ascii="MS Mincho" w:hAnsi="MS Mincho" w:eastAsia="MS Mincho" w:cs="MS Mincho"/>
                <w:color w:val="000000"/>
                <w:sz w:val="20"/>
                <w:szCs w:val="20"/>
                <w:lang w:eastAsia="zh-CN"/>
              </w:rPr>
              <w:t>✔</w:t>
            </w:r>
            <w:r>
              <w:rPr>
                <w:rFonts w:hint="eastAsia" w:ascii="Times New Roman" w:hAnsi="Times New Roman" w:eastAsia="宋体"/>
                <w:color w:val="000000"/>
                <w:sz w:val="20"/>
                <w:szCs w:val="20"/>
                <w:lang w:eastAsia="zh-CN"/>
              </w:rPr>
              <w:br w:type="textWrapping"/>
            </w:r>
            <w:r>
              <w:rPr>
                <w:rFonts w:ascii="MS Mincho" w:hAnsi="MS Mincho" w:eastAsia="MS Mincho" w:cs="MS Mincho"/>
                <w:color w:val="000000"/>
                <w:sz w:val="20"/>
                <w:szCs w:val="20"/>
                <w:lang w:eastAsia="zh-CN"/>
              </w:rPr>
              <w:t>✔</w:t>
            </w:r>
          </w:p>
          <w:p>
            <w:pPr>
              <w:adjustRightInd w:val="0"/>
              <w:snapToGrid w:val="0"/>
              <w:spacing w:before="120" w:beforeLines="50" w:after="0" w:line="360" w:lineRule="auto"/>
              <w:ind w:left="0" w:right="0" w:firstLine="0"/>
              <w:jc w:val="left"/>
              <w:rPr>
                <w:rFonts w:ascii="Times New Roman" w:hAnsi="Times New Roman" w:eastAsia="宋体" w:cs="Times New Roman"/>
                <w:color w:val="000000"/>
                <w:sz w:val="20"/>
                <w:szCs w:val="20"/>
                <w:lang w:eastAsia="zh-CN"/>
              </w:rPr>
            </w:pPr>
            <w:r>
              <w:rPr>
                <w:rFonts w:ascii="MS Mincho" w:hAnsi="MS Mincho" w:eastAsia="MS Mincho" w:cs="MS Mincho"/>
                <w:color w:val="000000"/>
                <w:sz w:val="20"/>
                <w:szCs w:val="20"/>
                <w:lang w:eastAsia="zh-CN"/>
              </w:rPr>
              <w:t>✘</w:t>
            </w:r>
          </w:p>
        </w:tc>
      </w:tr>
    </w:tbl>
    <w:p>
      <w:pPr>
        <w:adjustRightInd w:val="0"/>
        <w:snapToGrid w:val="0"/>
        <w:spacing w:after="0" w:line="260" w:lineRule="atLeast"/>
        <w:ind w:left="0" w:right="0" w:firstLine="0"/>
        <w:rPr>
          <w:rFonts w:ascii="Times New Roman" w:hAnsi="Times New Roman" w:eastAsia="宋体" w:cs="Times New Roman"/>
          <w:bCs/>
          <w:color w:val="000000"/>
          <w:sz w:val="16"/>
          <w:szCs w:val="16"/>
          <w:lang w:eastAsia="zh-CN"/>
        </w:rPr>
      </w:pPr>
      <w:r>
        <w:rPr>
          <w:rFonts w:hint="eastAsia" w:ascii="Times New Roman" w:hAnsi="Times New Roman" w:eastAsia="宋体"/>
          <w:bCs/>
          <w:color w:val="000000"/>
          <w:sz w:val="16"/>
          <w:szCs w:val="16"/>
          <w:lang w:eastAsia="zh-CN"/>
        </w:rPr>
        <w:t xml:space="preserve"> </w:t>
      </w:r>
      <w:r>
        <w:rPr>
          <w:rFonts w:ascii="Times New Roman" w:hAnsi="Times New Roman" w:eastAsia="宋体" w:cs="Times New Roman"/>
          <w:bCs/>
          <w:color w:val="000000"/>
          <w:sz w:val="16"/>
          <w:szCs w:val="16"/>
          <w:lang w:eastAsia="zh-CN"/>
        </w:rPr>
        <w:t>This table is cited with permission from</w:t>
      </w:r>
      <w:r>
        <w:rPr>
          <w:rFonts w:hint="eastAsia" w:ascii="Times New Roman" w:hAnsi="Times New Roman" w:eastAsia="宋体"/>
          <w:bCs/>
          <w:color w:val="000000"/>
          <w:sz w:val="16"/>
          <w:szCs w:val="16"/>
          <w:lang w:eastAsia="zh-CN"/>
        </w:rPr>
        <w:t xml:space="preserve"> </w:t>
      </w:r>
      <w:r>
        <w:rPr>
          <w:rFonts w:hint="eastAsia" w:ascii="Times New Roman" w:hAnsi="Times New Roman" w:eastAsia="宋体" w:cs="Times New Roman"/>
          <w:bCs/>
          <w:color w:val="000000"/>
          <w:sz w:val="16"/>
          <w:szCs w:val="16"/>
          <w:lang w:eastAsia="zh-CN"/>
        </w:rPr>
        <w:t>XXX</w:t>
      </w:r>
      <w:r>
        <w:rPr>
          <w:rFonts w:ascii="Times New Roman" w:hAnsi="Times New Roman" w:eastAsia="宋体" w:cs="Times New Roman"/>
          <w:bCs/>
          <w:color w:val="000000"/>
          <w:sz w:val="16"/>
          <w:szCs w:val="16"/>
          <w:lang w:eastAsia="zh-CN"/>
        </w:rPr>
        <w:t xml:space="preserve"> </w:t>
      </w:r>
      <w:r>
        <w:rPr>
          <w:rFonts w:ascii="Times New Roman" w:hAnsi="Times New Roman" w:eastAsia="宋体" w:cs="Times New Roman"/>
          <w:bCs/>
          <w:i/>
          <w:color w:val="000000"/>
          <w:sz w:val="16"/>
          <w:szCs w:val="16"/>
          <w:lang w:eastAsia="zh-CN"/>
        </w:rPr>
        <w:t>et al</w:t>
      </w:r>
      <w:r>
        <w:rPr>
          <w:rFonts w:ascii="Times New Roman" w:hAnsi="Times New Roman" w:eastAsia="宋体" w:cs="Times New Roman"/>
          <w:bCs/>
          <w:color w:val="000000"/>
          <w:sz w:val="16"/>
          <w:szCs w:val="16"/>
          <w:lang w:eastAsia="zh-CN"/>
        </w:rPr>
        <w:t>.</w:t>
      </w:r>
      <w:r>
        <w:rPr>
          <w:rFonts w:ascii="Times New Roman" w:hAnsi="Times New Roman" w:eastAsia="宋体" w:cs="Times New Roman"/>
          <w:bCs/>
          <w:color w:val="000000"/>
          <w:sz w:val="16"/>
          <w:szCs w:val="16"/>
          <w:vertAlign w:val="superscript"/>
          <w:lang w:eastAsia="zh-CN"/>
        </w:rPr>
        <w:t xml:space="preserve">[1] </w:t>
      </w:r>
      <w:r>
        <w:rPr>
          <w:rFonts w:ascii="Times New Roman" w:hAnsi="Times New Roman" w:eastAsia="宋体" w:cs="Times New Roman"/>
          <w:bCs/>
          <w:color w:val="000000"/>
          <w:sz w:val="16"/>
          <w:szCs w:val="16"/>
          <w:lang w:eastAsia="zh-CN"/>
        </w:rPr>
        <w:t>published in xxx</w:t>
      </w:r>
    </w:p>
    <w:p>
      <w:pPr>
        <w:widowControl w:val="0"/>
        <w:adjustRightInd w:val="0"/>
        <w:snapToGrid w:val="0"/>
        <w:spacing w:before="120" w:beforeLines="50" w:after="0" w:line="260" w:lineRule="atLeast"/>
        <w:ind w:left="0" w:right="0" w:firstLine="0"/>
        <w:rPr>
          <w:rFonts w:ascii="Times New Roman" w:hAnsi="Times New Roman" w:eastAsia="宋体" w:cs="Times New Roman"/>
          <w:b/>
          <w:bCs/>
          <w:i/>
          <w:iCs/>
          <w:color w:val="808080"/>
          <w:kern w:val="2"/>
          <w:sz w:val="18"/>
          <w:szCs w:val="18"/>
          <w:lang w:eastAsia="zh-CN"/>
        </w:rPr>
      </w:pPr>
      <w:r>
        <w:rPr>
          <w:rFonts w:ascii="Times New Roman" w:hAnsi="Times New Roman" w:eastAsia="宋体" w:cs="Times New Roman"/>
          <w:b/>
          <w:bCs/>
          <w:i/>
          <w:iCs/>
          <w:color w:val="808080"/>
          <w:kern w:val="2"/>
          <w:sz w:val="18"/>
          <w:szCs w:val="18"/>
          <w:lang w:eastAsia="zh-CN"/>
        </w:rPr>
        <w:t>Table notes:</w:t>
      </w:r>
    </w:p>
    <w:p>
      <w:pPr>
        <w:widowControl w:val="0"/>
        <w:numPr>
          <w:ilvl w:val="0"/>
          <w:numId w:val="2"/>
        </w:numPr>
        <w:shd w:val="clear" w:color="auto" w:fill="FFFFFF"/>
        <w:adjustRightInd w:val="0"/>
        <w:snapToGrid w:val="0"/>
        <w:spacing w:before="120" w:beforeLines="50" w:after="0" w:line="273" w:lineRule="auto"/>
        <w:ind w:right="0"/>
        <w:jc w:val="left"/>
        <w:rPr>
          <w:rFonts w:ascii="Times New Roman" w:hAnsi="Times New Roman" w:eastAsia="宋体" w:cs="Times New Roman"/>
          <w:b/>
          <w:bCs/>
          <w:i/>
          <w:iCs/>
          <w:color w:val="808080"/>
          <w:kern w:val="2"/>
          <w:sz w:val="18"/>
          <w:szCs w:val="18"/>
          <w:lang w:eastAsia="zh-CN"/>
        </w:rPr>
      </w:pPr>
      <w:r>
        <w:rPr>
          <w:rFonts w:ascii="Times New Roman" w:hAnsi="Times New Roman" w:eastAsia="宋体" w:cs="Times New Roman"/>
          <w:b/>
          <w:bCs/>
          <w:i/>
          <w:iCs/>
          <w:color w:val="808080"/>
          <w:kern w:val="2"/>
          <w:sz w:val="18"/>
          <w:szCs w:val="18"/>
          <w:lang w:eastAsia="zh-CN"/>
        </w:rPr>
        <w:t>Tables should be cited in numeric order and placed after the paragraph where it is first cited;</w:t>
      </w:r>
    </w:p>
    <w:p>
      <w:pPr>
        <w:widowControl w:val="0"/>
        <w:numPr>
          <w:ilvl w:val="0"/>
          <w:numId w:val="2"/>
        </w:numPr>
        <w:shd w:val="clear" w:color="auto" w:fill="FFFFFF"/>
        <w:adjustRightInd w:val="0"/>
        <w:snapToGrid w:val="0"/>
        <w:spacing w:after="0" w:line="273" w:lineRule="auto"/>
        <w:ind w:right="0"/>
        <w:jc w:val="left"/>
        <w:rPr>
          <w:rFonts w:ascii="Times New Roman" w:hAnsi="Times New Roman" w:eastAsia="宋体" w:cs="Times New Roman"/>
          <w:b/>
          <w:bCs/>
          <w:i/>
          <w:iCs/>
          <w:color w:val="808080"/>
          <w:kern w:val="2"/>
          <w:sz w:val="18"/>
          <w:szCs w:val="18"/>
          <w:lang w:eastAsia="zh-CN"/>
        </w:rPr>
      </w:pPr>
      <w:r>
        <w:rPr>
          <w:rFonts w:ascii="Times New Roman" w:hAnsi="Times New Roman" w:eastAsia="宋体" w:cs="Times New Roman"/>
          <w:b/>
          <w:bCs/>
          <w:i/>
          <w:iCs/>
          <w:color w:val="808080"/>
          <w:kern w:val="2"/>
          <w:sz w:val="18"/>
          <w:szCs w:val="18"/>
          <w:lang w:eastAsia="zh-CN"/>
        </w:rPr>
        <w:t>The table caption should be placed above the table and labeled sequentially (e.g., Table 1, Table 2);</w:t>
      </w:r>
    </w:p>
    <w:p>
      <w:pPr>
        <w:widowControl w:val="0"/>
        <w:numPr>
          <w:ilvl w:val="0"/>
          <w:numId w:val="2"/>
        </w:numPr>
        <w:shd w:val="clear" w:color="auto" w:fill="FFFFFF"/>
        <w:adjustRightInd w:val="0"/>
        <w:snapToGrid w:val="0"/>
        <w:spacing w:after="0" w:line="273" w:lineRule="auto"/>
        <w:ind w:right="0"/>
        <w:jc w:val="left"/>
        <w:rPr>
          <w:rFonts w:ascii="Times New Roman" w:hAnsi="Times New Roman" w:eastAsia="宋体" w:cs="Times New Roman"/>
          <w:b/>
          <w:bCs/>
          <w:i/>
          <w:iCs/>
          <w:color w:val="808080"/>
          <w:kern w:val="2"/>
          <w:sz w:val="18"/>
          <w:szCs w:val="18"/>
          <w:lang w:eastAsia="zh-CN"/>
        </w:rPr>
      </w:pPr>
      <w:r>
        <w:rPr>
          <w:rFonts w:ascii="Times New Roman" w:hAnsi="Times New Roman" w:eastAsia="宋体" w:cs="Times New Roman"/>
          <w:b/>
          <w:bCs/>
          <w:i/>
          <w:iCs/>
          <w:color w:val="808080"/>
          <w:kern w:val="2"/>
          <w:sz w:val="18"/>
          <w:szCs w:val="18"/>
          <w:lang w:eastAsia="zh-CN"/>
        </w:rPr>
        <w:t>Tables should be provided in editable form like DOC or DOCX format (picture is not allowed);</w:t>
      </w:r>
    </w:p>
    <w:p>
      <w:pPr>
        <w:widowControl w:val="0"/>
        <w:numPr>
          <w:ilvl w:val="0"/>
          <w:numId w:val="2"/>
        </w:numPr>
        <w:shd w:val="clear" w:color="auto" w:fill="FFFFFF"/>
        <w:adjustRightInd w:val="0"/>
        <w:snapToGrid w:val="0"/>
        <w:spacing w:after="0" w:line="273" w:lineRule="auto"/>
        <w:ind w:right="0"/>
        <w:jc w:val="left"/>
        <w:rPr>
          <w:rFonts w:ascii="Times New Roman" w:hAnsi="Times New Roman" w:eastAsia="宋体" w:cs="Times New Roman"/>
          <w:b/>
          <w:bCs/>
          <w:i/>
          <w:iCs/>
          <w:color w:val="808080"/>
          <w:kern w:val="2"/>
          <w:sz w:val="18"/>
          <w:szCs w:val="18"/>
          <w:lang w:eastAsia="zh-CN"/>
        </w:rPr>
      </w:pPr>
      <w:r>
        <w:rPr>
          <w:rFonts w:ascii="Times New Roman" w:hAnsi="Times New Roman" w:eastAsia="宋体" w:cs="Times New Roman"/>
          <w:b/>
          <w:bCs/>
          <w:i/>
          <w:iCs/>
          <w:color w:val="808080"/>
          <w:kern w:val="2"/>
          <w:sz w:val="18"/>
          <w:szCs w:val="18"/>
          <w:lang w:eastAsia="zh-CN"/>
        </w:rPr>
        <w:t>Abbreviations and symbols used in table should be explained in footnote;</w:t>
      </w:r>
    </w:p>
    <w:p>
      <w:pPr>
        <w:widowControl w:val="0"/>
        <w:numPr>
          <w:ilvl w:val="0"/>
          <w:numId w:val="2"/>
        </w:numPr>
        <w:shd w:val="clear" w:color="auto" w:fill="FFFFFF"/>
        <w:adjustRightInd w:val="0"/>
        <w:snapToGrid w:val="0"/>
        <w:spacing w:after="0" w:line="273" w:lineRule="auto"/>
        <w:ind w:right="0"/>
        <w:jc w:val="left"/>
        <w:rPr>
          <w:rFonts w:ascii="Times New Roman" w:hAnsi="Times New Roman" w:eastAsia="宋体" w:cs="Times New Roman"/>
          <w:b/>
          <w:bCs/>
          <w:i/>
          <w:iCs/>
          <w:color w:val="808080"/>
          <w:kern w:val="2"/>
          <w:sz w:val="18"/>
          <w:szCs w:val="18"/>
          <w:lang w:eastAsia="zh-CN"/>
        </w:rPr>
      </w:pPr>
      <w:r>
        <w:rPr>
          <w:rFonts w:ascii="Times New Roman" w:hAnsi="Times New Roman" w:eastAsia="宋体" w:cs="Times New Roman"/>
          <w:b/>
          <w:bCs/>
          <w:i/>
          <w:iCs/>
          <w:color w:val="808080"/>
          <w:kern w:val="2"/>
          <w:sz w:val="18"/>
          <w:szCs w:val="18"/>
          <w:lang w:eastAsia="zh-CN"/>
        </w:rPr>
        <w:t>Explanatory matter should also be placed in footnotes;</w:t>
      </w:r>
    </w:p>
    <w:p>
      <w:pPr>
        <w:widowControl w:val="0"/>
        <w:numPr>
          <w:ilvl w:val="0"/>
          <w:numId w:val="2"/>
        </w:numPr>
        <w:shd w:val="clear" w:color="auto" w:fill="FFFFFF"/>
        <w:adjustRightInd w:val="0"/>
        <w:snapToGrid w:val="0"/>
        <w:spacing w:after="0" w:line="273" w:lineRule="auto"/>
        <w:ind w:right="0"/>
        <w:jc w:val="left"/>
        <w:rPr>
          <w:rFonts w:ascii="Times New Roman" w:hAnsi="Times New Roman" w:eastAsia="宋体" w:cs="Times New Roman"/>
          <w:b/>
          <w:bCs/>
          <w:i/>
          <w:iCs/>
          <w:color w:val="808080"/>
          <w:kern w:val="2"/>
          <w:sz w:val="18"/>
          <w:szCs w:val="18"/>
          <w:lang w:eastAsia="zh-CN"/>
        </w:rPr>
      </w:pPr>
      <w:r>
        <w:rPr>
          <w:rFonts w:hint="eastAsia" w:ascii="Times New Roman" w:hAnsi="Times New Roman" w:eastAsia="宋体" w:cs="Times New Roman"/>
          <w:b/>
          <w:bCs/>
          <w:i/>
          <w:iCs/>
          <w:color w:val="808080"/>
          <w:kern w:val="2"/>
          <w:sz w:val="18"/>
          <w:szCs w:val="18"/>
          <w:lang w:eastAsia="zh-CN"/>
        </w:rPr>
        <w:t>Non-</w:t>
      </w:r>
      <w:r>
        <w:rPr>
          <w:rFonts w:ascii="Times New Roman" w:hAnsi="Times New Roman" w:eastAsia="宋体" w:cs="Times New Roman"/>
          <w:b/>
          <w:bCs/>
          <w:i/>
          <w:iCs/>
          <w:color w:val="808080"/>
          <w:kern w:val="2"/>
          <w:sz w:val="18"/>
          <w:szCs w:val="18"/>
          <w:lang w:eastAsia="zh-CN"/>
        </w:rPr>
        <w:t xml:space="preserve">English </w:t>
      </w:r>
      <w:r>
        <w:rPr>
          <w:rFonts w:hint="eastAsia" w:ascii="Times New Roman" w:hAnsi="Times New Roman" w:eastAsia="宋体" w:cs="Times New Roman"/>
          <w:b/>
          <w:bCs/>
          <w:i/>
          <w:iCs/>
          <w:color w:val="808080"/>
          <w:kern w:val="2"/>
          <w:sz w:val="18"/>
          <w:szCs w:val="18"/>
          <w:lang w:eastAsia="zh-CN"/>
        </w:rPr>
        <w:t xml:space="preserve">words </w:t>
      </w:r>
      <w:r>
        <w:rPr>
          <w:rFonts w:ascii="Times New Roman" w:hAnsi="Times New Roman" w:eastAsia="宋体" w:cs="Times New Roman"/>
          <w:b/>
          <w:bCs/>
          <w:i/>
          <w:iCs/>
          <w:color w:val="808080"/>
          <w:kern w:val="2"/>
          <w:sz w:val="18"/>
          <w:szCs w:val="18"/>
          <w:lang w:eastAsia="zh-CN"/>
        </w:rPr>
        <w:t>should be avoided</w:t>
      </w:r>
      <w:r>
        <w:rPr>
          <w:rFonts w:hint="eastAsia" w:ascii="Times New Roman" w:hAnsi="Times New Roman" w:eastAsia="宋体" w:cs="Times New Roman"/>
          <w:b/>
          <w:bCs/>
          <w:i/>
          <w:iCs/>
          <w:color w:val="808080"/>
          <w:kern w:val="2"/>
          <w:sz w:val="18"/>
          <w:szCs w:val="18"/>
          <w:lang w:eastAsia="zh-CN"/>
        </w:rPr>
        <w:t>;</w:t>
      </w:r>
    </w:p>
    <w:p>
      <w:pPr>
        <w:widowControl w:val="0"/>
        <w:numPr>
          <w:ilvl w:val="0"/>
          <w:numId w:val="2"/>
        </w:numPr>
        <w:adjustRightInd w:val="0"/>
        <w:snapToGrid w:val="0"/>
        <w:spacing w:after="120" w:afterLines="50" w:line="260" w:lineRule="atLeast"/>
        <w:ind w:right="0"/>
        <w:rPr>
          <w:rFonts w:ascii="Times New Roman" w:hAnsi="Times New Roman" w:eastAsia="宋体" w:cs="Times New Roman"/>
          <w:b/>
          <w:bCs/>
          <w:i/>
          <w:iCs/>
          <w:color w:val="808080"/>
          <w:kern w:val="2"/>
          <w:sz w:val="18"/>
          <w:szCs w:val="18"/>
          <w:lang w:eastAsia="zh-CN"/>
        </w:rPr>
      </w:pPr>
      <w:r>
        <w:rPr>
          <w:rFonts w:ascii="Times New Roman" w:hAnsi="Times New Roman" w:eastAsia="宋体" w:cs="Times New Roman"/>
          <w:b/>
          <w:bCs/>
          <w:i/>
          <w:iCs/>
          <w:color w:val="808080"/>
          <w:kern w:val="2"/>
          <w:sz w:val="18"/>
          <w:szCs w:val="18"/>
          <w:lang w:eastAsia="zh-CN"/>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7"/>
        <w:tblW w:w="8844" w:type="dxa"/>
        <w:jc w:val="center"/>
        <w:tblLayout w:type="fixed"/>
        <w:tblCellMar>
          <w:top w:w="0" w:type="dxa"/>
          <w:left w:w="0" w:type="dxa"/>
          <w:bottom w:w="0" w:type="dxa"/>
          <w:right w:w="0" w:type="dxa"/>
        </w:tblCellMar>
      </w:tblPr>
      <w:tblGrid>
        <w:gridCol w:w="8409"/>
        <w:gridCol w:w="435"/>
      </w:tblGrid>
      <w:tr>
        <w:tblPrEx>
          <w:tblCellMar>
            <w:top w:w="0" w:type="dxa"/>
            <w:left w:w="0" w:type="dxa"/>
            <w:bottom w:w="0" w:type="dxa"/>
            <w:right w:w="0" w:type="dxa"/>
          </w:tblCellMar>
        </w:tblPrEx>
        <w:trPr>
          <w:jc w:val="center"/>
        </w:trPr>
        <w:tc>
          <w:tcPr>
            <w:tcW w:w="8409" w:type="dxa"/>
            <w:tcBorders>
              <w:top w:val="nil"/>
              <w:left w:val="nil"/>
              <w:bottom w:val="nil"/>
              <w:right w:val="nil"/>
            </w:tcBorders>
          </w:tcPr>
          <w:p>
            <w:pPr>
              <w:adjustRightInd w:val="0"/>
              <w:snapToGrid w:val="0"/>
              <w:spacing w:before="120" w:after="120" w:line="260" w:lineRule="atLeast"/>
              <w:ind w:left="709" w:right="0" w:firstLine="0"/>
              <w:jc w:val="center"/>
              <w:rPr>
                <w:rFonts w:ascii="Times New Roman" w:hAnsi="Times New Roman" w:eastAsia="宋体" w:cs="Times New Roman"/>
                <w:color w:val="000000"/>
                <w:sz w:val="21"/>
                <w:szCs w:val="21"/>
                <w:lang w:eastAsia="zh-CN"/>
              </w:rPr>
            </w:pPr>
            <w:r>
              <w:rPr>
                <w:rFonts w:ascii="Times New Roman" w:hAnsi="Times New Roman" w:eastAsia="宋体" w:cs="Times New Roman"/>
                <w:color w:val="000000"/>
                <w:sz w:val="21"/>
                <w:szCs w:val="21"/>
                <w:lang w:eastAsia="zh-CN"/>
              </w:rPr>
              <w:drawing>
                <wp:inline distT="0" distB="0" distL="0" distR="0">
                  <wp:extent cx="982980" cy="304800"/>
                  <wp:effectExtent l="0" t="0" r="762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982980" cy="304800"/>
                          </a:xfrm>
                          <a:prstGeom prst="rect">
                            <a:avLst/>
                          </a:prstGeom>
                          <a:noFill/>
                          <a:ln>
                            <a:noFill/>
                          </a:ln>
                        </pic:spPr>
                      </pic:pic>
                    </a:graphicData>
                  </a:graphic>
                </wp:inline>
              </w:drawing>
            </w:r>
          </w:p>
        </w:tc>
        <w:tc>
          <w:tcPr>
            <w:tcW w:w="435" w:type="dxa"/>
            <w:tcBorders>
              <w:top w:val="nil"/>
              <w:left w:val="nil"/>
              <w:bottom w:val="nil"/>
              <w:right w:val="nil"/>
            </w:tcBorders>
            <w:vAlign w:val="center"/>
          </w:tcPr>
          <w:p>
            <w:pPr>
              <w:adjustRightInd w:val="0"/>
              <w:snapToGrid w:val="0"/>
              <w:spacing w:before="120" w:after="120" w:line="260" w:lineRule="atLeast"/>
              <w:ind w:left="0" w:right="0" w:firstLine="0"/>
              <w:jc w:val="center"/>
              <w:rPr>
                <w:rFonts w:ascii="Times New Roman" w:hAnsi="Times New Roman" w:eastAsia="Times New Roman" w:cs="Times New Roman"/>
                <w:color w:val="000000"/>
                <w:sz w:val="21"/>
                <w:szCs w:val="21"/>
                <w:lang w:eastAsia="zh-CN"/>
              </w:rPr>
            </w:pPr>
            <w:r>
              <w:rPr>
                <w:rFonts w:ascii="Times New Roman" w:hAnsi="Times New Roman" w:eastAsia="Times New Roman" w:cs="Times New Roman"/>
                <w:color w:val="000000"/>
                <w:sz w:val="21"/>
                <w:szCs w:val="21"/>
                <w:lang w:eastAsia="zh-CN"/>
              </w:rPr>
              <w:t>(</w:t>
            </w:r>
            <w:r>
              <w:rPr>
                <w:rFonts w:hint="eastAsia" w:ascii="Times New Roman" w:hAnsi="Times New Roman" w:eastAsia="宋体" w:cs="Times New Roman"/>
                <w:color w:val="000000"/>
                <w:sz w:val="21"/>
                <w:szCs w:val="21"/>
                <w:lang w:eastAsia="zh-CN"/>
              </w:rPr>
              <w:t>S</w:t>
            </w:r>
            <w:r>
              <w:rPr>
                <w:rFonts w:ascii="Times New Roman" w:hAnsi="Times New Roman" w:eastAsia="Times New Roman" w:cs="Times New Roman"/>
                <w:color w:val="000000"/>
                <w:sz w:val="21"/>
                <w:szCs w:val="21"/>
                <w:lang w:eastAsia="zh-CN"/>
              </w:rPr>
              <w:t>1)</w:t>
            </w:r>
          </w:p>
        </w:tc>
      </w:tr>
    </w:tbl>
    <w:p>
      <w:pPr>
        <w:widowControl w:val="0"/>
        <w:adjustRightInd w:val="0"/>
        <w:snapToGrid w:val="0"/>
        <w:spacing w:before="120" w:beforeLines="50" w:after="0" w:line="260" w:lineRule="atLeast"/>
        <w:ind w:left="0" w:right="0" w:firstLine="0"/>
        <w:rPr>
          <w:rFonts w:ascii="Times New Roman" w:hAnsi="Times New Roman" w:eastAsia="宋体" w:cs="Times New Roman"/>
          <w:b/>
          <w:bCs/>
          <w:i/>
          <w:iCs/>
          <w:color w:val="808080"/>
          <w:kern w:val="2"/>
          <w:sz w:val="18"/>
          <w:szCs w:val="18"/>
          <w:lang w:eastAsia="zh-CN"/>
        </w:rPr>
      </w:pPr>
      <w:r>
        <w:rPr>
          <w:rFonts w:ascii="Times New Roman" w:hAnsi="Times New Roman" w:eastAsia="宋体" w:cs="Times New Roman"/>
          <w:b/>
          <w:bCs/>
          <w:i/>
          <w:iCs/>
          <w:color w:val="808080"/>
          <w:kern w:val="2"/>
          <w:sz w:val="18"/>
          <w:szCs w:val="18"/>
          <w:lang w:eastAsia="zh-CN"/>
        </w:rPr>
        <w:t>Equation note:</w:t>
      </w:r>
    </w:p>
    <w:p>
      <w:pPr>
        <w:widowControl w:val="0"/>
        <w:numPr>
          <w:ilvl w:val="0"/>
          <w:numId w:val="2"/>
        </w:numPr>
        <w:adjustRightInd w:val="0"/>
        <w:snapToGrid w:val="0"/>
        <w:spacing w:before="120" w:beforeLines="50" w:after="240" w:afterLines="100" w:line="260" w:lineRule="atLeast"/>
        <w:ind w:right="0"/>
        <w:rPr>
          <w:rFonts w:ascii="Times New Roman" w:hAnsi="Times New Roman" w:eastAsia="宋体" w:cs="Times New Roman"/>
          <w:b/>
          <w:bCs/>
          <w:i/>
          <w:iCs/>
          <w:color w:val="808080"/>
          <w:kern w:val="2"/>
          <w:sz w:val="18"/>
          <w:szCs w:val="18"/>
          <w:lang w:eastAsia="zh-CN"/>
        </w:rPr>
      </w:pPr>
      <w:r>
        <w:rPr>
          <w:rFonts w:ascii="Times New Roman" w:hAnsi="Times New Roman" w:eastAsia="宋体" w:cs="Times New Roman"/>
          <w:b/>
          <w:bCs/>
          <w:i/>
          <w:iCs/>
          <w:color w:val="808080"/>
          <w:kern w:val="2"/>
          <w:sz w:val="18"/>
          <w:szCs w:val="18"/>
          <w:lang w:eastAsia="zh-CN"/>
        </w:rPr>
        <w:t>Equations should be provided in editable form (</w:t>
      </w:r>
      <w:r>
        <w:rPr>
          <w:rFonts w:hint="eastAsia" w:ascii="Times New Roman" w:hAnsi="Times New Roman" w:eastAsia="宋体" w:cs="Times New Roman"/>
          <w:b/>
          <w:bCs/>
          <w:i/>
          <w:iCs/>
          <w:color w:val="808080"/>
          <w:kern w:val="2"/>
          <w:sz w:val="18"/>
          <w:szCs w:val="18"/>
          <w:lang w:eastAsia="zh-CN"/>
        </w:rPr>
        <w:t>image file format</w:t>
      </w:r>
      <w:r>
        <w:rPr>
          <w:rFonts w:ascii="Times New Roman" w:hAnsi="Times New Roman" w:eastAsia="宋体" w:cs="Times New Roman"/>
          <w:b/>
          <w:bCs/>
          <w:i/>
          <w:iCs/>
          <w:color w:val="808080"/>
          <w:kern w:val="2"/>
          <w:sz w:val="18"/>
          <w:szCs w:val="18"/>
          <w:lang w:eastAsia="zh-CN"/>
        </w:rPr>
        <w:t xml:space="preserve"> is not allowed). </w:t>
      </w:r>
    </w:p>
    <w:tbl>
      <w:tblPr>
        <w:tblStyle w:val="7"/>
        <w:tblW w:w="8844" w:type="dxa"/>
        <w:tblInd w:w="0" w:type="dxa"/>
        <w:tblLayout w:type="fixed"/>
        <w:tblCellMar>
          <w:top w:w="0" w:type="dxa"/>
          <w:left w:w="108" w:type="dxa"/>
          <w:bottom w:w="0" w:type="dxa"/>
          <w:right w:w="108" w:type="dxa"/>
        </w:tblCellMar>
      </w:tblPr>
      <w:tblGrid>
        <w:gridCol w:w="4422"/>
        <w:gridCol w:w="4422"/>
      </w:tblGrid>
      <w:tr>
        <w:tblPrEx>
          <w:tblCellMar>
            <w:top w:w="0" w:type="dxa"/>
            <w:left w:w="108" w:type="dxa"/>
            <w:bottom w:w="0" w:type="dxa"/>
            <w:right w:w="108" w:type="dxa"/>
          </w:tblCellMar>
        </w:tblPrEx>
        <w:tc>
          <w:tcPr>
            <w:tcW w:w="4422" w:type="dxa"/>
            <w:tcBorders>
              <w:top w:val="nil"/>
              <w:left w:val="nil"/>
              <w:bottom w:val="nil"/>
              <w:right w:val="nil"/>
            </w:tcBorders>
          </w:tcPr>
          <w:p>
            <w:pPr>
              <w:widowControl w:val="0"/>
              <w:adjustRightInd w:val="0"/>
              <w:snapToGrid w:val="0"/>
              <w:spacing w:after="0" w:line="240" w:lineRule="auto"/>
              <w:ind w:left="0" w:right="0" w:firstLine="0"/>
              <w:jc w:val="center"/>
              <w:rPr>
                <w:rFonts w:eastAsia="宋体"/>
                <w:color w:val="auto"/>
                <w:kern w:val="2"/>
                <w:sz w:val="21"/>
                <w:szCs w:val="21"/>
                <w:lang w:eastAsia="zh-CN"/>
              </w:rPr>
            </w:pPr>
            <w:r>
              <w:rPr>
                <w:rFonts w:ascii="Times New Roman" w:hAnsi="Times New Roman" w:eastAsia="宋体" w:cs="Times New Roman"/>
                <w:b/>
                <w:bCs/>
                <w:color w:val="000000"/>
                <w:kern w:val="2"/>
                <w:sz w:val="20"/>
                <w:szCs w:val="20"/>
                <w:lang w:eastAsia="zh-CN"/>
              </w:rPr>
              <w:t>A</w:t>
            </w:r>
          </w:p>
          <w:tbl>
            <w:tblPr>
              <w:tblStyle w:val="7"/>
              <w:tblW w:w="0" w:type="auto"/>
              <w:jc w:val="center"/>
              <w:tblCellSpacing w:w="0" w:type="dxa"/>
              <w:tblLayout w:type="fixed"/>
              <w:tblCellMar>
                <w:top w:w="0" w:type="dxa"/>
                <w:left w:w="0" w:type="dxa"/>
                <w:bottom w:w="0" w:type="dxa"/>
                <w:right w:w="0" w:type="dxa"/>
              </w:tblCellMar>
            </w:tblPr>
            <w:tblGrid>
              <w:gridCol w:w="144"/>
              <w:gridCol w:w="480"/>
            </w:tblGrid>
            <w:tr>
              <w:tblPrEx>
                <w:tblCellMar>
                  <w:top w:w="0" w:type="dxa"/>
                  <w:left w:w="0" w:type="dxa"/>
                  <w:bottom w:w="0" w:type="dxa"/>
                  <w:right w:w="0" w:type="dxa"/>
                </w:tblCellMar>
              </w:tblPrEx>
              <w:trPr>
                <w:gridAfter w:val="1"/>
                <w:wAfter w:w="480" w:type="dxa"/>
                <w:tblCellSpacing w:w="0" w:type="dxa"/>
                <w:jc w:val="center"/>
              </w:trPr>
              <w:tc>
                <w:tcPr>
                  <w:tcW w:w="90" w:type="dxa"/>
                  <w:vAlign w:val="center"/>
                </w:tcPr>
                <w:p>
                  <w:pPr>
                    <w:widowControl w:val="0"/>
                    <w:adjustRightInd w:val="0"/>
                    <w:snapToGrid w:val="0"/>
                    <w:spacing w:after="0" w:line="240" w:lineRule="auto"/>
                    <w:ind w:left="0" w:right="0" w:firstLine="0"/>
                    <w:jc w:val="center"/>
                    <w:rPr>
                      <w:rFonts w:eastAsia="宋体"/>
                      <w:color w:val="auto"/>
                      <w:kern w:val="2"/>
                      <w:sz w:val="21"/>
                      <w:szCs w:val="21"/>
                      <w:lang w:eastAsia="zh-CN"/>
                    </w:rPr>
                  </w:pPr>
                </w:p>
              </w:tc>
            </w:tr>
            <w:tr>
              <w:tblPrEx>
                <w:tblCellMar>
                  <w:top w:w="0" w:type="dxa"/>
                  <w:left w:w="0" w:type="dxa"/>
                  <w:bottom w:w="0" w:type="dxa"/>
                  <w:right w:w="0" w:type="dxa"/>
                </w:tblCellMar>
              </w:tblPrEx>
              <w:trPr>
                <w:tblCellSpacing w:w="0" w:type="dxa"/>
                <w:jc w:val="center"/>
              </w:trPr>
              <w:tc>
                <w:tcPr>
                  <w:tcW w:w="144" w:type="dxa"/>
                  <w:vAlign w:val="center"/>
                </w:tcPr>
                <w:p>
                  <w:pPr>
                    <w:spacing w:after="0" w:line="240" w:lineRule="auto"/>
                    <w:ind w:left="0" w:right="0" w:firstLine="0"/>
                    <w:jc w:val="left"/>
                    <w:rPr>
                      <w:rFonts w:ascii="Times New Roman" w:hAnsi="Times New Roman" w:eastAsia="Times New Roman" w:cs="Times New Roman"/>
                      <w:color w:val="auto"/>
                      <w:sz w:val="20"/>
                      <w:szCs w:val="20"/>
                      <w:lang w:eastAsia="zh-CN"/>
                    </w:rPr>
                  </w:pPr>
                </w:p>
              </w:tc>
              <w:tc>
                <w:tcPr>
                  <w:tcW w:w="480" w:type="dxa"/>
                  <w:vAlign w:val="center"/>
                </w:tcPr>
                <w:p>
                  <w:pPr>
                    <w:spacing w:after="0" w:line="240" w:lineRule="auto"/>
                    <w:ind w:left="0" w:right="0" w:firstLine="0"/>
                    <w:jc w:val="left"/>
                    <w:rPr>
                      <w:rFonts w:ascii="宋体" w:hAnsi="宋体" w:eastAsia="宋体" w:cs="宋体"/>
                      <w:color w:val="auto"/>
                      <w:sz w:val="24"/>
                      <w:szCs w:val="24"/>
                      <w:lang w:eastAsia="zh-CN"/>
                    </w:rPr>
                  </w:pPr>
                  <w:r>
                    <w:rPr>
                      <w:rFonts w:ascii="宋体" w:hAnsi="宋体" w:eastAsia="宋体" w:cs="宋体"/>
                      <w:color w:val="auto"/>
                      <w:sz w:val="24"/>
                      <w:szCs w:val="24"/>
                      <w:lang w:eastAsia="zh-CN"/>
                    </w:rPr>
                    <w:drawing>
                      <wp:inline distT="0" distB="0" distL="0" distR="0">
                        <wp:extent cx="2712720" cy="27508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712720" cy="2750820"/>
                                </a:xfrm>
                                <a:prstGeom prst="rect">
                                  <a:avLst/>
                                </a:prstGeom>
                                <a:noFill/>
                                <a:ln>
                                  <a:noFill/>
                                </a:ln>
                              </pic:spPr>
                            </pic:pic>
                          </a:graphicData>
                        </a:graphic>
                      </wp:inline>
                    </w:drawing>
                  </w:r>
                </w:p>
              </w:tc>
            </w:tr>
          </w:tbl>
          <w:p>
            <w:pPr>
              <w:widowControl w:val="0"/>
              <w:adjustRightInd w:val="0"/>
              <w:snapToGrid w:val="0"/>
              <w:spacing w:after="0" w:line="240" w:lineRule="auto"/>
              <w:ind w:left="0" w:right="0" w:firstLine="0"/>
              <w:jc w:val="center"/>
              <w:rPr>
                <w:rFonts w:ascii="Times New Roman" w:hAnsi="Times New Roman" w:eastAsia="宋体" w:cs="Times New Roman"/>
                <w:color w:val="000000"/>
                <w:kern w:val="2"/>
                <w:sz w:val="20"/>
                <w:szCs w:val="20"/>
                <w:lang w:eastAsia="zh-CN"/>
              </w:rPr>
            </w:pPr>
          </w:p>
        </w:tc>
        <w:tc>
          <w:tcPr>
            <w:tcW w:w="4422" w:type="dxa"/>
            <w:tcBorders>
              <w:top w:val="nil"/>
              <w:left w:val="nil"/>
              <w:bottom w:val="nil"/>
              <w:right w:val="nil"/>
            </w:tcBorders>
          </w:tcPr>
          <w:p>
            <w:pPr>
              <w:widowControl w:val="0"/>
              <w:adjustRightInd w:val="0"/>
              <w:snapToGrid w:val="0"/>
              <w:spacing w:after="0" w:line="240" w:lineRule="auto"/>
              <w:ind w:left="0" w:right="0" w:firstLine="0"/>
              <w:jc w:val="center"/>
              <w:rPr>
                <w:rFonts w:eastAsia="宋体"/>
                <w:color w:val="auto"/>
                <w:kern w:val="2"/>
                <w:sz w:val="21"/>
                <w:szCs w:val="21"/>
                <w:lang w:eastAsia="zh-CN"/>
              </w:rPr>
            </w:pPr>
            <w:r>
              <w:rPr>
                <w:rFonts w:ascii="Times New Roman" w:hAnsi="Times New Roman" w:eastAsia="宋体" w:cs="Times New Roman"/>
                <w:b/>
                <w:bCs/>
                <w:color w:val="000000"/>
                <w:kern w:val="2"/>
                <w:sz w:val="20"/>
                <w:szCs w:val="20"/>
                <w:lang w:eastAsia="zh-CN"/>
              </w:rPr>
              <w:t>B</w:t>
            </w:r>
          </w:p>
          <w:tbl>
            <w:tblPr>
              <w:tblStyle w:val="7"/>
              <w:tblW w:w="0" w:type="auto"/>
              <w:jc w:val="center"/>
              <w:tblCellSpacing w:w="0" w:type="dxa"/>
              <w:tblLayout w:type="fixed"/>
              <w:tblCellMar>
                <w:top w:w="0" w:type="dxa"/>
                <w:left w:w="0" w:type="dxa"/>
                <w:bottom w:w="0" w:type="dxa"/>
                <w:right w:w="0" w:type="dxa"/>
              </w:tblCellMar>
            </w:tblPr>
            <w:tblGrid>
              <w:gridCol w:w="375"/>
              <w:gridCol w:w="480"/>
            </w:tblGrid>
            <w:tr>
              <w:tblPrEx>
                <w:tblCellMar>
                  <w:top w:w="0" w:type="dxa"/>
                  <w:left w:w="0" w:type="dxa"/>
                  <w:bottom w:w="0" w:type="dxa"/>
                  <w:right w:w="0" w:type="dxa"/>
                </w:tblCellMar>
              </w:tblPrEx>
              <w:trPr>
                <w:gridAfter w:val="1"/>
                <w:wAfter w:w="480" w:type="dxa"/>
                <w:tblCellSpacing w:w="0" w:type="dxa"/>
                <w:jc w:val="center"/>
              </w:trPr>
              <w:tc>
                <w:tcPr>
                  <w:tcW w:w="375" w:type="dxa"/>
                  <w:vAlign w:val="center"/>
                </w:tcPr>
                <w:p>
                  <w:pPr>
                    <w:widowControl w:val="0"/>
                    <w:adjustRightInd w:val="0"/>
                    <w:snapToGrid w:val="0"/>
                    <w:spacing w:after="0" w:line="240" w:lineRule="auto"/>
                    <w:ind w:left="0" w:right="0" w:firstLine="0"/>
                    <w:jc w:val="center"/>
                    <w:rPr>
                      <w:rFonts w:eastAsia="宋体"/>
                      <w:color w:val="auto"/>
                      <w:kern w:val="2"/>
                      <w:sz w:val="21"/>
                      <w:szCs w:val="21"/>
                      <w:lang w:eastAsia="zh-CN"/>
                    </w:rPr>
                  </w:pPr>
                </w:p>
              </w:tc>
            </w:tr>
            <w:tr>
              <w:tblPrEx>
                <w:tblCellMar>
                  <w:top w:w="0" w:type="dxa"/>
                  <w:left w:w="0" w:type="dxa"/>
                  <w:bottom w:w="0" w:type="dxa"/>
                  <w:right w:w="0" w:type="dxa"/>
                </w:tblCellMar>
              </w:tblPrEx>
              <w:trPr>
                <w:tblCellSpacing w:w="0" w:type="dxa"/>
                <w:jc w:val="center"/>
              </w:trPr>
              <w:tc>
                <w:tcPr>
                  <w:tcW w:w="375" w:type="dxa"/>
                  <w:vAlign w:val="center"/>
                </w:tcPr>
                <w:p>
                  <w:pPr>
                    <w:spacing w:after="0" w:line="240" w:lineRule="auto"/>
                    <w:ind w:left="0" w:right="0" w:firstLine="0"/>
                    <w:jc w:val="left"/>
                    <w:rPr>
                      <w:rFonts w:ascii="Times New Roman" w:hAnsi="Times New Roman" w:eastAsia="Times New Roman" w:cs="Times New Roman"/>
                      <w:color w:val="auto"/>
                      <w:sz w:val="20"/>
                      <w:szCs w:val="20"/>
                      <w:lang w:eastAsia="zh-CN"/>
                    </w:rPr>
                  </w:pPr>
                </w:p>
              </w:tc>
              <w:tc>
                <w:tcPr>
                  <w:tcW w:w="480" w:type="dxa"/>
                  <w:vAlign w:val="center"/>
                </w:tcPr>
                <w:p>
                  <w:pPr>
                    <w:spacing w:after="0" w:line="240" w:lineRule="auto"/>
                    <w:ind w:left="0" w:right="0" w:firstLine="0"/>
                    <w:jc w:val="left"/>
                    <w:rPr>
                      <w:rFonts w:ascii="宋体" w:hAnsi="宋体" w:eastAsia="宋体" w:cs="宋体"/>
                      <w:color w:val="auto"/>
                      <w:sz w:val="24"/>
                      <w:szCs w:val="24"/>
                      <w:lang w:eastAsia="zh-CN"/>
                    </w:rPr>
                  </w:pPr>
                  <w:r>
                    <w:rPr>
                      <w:rFonts w:ascii="宋体" w:hAnsi="宋体" w:eastAsia="宋体" w:cs="宋体"/>
                      <w:color w:val="auto"/>
                      <w:sz w:val="24"/>
                      <w:szCs w:val="24"/>
                      <w:lang w:eastAsia="zh-CN"/>
                    </w:rPr>
                    <w:drawing>
                      <wp:inline distT="0" distB="0" distL="0" distR="0">
                        <wp:extent cx="2446020" cy="26670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446020" cy="2667000"/>
                                </a:xfrm>
                                <a:prstGeom prst="rect">
                                  <a:avLst/>
                                </a:prstGeom>
                                <a:noFill/>
                                <a:ln>
                                  <a:noFill/>
                                </a:ln>
                              </pic:spPr>
                            </pic:pic>
                          </a:graphicData>
                        </a:graphic>
                      </wp:inline>
                    </w:drawing>
                  </w:r>
                </w:p>
              </w:tc>
            </w:tr>
          </w:tbl>
          <w:p>
            <w:pPr>
              <w:widowControl w:val="0"/>
              <w:adjustRightInd w:val="0"/>
              <w:snapToGrid w:val="0"/>
              <w:spacing w:after="0" w:line="240" w:lineRule="auto"/>
              <w:ind w:left="0" w:right="0" w:firstLine="0"/>
              <w:jc w:val="center"/>
              <w:rPr>
                <w:rFonts w:ascii="Times New Roman" w:hAnsi="Times New Roman" w:eastAsia="宋体" w:cs="Times New Roman"/>
                <w:color w:val="000000"/>
                <w:kern w:val="2"/>
                <w:sz w:val="20"/>
                <w:szCs w:val="20"/>
                <w:lang w:eastAsia="zh-CN"/>
              </w:rPr>
            </w:pPr>
          </w:p>
        </w:tc>
      </w:tr>
      <w:tr>
        <w:tblPrEx>
          <w:tblCellMar>
            <w:top w:w="0" w:type="dxa"/>
            <w:left w:w="108" w:type="dxa"/>
            <w:bottom w:w="0" w:type="dxa"/>
            <w:right w:w="108" w:type="dxa"/>
          </w:tblCellMar>
        </w:tblPrEx>
        <w:tc>
          <w:tcPr>
            <w:tcW w:w="8844" w:type="dxa"/>
            <w:gridSpan w:val="2"/>
            <w:tcBorders>
              <w:top w:val="nil"/>
              <w:left w:val="nil"/>
              <w:bottom w:val="nil"/>
              <w:right w:val="nil"/>
            </w:tcBorders>
          </w:tcPr>
          <w:p>
            <w:pPr>
              <w:widowControl w:val="0"/>
              <w:adjustRightInd w:val="0"/>
              <w:snapToGrid w:val="0"/>
              <w:spacing w:after="0" w:line="240" w:lineRule="auto"/>
              <w:ind w:left="0" w:right="0" w:firstLine="0"/>
              <w:jc w:val="center"/>
              <w:rPr>
                <w:rFonts w:ascii="Times New Roman" w:hAnsi="Times New Roman" w:eastAsia="宋体" w:cs="Times New Roman"/>
                <w:color w:val="000000"/>
                <w:kern w:val="2"/>
                <w:sz w:val="20"/>
                <w:szCs w:val="20"/>
                <w:lang w:eastAsia="zh-CN"/>
              </w:rPr>
            </w:pPr>
            <w:r>
              <w:rPr>
                <w:rFonts w:eastAsia="宋体"/>
                <w:color w:val="000000"/>
                <w:kern w:val="2"/>
                <w:sz w:val="20"/>
                <w:szCs w:val="20"/>
                <w:lang w:eastAsia="zh-CN"/>
              </w:rPr>
              <w:drawing>
                <wp:inline distT="0" distB="0" distL="0" distR="0">
                  <wp:extent cx="3238500" cy="17907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238500" cy="1790700"/>
                          </a:xfrm>
                          <a:prstGeom prst="rect">
                            <a:avLst/>
                          </a:prstGeom>
                          <a:noFill/>
                          <a:ln>
                            <a:noFill/>
                          </a:ln>
                        </pic:spPr>
                      </pic:pic>
                    </a:graphicData>
                  </a:graphic>
                </wp:inline>
              </w:drawing>
            </w:r>
          </w:p>
          <w:p>
            <w:pPr>
              <w:widowControl w:val="0"/>
              <w:adjustRightInd w:val="0"/>
              <w:snapToGrid w:val="0"/>
              <w:spacing w:after="0" w:line="240" w:lineRule="auto"/>
              <w:ind w:left="0" w:right="0" w:firstLine="0"/>
              <w:jc w:val="center"/>
              <w:rPr>
                <w:rFonts w:ascii="Times New Roman" w:hAnsi="Times New Roman" w:eastAsia="宋体" w:cs="Times New Roman"/>
                <w:color w:val="000000"/>
                <w:kern w:val="2"/>
                <w:sz w:val="20"/>
                <w:szCs w:val="20"/>
                <w:lang w:eastAsia="zh-CN"/>
              </w:rPr>
            </w:pPr>
            <w:r>
              <w:rPr>
                <w:rFonts w:ascii="Times New Roman" w:hAnsi="Times New Roman" w:eastAsia="宋体" w:cs="Times New Roman"/>
                <w:b/>
                <w:bCs/>
                <w:color w:val="000000"/>
                <w:kern w:val="2"/>
                <w:sz w:val="20"/>
                <w:szCs w:val="20"/>
                <w:lang w:eastAsia="zh-CN"/>
              </w:rPr>
              <w:t>C</w:t>
            </w:r>
          </w:p>
        </w:tc>
      </w:tr>
    </w:tbl>
    <w:p>
      <w:pPr>
        <w:widowControl w:val="0"/>
        <w:numPr>
          <w:ilvl w:val="0"/>
          <w:numId w:val="2"/>
        </w:numPr>
        <w:adjustRightInd w:val="0"/>
        <w:snapToGrid w:val="0"/>
        <w:spacing w:before="120" w:beforeLines="50" w:after="240" w:afterLines="100" w:line="260" w:lineRule="atLeast"/>
        <w:ind w:right="0"/>
        <w:rPr>
          <w:rFonts w:ascii="Times New Roman" w:hAnsi="Times New Roman" w:eastAsia="宋体" w:cs="Times New Roman"/>
          <w:color w:val="auto"/>
          <w:kern w:val="2"/>
          <w:sz w:val="20"/>
          <w:szCs w:val="20"/>
          <w:lang w:eastAsia="zh-CN"/>
        </w:rPr>
      </w:pPr>
      <w:r>
        <w:rPr>
          <w:rFonts w:hint="eastAsia" w:ascii="Times New Roman" w:hAnsi="Times New Roman" w:eastAsia="宋体" w:cs="Times New Roman"/>
          <w:b/>
          <w:color w:val="000000"/>
          <w:sz w:val="20"/>
          <w:szCs w:val="20"/>
          <w:lang w:eastAsia="zh-CN"/>
        </w:rPr>
        <w:t xml:space="preserve">Supplementary </w:t>
      </w:r>
      <w:r>
        <w:rPr>
          <w:rFonts w:ascii="Times New Roman" w:hAnsi="Times New Roman" w:eastAsia="宋体" w:cs="Times New Roman"/>
          <w:b/>
          <w:color w:val="000000"/>
          <w:sz w:val="20"/>
          <w:szCs w:val="20"/>
          <w:lang w:eastAsia="zh-CN"/>
        </w:rPr>
        <w:t>Figure 1</w:t>
      </w:r>
      <w:r>
        <w:rPr>
          <w:rFonts w:hint="eastAsia" w:ascii="Times New Roman" w:hAnsi="Times New Roman" w:eastAsia="宋体" w:cs="Times New Roman"/>
          <w:b/>
          <w:color w:val="000000"/>
          <w:sz w:val="20"/>
          <w:szCs w:val="20"/>
          <w:lang w:eastAsia="zh-CN"/>
        </w:rPr>
        <w:t>.</w:t>
      </w:r>
      <w:r>
        <w:rPr>
          <w:rFonts w:ascii="Times New Roman" w:hAnsi="Times New Roman" w:eastAsia="宋体" w:cs="Times New Roman"/>
          <w:color w:val="000000"/>
          <w:sz w:val="20"/>
          <w:szCs w:val="20"/>
          <w:lang w:eastAsia="zh-CN"/>
        </w:rPr>
        <w:t xml:space="preserve"> We present examples of a Reliability Block Diagram of Air XXX airplane crash in Figure 1A-C. A: description of what the Figure 1A is; B: description of what the Figure 1B is; C: description of what the Figure 1C is. This figure is quoted with permission from XX et al.[2]</w:t>
      </w:r>
    </w:p>
    <w:p>
      <w:pPr>
        <w:widowControl w:val="0"/>
        <w:adjustRightInd w:val="0"/>
        <w:snapToGrid w:val="0"/>
        <w:spacing w:before="120" w:beforeLines="50" w:after="120" w:afterLines="50" w:line="260" w:lineRule="atLeast"/>
        <w:ind w:left="0" w:right="0" w:firstLine="0"/>
        <w:rPr>
          <w:rFonts w:ascii="Times New Roman" w:hAnsi="Times New Roman" w:eastAsia="宋体" w:cs="Times New Roman"/>
          <w:b/>
          <w:bCs/>
          <w:i/>
          <w:iCs/>
          <w:color w:val="808080"/>
          <w:kern w:val="2"/>
          <w:sz w:val="18"/>
          <w:szCs w:val="18"/>
          <w:lang w:eastAsia="zh-CN"/>
        </w:rPr>
      </w:pPr>
      <w:r>
        <w:rPr>
          <w:rFonts w:ascii="Times New Roman" w:hAnsi="Times New Roman" w:eastAsia="宋体" w:cs="Times New Roman"/>
          <w:b/>
          <w:bCs/>
          <w:i/>
          <w:iCs/>
          <w:color w:val="808080"/>
          <w:kern w:val="2"/>
          <w:sz w:val="18"/>
          <w:szCs w:val="18"/>
          <w:lang w:eastAsia="zh-CN"/>
        </w:rPr>
        <w:t>Figure notes:</w:t>
      </w:r>
    </w:p>
    <w:p>
      <w:pPr>
        <w:widowControl w:val="0"/>
        <w:numPr>
          <w:ilvl w:val="0"/>
          <w:numId w:val="2"/>
        </w:numPr>
        <w:adjustRightInd w:val="0"/>
        <w:snapToGrid w:val="0"/>
        <w:spacing w:after="0" w:line="260" w:lineRule="atLeast"/>
        <w:ind w:right="0"/>
        <w:rPr>
          <w:rFonts w:ascii="Times New Roman" w:hAnsi="Times New Roman" w:eastAsia="宋体" w:cs="Times New Roman"/>
          <w:b/>
          <w:bCs/>
          <w:i/>
          <w:iCs/>
          <w:color w:val="808080"/>
          <w:kern w:val="2"/>
          <w:sz w:val="18"/>
          <w:szCs w:val="18"/>
          <w:lang w:eastAsia="zh-CN"/>
        </w:rPr>
      </w:pPr>
      <w:r>
        <w:rPr>
          <w:rFonts w:ascii="Times New Roman" w:hAnsi="Times New Roman" w:eastAsia="宋体" w:cs="Times New Roman"/>
          <w:b/>
          <w:bCs/>
          <w:i/>
          <w:iCs/>
          <w:color w:val="808080"/>
          <w:kern w:val="2"/>
          <w:sz w:val="18"/>
          <w:szCs w:val="18"/>
          <w:lang w:eastAsia="zh-CN"/>
        </w:rPr>
        <w:t>Figures should be cited in numeric order (e.g., Figure 1, Figure 2) and placed after the paragraph where it is first cited;</w:t>
      </w:r>
    </w:p>
    <w:p>
      <w:pPr>
        <w:widowControl w:val="0"/>
        <w:numPr>
          <w:ilvl w:val="0"/>
          <w:numId w:val="2"/>
        </w:numPr>
        <w:adjustRightInd w:val="0"/>
        <w:snapToGrid w:val="0"/>
        <w:spacing w:after="0" w:line="260" w:lineRule="atLeast"/>
        <w:ind w:right="0"/>
        <w:rPr>
          <w:rFonts w:ascii="Times New Roman" w:hAnsi="Times New Roman" w:eastAsia="宋体" w:cs="Times New Roman"/>
          <w:b/>
          <w:bCs/>
          <w:i/>
          <w:iCs/>
          <w:color w:val="808080"/>
          <w:kern w:val="2"/>
          <w:sz w:val="18"/>
          <w:szCs w:val="18"/>
          <w:lang w:eastAsia="zh-CN"/>
        </w:rPr>
      </w:pPr>
      <w:r>
        <w:rPr>
          <w:rFonts w:ascii="Times New Roman" w:hAnsi="Times New Roman" w:eastAsia="宋体" w:cs="Times New Roman"/>
          <w:b/>
          <w:bCs/>
          <w:i/>
          <w:iCs/>
          <w:color w:val="808080"/>
          <w:kern w:val="2"/>
          <w:sz w:val="18"/>
          <w:szCs w:val="18"/>
          <w:lang w:eastAsia="zh-CN"/>
        </w:rPr>
        <w:t>Figures can be submitted in format of tiff, psd, AI or jpeg, with resolution of 300-600 dpi;</w:t>
      </w:r>
    </w:p>
    <w:p>
      <w:pPr>
        <w:widowControl w:val="0"/>
        <w:numPr>
          <w:ilvl w:val="0"/>
          <w:numId w:val="2"/>
        </w:numPr>
        <w:adjustRightInd w:val="0"/>
        <w:snapToGrid w:val="0"/>
        <w:spacing w:after="0" w:line="260" w:lineRule="atLeast"/>
        <w:ind w:right="0"/>
        <w:rPr>
          <w:rFonts w:ascii="Times New Roman" w:hAnsi="Times New Roman" w:eastAsia="宋体" w:cs="Times New Roman"/>
          <w:b/>
          <w:bCs/>
          <w:i/>
          <w:iCs/>
          <w:color w:val="808080"/>
          <w:kern w:val="2"/>
          <w:sz w:val="18"/>
          <w:szCs w:val="18"/>
          <w:lang w:eastAsia="zh-CN"/>
        </w:rPr>
      </w:pPr>
      <w:r>
        <w:rPr>
          <w:rFonts w:ascii="Times New Roman" w:hAnsi="Times New Roman" w:eastAsia="宋体" w:cs="Times New Roman"/>
          <w:b/>
          <w:bCs/>
          <w:i/>
          <w:iCs/>
          <w:color w:val="808080"/>
          <w:kern w:val="2"/>
          <w:sz w:val="18"/>
          <w:szCs w:val="18"/>
          <w:lang w:eastAsia="zh-CN"/>
        </w:rPr>
        <w:t>Diagrams with describing words (including, flow chart, coordinate diagram, bar chart, line chart, and scatter diagram,etc.) should be editable in word, excel or powerpoint format. Non-English information should be avoided;</w:t>
      </w:r>
    </w:p>
    <w:p>
      <w:pPr>
        <w:widowControl w:val="0"/>
        <w:numPr>
          <w:ilvl w:val="0"/>
          <w:numId w:val="2"/>
        </w:numPr>
        <w:adjustRightInd w:val="0"/>
        <w:snapToGrid w:val="0"/>
        <w:spacing w:after="0" w:line="260" w:lineRule="atLeast"/>
        <w:ind w:right="0"/>
        <w:rPr>
          <w:rFonts w:ascii="Times New Roman" w:hAnsi="Times New Roman" w:eastAsia="宋体" w:cs="Times New Roman"/>
          <w:b/>
          <w:bCs/>
          <w:i/>
          <w:iCs/>
          <w:color w:val="808080"/>
          <w:kern w:val="2"/>
          <w:sz w:val="18"/>
          <w:szCs w:val="18"/>
          <w:lang w:eastAsia="zh-CN"/>
        </w:rPr>
      </w:pPr>
      <w:r>
        <w:rPr>
          <w:rFonts w:ascii="Times New Roman" w:hAnsi="Times New Roman" w:eastAsia="宋体" w:cs="Times New Roman"/>
          <w:b/>
          <w:bCs/>
          <w:i/>
          <w:iCs/>
          <w:color w:val="808080"/>
          <w:kern w:val="2"/>
          <w:sz w:val="18"/>
          <w:szCs w:val="18"/>
          <w:lang w:eastAsia="zh-CN"/>
        </w:rPr>
        <w:t>Labels, numbers, letters, arrows, and symbols in figure should be clear, of uniform size, and contrast with the background;</w:t>
      </w:r>
    </w:p>
    <w:p>
      <w:pPr>
        <w:widowControl w:val="0"/>
        <w:numPr>
          <w:ilvl w:val="0"/>
          <w:numId w:val="2"/>
        </w:numPr>
        <w:adjustRightInd w:val="0"/>
        <w:snapToGrid w:val="0"/>
        <w:spacing w:after="0" w:line="260" w:lineRule="atLeast"/>
        <w:ind w:right="0"/>
        <w:rPr>
          <w:rFonts w:ascii="Times New Roman" w:hAnsi="Times New Roman" w:eastAsia="宋体" w:cs="Times New Roman"/>
          <w:b/>
          <w:bCs/>
          <w:i/>
          <w:iCs/>
          <w:color w:val="808080"/>
          <w:kern w:val="2"/>
          <w:sz w:val="18"/>
          <w:szCs w:val="18"/>
          <w:lang w:eastAsia="zh-CN"/>
        </w:rPr>
      </w:pPr>
      <w:r>
        <w:rPr>
          <w:rFonts w:ascii="Times New Roman" w:hAnsi="Times New Roman" w:eastAsia="宋体" w:cs="Times New Roman"/>
          <w:b/>
          <w:bCs/>
          <w:i/>
          <w:iCs/>
          <w:color w:val="808080"/>
          <w:kern w:val="2"/>
          <w:sz w:val="18"/>
          <w:szCs w:val="18"/>
          <w:lang w:eastAsia="zh-CN"/>
        </w:rPr>
        <w:t xml:space="preserve">Symbols, arrows, numbers, or letters used to identify parts of the illustrations must be identified and explained in the legend; </w:t>
      </w:r>
    </w:p>
    <w:p>
      <w:pPr>
        <w:widowControl w:val="0"/>
        <w:numPr>
          <w:ilvl w:val="0"/>
          <w:numId w:val="2"/>
        </w:numPr>
        <w:adjustRightInd w:val="0"/>
        <w:snapToGrid w:val="0"/>
        <w:spacing w:after="0" w:line="260" w:lineRule="atLeast"/>
        <w:ind w:right="0"/>
        <w:rPr>
          <w:rFonts w:ascii="Times New Roman" w:hAnsi="Times New Roman" w:eastAsia="宋体" w:cs="Times New Roman"/>
          <w:b/>
          <w:bCs/>
          <w:i/>
          <w:iCs/>
          <w:color w:val="808080"/>
          <w:kern w:val="2"/>
          <w:sz w:val="18"/>
          <w:szCs w:val="18"/>
          <w:lang w:eastAsia="zh-CN"/>
        </w:rPr>
      </w:pPr>
      <w:r>
        <w:rPr>
          <w:rFonts w:ascii="Times New Roman" w:hAnsi="Times New Roman" w:eastAsia="宋体" w:cs="Times New Roman"/>
          <w:b/>
          <w:bCs/>
          <w:i/>
          <w:iCs/>
          <w:color w:val="808080"/>
          <w:kern w:val="2"/>
          <w:sz w:val="18"/>
          <w:szCs w:val="18"/>
          <w:lang w:eastAsia="zh-CN"/>
        </w:rPr>
        <w:t xml:space="preserve">Internal scale (magnification) should be explained and the staining method in photomicrographs should be identified; </w:t>
      </w:r>
    </w:p>
    <w:p>
      <w:pPr>
        <w:widowControl w:val="0"/>
        <w:numPr>
          <w:ilvl w:val="0"/>
          <w:numId w:val="2"/>
        </w:numPr>
        <w:adjustRightInd w:val="0"/>
        <w:snapToGrid w:val="0"/>
        <w:spacing w:after="0" w:line="260" w:lineRule="atLeast"/>
        <w:ind w:right="0"/>
        <w:rPr>
          <w:rFonts w:ascii="Times New Roman" w:hAnsi="Times New Roman" w:eastAsia="宋体" w:cs="Times New Roman"/>
          <w:b/>
          <w:bCs/>
          <w:i/>
          <w:iCs/>
          <w:color w:val="808080"/>
          <w:kern w:val="2"/>
          <w:sz w:val="18"/>
          <w:szCs w:val="18"/>
          <w:lang w:eastAsia="zh-CN"/>
        </w:rPr>
      </w:pPr>
      <w:r>
        <w:rPr>
          <w:rFonts w:ascii="Times New Roman" w:hAnsi="Times New Roman" w:eastAsia="宋体" w:cs="Times New Roman"/>
          <w:b/>
          <w:bCs/>
          <w:i/>
          <w:iCs/>
          <w:color w:val="808080"/>
          <w:kern w:val="2"/>
          <w:sz w:val="18"/>
          <w:szCs w:val="18"/>
          <w:lang w:eastAsia="zh-CN"/>
        </w:rPr>
        <w:t>All non-standard abbreviations should be explained in the legend;</w:t>
      </w:r>
    </w:p>
    <w:p>
      <w:pPr>
        <w:widowControl w:val="0"/>
        <w:numPr>
          <w:ilvl w:val="0"/>
          <w:numId w:val="2"/>
        </w:numPr>
        <w:adjustRightInd w:val="0"/>
        <w:snapToGrid w:val="0"/>
        <w:spacing w:after="0" w:line="260" w:lineRule="atLeast"/>
        <w:ind w:right="0"/>
        <w:rPr>
          <w:rFonts w:ascii="Times New Roman" w:hAnsi="Times New Roman" w:eastAsia="宋体" w:cs="Times New Roman"/>
          <w:b/>
          <w:bCs/>
          <w:i/>
          <w:iCs/>
          <w:color w:val="808080"/>
          <w:kern w:val="2"/>
          <w:sz w:val="18"/>
          <w:szCs w:val="18"/>
          <w:lang w:eastAsia="zh-CN"/>
        </w:rPr>
      </w:pPr>
      <w:r>
        <w:rPr>
          <w:rFonts w:hint="eastAsia" w:ascii="Times New Roman" w:hAnsi="Times New Roman" w:eastAsia="宋体" w:cs="Times New Roman"/>
          <w:b/>
          <w:bCs/>
          <w:i/>
          <w:iCs/>
          <w:color w:val="808080"/>
          <w:kern w:val="2"/>
          <w:sz w:val="18"/>
          <w:szCs w:val="18"/>
          <w:lang w:eastAsia="zh-CN"/>
        </w:rPr>
        <w:t>Authors should pay attention to the protection of patients</w:t>
      </w:r>
      <w:r>
        <w:rPr>
          <w:rFonts w:ascii="Times New Roman" w:hAnsi="Times New Roman" w:eastAsia="宋体" w:cs="Times New Roman"/>
          <w:b/>
          <w:bCs/>
          <w:i/>
          <w:iCs/>
          <w:color w:val="808080"/>
          <w:kern w:val="2"/>
          <w:sz w:val="18"/>
          <w:szCs w:val="18"/>
          <w:lang w:eastAsia="zh-CN"/>
        </w:rPr>
        <w:t>’</w:t>
      </w:r>
      <w:r>
        <w:rPr>
          <w:rFonts w:hint="eastAsia" w:ascii="Times New Roman" w:hAnsi="Times New Roman" w:eastAsia="宋体"/>
          <w:b/>
          <w:bCs/>
          <w:i/>
          <w:iCs/>
          <w:color w:val="808080"/>
          <w:kern w:val="2"/>
          <w:sz w:val="18"/>
          <w:szCs w:val="18"/>
          <w:lang w:eastAsia="zh-CN"/>
        </w:rPr>
        <w:t xml:space="preserve"> </w:t>
      </w:r>
      <w:r>
        <w:rPr>
          <w:rFonts w:hint="eastAsia" w:ascii="Times New Roman" w:hAnsi="Times New Roman" w:eastAsia="宋体" w:cs="Times New Roman"/>
          <w:b/>
          <w:bCs/>
          <w:i/>
          <w:iCs/>
          <w:color w:val="808080"/>
          <w:kern w:val="2"/>
          <w:sz w:val="18"/>
          <w:szCs w:val="18"/>
          <w:lang w:eastAsia="zh-CN"/>
        </w:rPr>
        <w:t>rights, such as privacy and portrait, and obtain signed patient consent from authors before using any personal information of patients. The patient</w:t>
      </w:r>
      <w:r>
        <w:rPr>
          <w:rFonts w:ascii="Times New Roman" w:hAnsi="Times New Roman" w:eastAsia="宋体" w:cs="Times New Roman"/>
          <w:b/>
          <w:bCs/>
          <w:i/>
          <w:iCs/>
          <w:color w:val="808080"/>
          <w:kern w:val="2"/>
          <w:sz w:val="18"/>
          <w:szCs w:val="18"/>
          <w:lang w:eastAsia="zh-CN"/>
        </w:rPr>
        <w:t>’</w:t>
      </w:r>
      <w:r>
        <w:rPr>
          <w:rFonts w:hint="eastAsia" w:ascii="Times New Roman" w:hAnsi="Times New Roman" w:eastAsia="宋体" w:cs="Times New Roman"/>
          <w:b/>
          <w:bCs/>
          <w:i/>
          <w:iCs/>
          <w:color w:val="808080"/>
          <w:kern w:val="2"/>
          <w:sz w:val="18"/>
          <w:szCs w:val="18"/>
          <w:lang w:eastAsia="zh-CN"/>
        </w:rPr>
        <w:t>s portrait with full characters and his/her real name is not allowed for use;</w:t>
      </w:r>
    </w:p>
    <w:p>
      <w:pPr>
        <w:widowControl w:val="0"/>
        <w:numPr>
          <w:ilvl w:val="0"/>
          <w:numId w:val="2"/>
        </w:numPr>
        <w:adjustRightInd w:val="0"/>
        <w:snapToGrid w:val="0"/>
        <w:spacing w:after="0" w:line="260" w:lineRule="atLeast"/>
        <w:ind w:right="0"/>
        <w:jc w:val="left"/>
        <w:rPr>
          <w:rFonts w:ascii="Times New Roman" w:hAnsi="Times New Roman" w:eastAsia="宋体" w:cs="Times New Roman"/>
          <w:color w:val="808080"/>
          <w:sz w:val="20"/>
          <w:szCs w:val="20"/>
          <w:lang w:eastAsia="zh-CN"/>
        </w:rPr>
      </w:pPr>
      <w:r>
        <w:rPr>
          <w:rFonts w:ascii="Times New Roman" w:hAnsi="Times New Roman" w:eastAsia="宋体" w:cs="Times New Roman"/>
          <w:b/>
          <w:bCs/>
          <w:i/>
          <w:iCs/>
          <w:color w:val="808080"/>
          <w:kern w:val="2"/>
          <w:sz w:val="18"/>
          <w:szCs w:val="18"/>
          <w:lang w:eastAsia="zh-CN"/>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widowControl w:val="0"/>
        <w:adjustRightInd w:val="0"/>
        <w:snapToGrid w:val="0"/>
        <w:spacing w:before="120" w:beforeLines="50" w:after="120" w:afterLines="50" w:line="260" w:lineRule="atLeast"/>
        <w:ind w:left="0" w:right="0" w:firstLine="0"/>
        <w:rPr>
          <w:rFonts w:ascii="Times New Roman" w:hAnsi="Times New Roman" w:eastAsia="宋体" w:cs="Times New Roman"/>
          <w:b/>
          <w:bCs/>
          <w:i/>
          <w:iCs/>
          <w:color w:val="808080"/>
          <w:kern w:val="2"/>
          <w:sz w:val="18"/>
          <w:szCs w:val="18"/>
          <w:lang w:eastAsia="zh-CN"/>
        </w:rPr>
      </w:pPr>
      <w:r>
        <w:rPr>
          <w:rFonts w:hint="eastAsia" w:ascii="Times New Roman" w:hAnsi="Times New Roman" w:eastAsia="宋体" w:cs="Times New Roman"/>
          <w:b/>
          <w:bCs/>
          <w:i/>
          <w:iCs/>
          <w:color w:val="808080"/>
          <w:kern w:val="2"/>
          <w:sz w:val="18"/>
          <w:szCs w:val="18"/>
          <w:lang w:eastAsia="zh-CN"/>
        </w:rPr>
        <w:t>Notes for other forms of supplementary material:</w:t>
      </w:r>
    </w:p>
    <w:p>
      <w:pPr>
        <w:widowControl w:val="0"/>
        <w:numPr>
          <w:ilvl w:val="0"/>
          <w:numId w:val="2"/>
        </w:numPr>
        <w:adjustRightInd w:val="0"/>
        <w:snapToGrid w:val="0"/>
        <w:spacing w:after="0" w:line="260" w:lineRule="atLeast"/>
        <w:ind w:right="0"/>
        <w:rPr>
          <w:rFonts w:ascii="Times New Roman" w:hAnsi="Times New Roman" w:eastAsia="宋体" w:cs="Times New Roman"/>
          <w:b/>
          <w:bCs/>
          <w:i/>
          <w:iCs/>
          <w:color w:val="808080"/>
          <w:kern w:val="2"/>
          <w:sz w:val="18"/>
          <w:szCs w:val="18"/>
          <w:lang w:eastAsia="zh-CN"/>
        </w:rPr>
      </w:pPr>
      <w:r>
        <w:rPr>
          <w:rFonts w:hint="eastAsia" w:ascii="Times New Roman" w:hAnsi="Times New Roman" w:eastAsia="宋体" w:cs="Times New Roman"/>
          <w:b/>
          <w:bCs/>
          <w:i/>
          <w:iCs/>
          <w:color w:val="808080"/>
          <w:kern w:val="2"/>
          <w:sz w:val="18"/>
          <w:szCs w:val="18"/>
          <w:lang w:eastAsia="zh-CN"/>
        </w:rPr>
        <w:t>Videos: videos should be submitted in a separated file (mp4preferred) along with the manuscript.</w:t>
      </w:r>
      <w:r>
        <w:rPr>
          <w:rFonts w:hint="eastAsia" w:ascii="Times New Roman" w:hAnsi="Times New Roman" w:eastAsia="宋体"/>
          <w:b/>
          <w:bCs/>
          <w:i/>
          <w:iCs/>
          <w:color w:val="808080"/>
          <w:kern w:val="2"/>
          <w:sz w:val="18"/>
          <w:szCs w:val="18"/>
          <w:lang w:eastAsia="zh-CN"/>
        </w:rPr>
        <w:t xml:space="preserve"> </w:t>
      </w:r>
      <w:r>
        <w:rPr>
          <w:rFonts w:hint="eastAsia" w:ascii="Times New Roman" w:hAnsi="Times New Roman" w:eastAsia="宋体" w:cs="Times New Roman"/>
          <w:b/>
          <w:bCs/>
          <w:i/>
          <w:iCs/>
          <w:color w:val="808080"/>
          <w:kern w:val="2"/>
          <w:sz w:val="18"/>
          <w:szCs w:val="18"/>
          <w:lang w:eastAsia="zh-CN"/>
        </w:rPr>
        <w:t>Only English versions (max 500 MB) would be accepted;</w:t>
      </w:r>
    </w:p>
    <w:p>
      <w:pPr>
        <w:widowControl w:val="0"/>
        <w:numPr>
          <w:ilvl w:val="0"/>
          <w:numId w:val="2"/>
        </w:numPr>
        <w:adjustRightInd w:val="0"/>
        <w:snapToGrid w:val="0"/>
        <w:spacing w:after="0" w:line="260" w:lineRule="atLeast"/>
        <w:ind w:right="0"/>
        <w:rPr>
          <w:rFonts w:ascii="Times New Roman" w:hAnsi="Times New Roman" w:eastAsia="宋体" w:cs="Times New Roman"/>
          <w:b/>
          <w:bCs/>
          <w:i/>
          <w:iCs/>
          <w:color w:val="808080"/>
          <w:kern w:val="2"/>
          <w:sz w:val="18"/>
          <w:szCs w:val="18"/>
          <w:lang w:eastAsia="zh-CN"/>
        </w:rPr>
      </w:pPr>
      <w:r>
        <w:rPr>
          <w:rFonts w:hint="eastAsia" w:ascii="Times New Roman" w:hAnsi="Times New Roman" w:eastAsia="宋体" w:cs="Times New Roman"/>
          <w:b/>
          <w:bCs/>
          <w:i/>
          <w:iCs/>
          <w:color w:val="808080"/>
          <w:kern w:val="2"/>
          <w:sz w:val="18"/>
          <w:szCs w:val="18"/>
          <w:lang w:eastAsia="zh-CN"/>
        </w:rPr>
        <w:t>Data: data should be provided in a separated file (zip preferred) along with the manuscript.</w:t>
      </w:r>
    </w:p>
    <w:p>
      <w:pPr>
        <w:widowControl w:val="0"/>
        <w:adjustRightInd w:val="0"/>
        <w:snapToGrid w:val="0"/>
        <w:spacing w:before="240" w:beforeLines="100" w:after="120" w:afterLines="50" w:line="260" w:lineRule="atLeast"/>
        <w:ind w:left="0" w:right="0" w:firstLine="0"/>
        <w:rPr>
          <w:rFonts w:ascii="Times New Roman" w:hAnsi="Times New Roman" w:eastAsia="宋体" w:cs="Times New Roman"/>
          <w:b/>
          <w:bCs/>
          <w:iCs/>
          <w:color w:val="190F13"/>
          <w:kern w:val="2"/>
          <w:sz w:val="24"/>
          <w:szCs w:val="24"/>
          <w:lang w:eastAsia="zh-CN"/>
        </w:rPr>
      </w:pPr>
      <w:r>
        <w:rPr>
          <w:rFonts w:ascii="Times New Roman" w:hAnsi="Times New Roman" w:eastAsia="宋体" w:cs="Times New Roman"/>
          <w:b/>
          <w:bCs/>
          <w:iCs/>
          <w:color w:val="190F13"/>
          <w:kern w:val="2"/>
          <w:sz w:val="24"/>
          <w:szCs w:val="24"/>
          <w:lang w:eastAsia="zh-CN"/>
        </w:rPr>
        <w:t>REFERENCES</w:t>
      </w:r>
      <w:r>
        <w:rPr>
          <w:rFonts w:hint="eastAsia" w:ascii="Times New Roman" w:hAnsi="Times New Roman" w:eastAsia="宋体"/>
          <w:b/>
          <w:bCs/>
          <w:iCs/>
          <w:color w:val="190F13"/>
          <w:kern w:val="2"/>
          <w:sz w:val="24"/>
          <w:szCs w:val="24"/>
          <w:lang w:eastAsia="zh-CN"/>
        </w:rPr>
        <w:t xml:space="preserve"> </w:t>
      </w:r>
      <w:r>
        <w:rPr>
          <w:rFonts w:hint="eastAsia" w:ascii="Times New Roman" w:hAnsi="Times New Roman" w:eastAsia="宋体" w:cs="Times New Roman"/>
          <w:b/>
          <w:bCs/>
          <w:iCs/>
          <w:color w:val="190F13"/>
          <w:kern w:val="2"/>
          <w:sz w:val="24"/>
          <w:szCs w:val="24"/>
          <w:lang w:eastAsia="zh-CN"/>
        </w:rPr>
        <w:t>(optional)</w:t>
      </w:r>
    </w:p>
    <w:p>
      <w:pPr>
        <w:widowControl w:val="0"/>
        <w:adjustRightInd w:val="0"/>
        <w:snapToGrid w:val="0"/>
        <w:spacing w:before="120" w:beforeLines="50" w:after="120" w:afterLines="50" w:line="260" w:lineRule="atLeast"/>
        <w:ind w:left="0" w:right="0" w:firstLine="0"/>
        <w:rPr>
          <w:rFonts w:ascii="Times New Roman" w:hAnsi="Times New Roman" w:eastAsia="宋体" w:cs="Times New Roman"/>
          <w:color w:val="auto"/>
          <w:kern w:val="2"/>
          <w:sz w:val="20"/>
          <w:szCs w:val="20"/>
          <w:lang w:eastAsia="zh-CN"/>
        </w:rPr>
      </w:pPr>
      <w:r>
        <w:rPr>
          <w:rFonts w:ascii="Times New Roman" w:hAnsi="Times New Roman" w:eastAsia="宋体" w:cs="Times New Roman"/>
          <w:color w:val="auto"/>
          <w:kern w:val="2"/>
          <w:sz w:val="20"/>
          <w:szCs w:val="20"/>
          <w:lang w:eastAsia="zh-CN"/>
        </w:rPr>
        <w:t xml:space="preserve">Authors should cite references </w:t>
      </w:r>
      <w:r>
        <w:rPr>
          <w:rFonts w:ascii="Times New Roman" w:hAnsi="Times New Roman" w:eastAsia="宋体" w:cs="Times New Roman"/>
          <w:b/>
          <w:color w:val="auto"/>
          <w:kern w:val="2"/>
          <w:sz w:val="20"/>
          <w:szCs w:val="20"/>
          <w:lang w:eastAsia="zh-CN"/>
        </w:rPr>
        <w:t>in sequence</w:t>
      </w:r>
      <w:r>
        <w:rPr>
          <w:rFonts w:hint="eastAsia" w:ascii="Times New Roman" w:hAnsi="Times New Roman" w:eastAsia="宋体" w:cs="Times New Roman"/>
          <w:color w:val="auto"/>
          <w:kern w:val="2"/>
          <w:sz w:val="20"/>
          <w:szCs w:val="20"/>
          <w:lang w:eastAsia="zh-CN"/>
        </w:rPr>
        <w:t xml:space="preserve">, following the number of the last reference cited in the corresponding manuscript </w:t>
      </w:r>
      <w:r>
        <w:rPr>
          <w:rFonts w:ascii="Times New Roman" w:hAnsi="Times New Roman" w:eastAsia="宋体" w:cs="Times New Roman"/>
          <w:color w:val="auto"/>
          <w:kern w:val="2"/>
          <w:sz w:val="20"/>
          <w:szCs w:val="20"/>
          <w:lang w:eastAsia="zh-CN"/>
        </w:rPr>
        <w:t>and indicate them in a superscript square bracket with one citation number</w:t>
      </w:r>
      <w:r>
        <w:rPr>
          <w:rFonts w:ascii="Times New Roman" w:hAnsi="Times New Roman" w:eastAsia="宋体" w:cs="Times New Roman"/>
          <w:color w:val="auto"/>
          <w:kern w:val="2"/>
          <w:sz w:val="20"/>
          <w:szCs w:val="20"/>
          <w:vertAlign w:val="superscript"/>
          <w:lang w:eastAsia="zh-CN"/>
        </w:rPr>
        <w:t>[</w:t>
      </w:r>
      <w:r>
        <w:rPr>
          <w:rFonts w:hint="eastAsia" w:ascii="Times New Roman" w:hAnsi="Times New Roman" w:eastAsia="宋体" w:cs="Times New Roman"/>
          <w:color w:val="auto"/>
          <w:kern w:val="2"/>
          <w:sz w:val="20"/>
          <w:szCs w:val="20"/>
          <w:vertAlign w:val="superscript"/>
          <w:lang w:eastAsia="zh-CN"/>
        </w:rPr>
        <w:t>12</w:t>
      </w:r>
      <w:r>
        <w:rPr>
          <w:rFonts w:ascii="Times New Roman" w:hAnsi="Times New Roman" w:eastAsia="宋体" w:cs="Times New Roman"/>
          <w:color w:val="auto"/>
          <w:kern w:val="2"/>
          <w:sz w:val="20"/>
          <w:szCs w:val="20"/>
          <w:vertAlign w:val="superscript"/>
          <w:lang w:eastAsia="zh-CN"/>
        </w:rPr>
        <w:t>]</w:t>
      </w:r>
      <w:r>
        <w:rPr>
          <w:rFonts w:ascii="Times New Roman" w:hAnsi="Times New Roman" w:eastAsia="宋体" w:cs="Times New Roman"/>
          <w:color w:val="auto"/>
          <w:kern w:val="2"/>
          <w:sz w:val="20"/>
          <w:szCs w:val="20"/>
          <w:lang w:eastAsia="zh-CN"/>
        </w:rPr>
        <w:t>, two separate citation numbers</w:t>
      </w:r>
      <w:r>
        <w:rPr>
          <w:rFonts w:ascii="Times New Roman" w:hAnsi="Times New Roman" w:eastAsia="宋体" w:cs="Times New Roman"/>
          <w:color w:val="auto"/>
          <w:kern w:val="2"/>
          <w:sz w:val="20"/>
          <w:szCs w:val="20"/>
          <w:vertAlign w:val="superscript"/>
          <w:lang w:eastAsia="zh-CN"/>
        </w:rPr>
        <w:t>[</w:t>
      </w:r>
      <w:r>
        <w:rPr>
          <w:rFonts w:hint="eastAsia" w:ascii="Times New Roman" w:hAnsi="Times New Roman" w:eastAsia="宋体" w:cs="Times New Roman"/>
          <w:color w:val="auto"/>
          <w:kern w:val="2"/>
          <w:sz w:val="20"/>
          <w:szCs w:val="20"/>
          <w:vertAlign w:val="superscript"/>
          <w:lang w:eastAsia="zh-CN"/>
        </w:rPr>
        <w:t>13</w:t>
      </w:r>
      <w:r>
        <w:rPr>
          <w:rFonts w:ascii="Times New Roman" w:hAnsi="Times New Roman" w:eastAsia="宋体" w:cs="Times New Roman"/>
          <w:color w:val="auto"/>
          <w:kern w:val="2"/>
          <w:sz w:val="20"/>
          <w:szCs w:val="20"/>
          <w:vertAlign w:val="superscript"/>
          <w:lang w:eastAsia="zh-CN"/>
        </w:rPr>
        <w:t>,</w:t>
      </w:r>
      <w:r>
        <w:rPr>
          <w:rFonts w:hint="eastAsia" w:ascii="Times New Roman" w:hAnsi="Times New Roman" w:eastAsia="宋体" w:cs="Times New Roman"/>
          <w:color w:val="auto"/>
          <w:kern w:val="2"/>
          <w:sz w:val="20"/>
          <w:szCs w:val="20"/>
          <w:vertAlign w:val="superscript"/>
          <w:lang w:eastAsia="zh-CN"/>
        </w:rPr>
        <w:t>14</w:t>
      </w:r>
      <w:r>
        <w:rPr>
          <w:rFonts w:ascii="Times New Roman" w:hAnsi="Times New Roman" w:eastAsia="宋体" w:cs="Times New Roman"/>
          <w:color w:val="auto"/>
          <w:kern w:val="2"/>
          <w:sz w:val="20"/>
          <w:szCs w:val="20"/>
          <w:vertAlign w:val="superscript"/>
          <w:lang w:eastAsia="zh-CN"/>
        </w:rPr>
        <w:t>]</w:t>
      </w:r>
      <w:r>
        <w:rPr>
          <w:rFonts w:ascii="Times New Roman" w:hAnsi="Times New Roman" w:eastAsia="宋体" w:cs="Times New Roman"/>
          <w:color w:val="auto"/>
          <w:kern w:val="2"/>
          <w:sz w:val="20"/>
          <w:szCs w:val="20"/>
          <w:lang w:eastAsia="zh-CN"/>
        </w:rPr>
        <w:t xml:space="preserve"> or several consecutive citation numbers</w:t>
      </w:r>
      <w:r>
        <w:rPr>
          <w:rFonts w:ascii="Times New Roman" w:hAnsi="Times New Roman" w:eastAsia="宋体" w:cs="Times New Roman"/>
          <w:color w:val="auto"/>
          <w:kern w:val="2"/>
          <w:sz w:val="20"/>
          <w:szCs w:val="20"/>
          <w:vertAlign w:val="superscript"/>
          <w:lang w:eastAsia="zh-CN"/>
        </w:rPr>
        <w:t>[</w:t>
      </w:r>
      <w:r>
        <w:rPr>
          <w:rFonts w:hint="eastAsia" w:ascii="Times New Roman" w:hAnsi="Times New Roman" w:eastAsia="宋体" w:cs="Times New Roman"/>
          <w:color w:val="auto"/>
          <w:kern w:val="2"/>
          <w:sz w:val="20"/>
          <w:szCs w:val="20"/>
          <w:vertAlign w:val="superscript"/>
          <w:lang w:eastAsia="zh-CN"/>
        </w:rPr>
        <w:t>15</w:t>
      </w:r>
      <w:r>
        <w:rPr>
          <w:rFonts w:ascii="Times New Roman" w:hAnsi="Times New Roman" w:eastAsia="宋体" w:cs="Times New Roman"/>
          <w:color w:val="auto"/>
          <w:kern w:val="2"/>
          <w:sz w:val="20"/>
          <w:szCs w:val="20"/>
          <w:vertAlign w:val="superscript"/>
          <w:lang w:eastAsia="zh-CN"/>
        </w:rPr>
        <w:t>-</w:t>
      </w:r>
      <w:r>
        <w:rPr>
          <w:rFonts w:hint="eastAsia" w:ascii="Times New Roman" w:hAnsi="Times New Roman" w:eastAsia="宋体" w:cs="Times New Roman"/>
          <w:color w:val="auto"/>
          <w:kern w:val="2"/>
          <w:sz w:val="20"/>
          <w:szCs w:val="20"/>
          <w:vertAlign w:val="superscript"/>
          <w:lang w:eastAsia="zh-CN"/>
        </w:rPr>
        <w:t>18</w:t>
      </w:r>
      <w:r>
        <w:rPr>
          <w:rFonts w:ascii="Times New Roman" w:hAnsi="Times New Roman" w:eastAsia="宋体" w:cs="Times New Roman"/>
          <w:color w:val="auto"/>
          <w:kern w:val="2"/>
          <w:sz w:val="20"/>
          <w:szCs w:val="20"/>
          <w:vertAlign w:val="superscript"/>
          <w:lang w:eastAsia="zh-CN"/>
        </w:rPr>
        <w:t>]</w:t>
      </w:r>
      <w:r>
        <w:rPr>
          <w:rFonts w:ascii="Times New Roman" w:hAnsi="Times New Roman" w:eastAsia="宋体" w:cs="Times New Roman"/>
          <w:color w:val="auto"/>
          <w:kern w:val="2"/>
          <w:sz w:val="20"/>
          <w:szCs w:val="20"/>
          <w:lang w:eastAsia="zh-CN"/>
        </w:rPr>
        <w:t xml:space="preserve">. </w:t>
      </w:r>
    </w:p>
    <w:p>
      <w:pPr>
        <w:widowControl w:val="0"/>
        <w:numPr>
          <w:ilvl w:val="0"/>
          <w:numId w:val="2"/>
        </w:numPr>
        <w:adjustRightInd w:val="0"/>
        <w:snapToGrid w:val="0"/>
        <w:spacing w:after="0" w:line="260" w:lineRule="atLeast"/>
        <w:ind w:right="0"/>
        <w:rPr>
          <w:rFonts w:ascii="Times New Roman" w:hAnsi="Times New Roman" w:eastAsia="宋体" w:cs="Times New Roman"/>
          <w:b/>
          <w:bCs/>
          <w:i/>
          <w:iCs/>
          <w:color w:val="808080"/>
          <w:kern w:val="2"/>
          <w:sz w:val="18"/>
          <w:szCs w:val="18"/>
          <w:lang w:eastAsia="zh-CN"/>
        </w:rPr>
      </w:pPr>
      <w:r>
        <w:rPr>
          <w:rFonts w:hint="eastAsia" w:ascii="Times New Roman" w:hAnsi="Times New Roman" w:eastAsia="宋体" w:cs="Times New Roman"/>
          <w:b/>
          <w:bCs/>
          <w:i/>
          <w:iCs/>
          <w:color w:val="808080"/>
          <w:kern w:val="2"/>
          <w:sz w:val="18"/>
          <w:szCs w:val="18"/>
          <w:lang w:eastAsia="zh-CN"/>
        </w:rPr>
        <w:t xml:space="preserve">We suggest that authors should cite appropriate, traceable and latest references be within recent 5 years; </w:t>
      </w:r>
    </w:p>
    <w:p>
      <w:pPr>
        <w:widowControl w:val="0"/>
        <w:numPr>
          <w:ilvl w:val="0"/>
          <w:numId w:val="2"/>
        </w:numPr>
        <w:adjustRightInd w:val="0"/>
        <w:snapToGrid w:val="0"/>
        <w:spacing w:after="0" w:line="260" w:lineRule="atLeast"/>
        <w:ind w:right="0"/>
        <w:rPr>
          <w:rFonts w:ascii="Times New Roman" w:hAnsi="Times New Roman" w:eastAsia="宋体" w:cs="Times New Roman"/>
          <w:b/>
          <w:bCs/>
          <w:i/>
          <w:iCs/>
          <w:color w:val="808080"/>
          <w:kern w:val="2"/>
          <w:sz w:val="18"/>
          <w:szCs w:val="18"/>
          <w:lang w:eastAsia="zh-CN"/>
        </w:rPr>
      </w:pPr>
      <w:r>
        <w:rPr>
          <w:rFonts w:hint="eastAsia" w:ascii="Times New Roman" w:hAnsi="Times New Roman" w:eastAsia="宋体" w:cs="Times New Roman"/>
          <w:b/>
          <w:bCs/>
          <w:i/>
          <w:iCs/>
          <w:color w:val="808080"/>
          <w:kern w:val="2"/>
          <w:sz w:val="18"/>
          <w:szCs w:val="18"/>
          <w:lang w:eastAsia="zh-CN"/>
        </w:rPr>
        <w:t>Each reference should have a corresponding DOI number/website link;</w:t>
      </w:r>
    </w:p>
    <w:p>
      <w:pPr>
        <w:widowControl w:val="0"/>
        <w:numPr>
          <w:ilvl w:val="0"/>
          <w:numId w:val="2"/>
        </w:numPr>
        <w:adjustRightInd w:val="0"/>
        <w:snapToGrid w:val="0"/>
        <w:spacing w:after="0" w:line="260" w:lineRule="atLeast"/>
        <w:ind w:right="0"/>
        <w:rPr>
          <w:rFonts w:ascii="Times New Roman" w:hAnsi="Times New Roman" w:eastAsia="宋体" w:cs="Times New Roman"/>
          <w:b/>
          <w:bCs/>
          <w:i/>
          <w:iCs/>
          <w:color w:val="808080"/>
          <w:kern w:val="2"/>
          <w:sz w:val="18"/>
          <w:szCs w:val="18"/>
          <w:lang w:eastAsia="zh-CN"/>
        </w:rPr>
      </w:pPr>
      <w:r>
        <w:rPr>
          <w:rFonts w:ascii="Times New Roman" w:hAnsi="Times New Roman" w:eastAsia="宋体" w:cs="Times New Roman"/>
          <w:b/>
          <w:bCs/>
          <w:i/>
          <w:iCs/>
          <w:color w:val="808080"/>
          <w:kern w:val="2"/>
          <w:sz w:val="18"/>
          <w:szCs w:val="18"/>
          <w:lang w:eastAsia="zh-CN"/>
        </w:rPr>
        <w:t>All authors’ names should be listed in the references</w:t>
      </w:r>
      <w:r>
        <w:rPr>
          <w:rFonts w:hint="eastAsia" w:ascii="Times New Roman" w:hAnsi="Times New Roman" w:eastAsia="宋体" w:cs="Times New Roman"/>
          <w:b/>
          <w:bCs/>
          <w:i/>
          <w:iCs/>
          <w:color w:val="808080"/>
          <w:kern w:val="2"/>
          <w:sz w:val="18"/>
          <w:szCs w:val="18"/>
          <w:lang w:eastAsia="zh-CN"/>
        </w:rPr>
        <w:t>;</w:t>
      </w:r>
    </w:p>
    <w:p>
      <w:pPr>
        <w:widowControl w:val="0"/>
        <w:numPr>
          <w:ilvl w:val="0"/>
          <w:numId w:val="2"/>
        </w:numPr>
        <w:adjustRightInd w:val="0"/>
        <w:snapToGrid w:val="0"/>
        <w:spacing w:after="0" w:line="260" w:lineRule="atLeast"/>
        <w:ind w:right="0"/>
        <w:rPr>
          <w:rFonts w:ascii="Times New Roman" w:hAnsi="Times New Roman" w:eastAsia="宋体" w:cs="Times New Roman"/>
          <w:b/>
          <w:bCs/>
          <w:i/>
          <w:iCs/>
          <w:color w:val="808080"/>
          <w:kern w:val="2"/>
          <w:sz w:val="18"/>
          <w:szCs w:val="18"/>
          <w:lang w:eastAsia="zh-CN"/>
        </w:rPr>
      </w:pPr>
      <w:r>
        <w:rPr>
          <w:rFonts w:ascii="Times New Roman" w:hAnsi="Times New Roman" w:eastAsia="宋体" w:cs="Times New Roman"/>
          <w:b/>
          <w:bCs/>
          <w:i/>
          <w:iCs/>
          <w:color w:val="808080"/>
          <w:kern w:val="2"/>
          <w:sz w:val="18"/>
          <w:szCs w:val="18"/>
          <w:lang w:eastAsia="zh-CN"/>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Fonts w:ascii="Times New Roman" w:hAnsi="Times New Roman" w:eastAsia="宋体" w:cs="Times New Roman"/>
          <w:b/>
          <w:bCs/>
          <w:i/>
          <w:iCs/>
          <w:color w:val="808080"/>
          <w:kern w:val="2"/>
          <w:sz w:val="18"/>
          <w:szCs w:val="18"/>
          <w:u w:val="single"/>
          <w:lang w:eastAsia="zh-CN"/>
        </w:rPr>
        <w:t>http://www2.bg.am.poznan.pl/czasopisma/medicus.php?lang=eng</w:t>
      </w:r>
      <w:r>
        <w:rPr>
          <w:rFonts w:ascii="Times New Roman" w:hAnsi="Times New Roman" w:eastAsia="宋体" w:cs="Times New Roman"/>
          <w:b/>
          <w:bCs/>
          <w:i/>
          <w:iCs/>
          <w:color w:val="808080"/>
          <w:kern w:val="2"/>
          <w:sz w:val="18"/>
          <w:szCs w:val="18"/>
          <w:u w:val="single"/>
          <w:lang w:eastAsia="zh-CN"/>
        </w:rPr>
        <w:fldChar w:fldCharType="end"/>
      </w:r>
      <w:r>
        <w:rPr>
          <w:rFonts w:ascii="Times New Roman" w:hAnsi="Times New Roman" w:eastAsia="宋体" w:cs="Times New Roman"/>
          <w:b/>
          <w:bCs/>
          <w:i/>
          <w:iCs/>
          <w:color w:val="808080"/>
          <w:kern w:val="2"/>
          <w:sz w:val="18"/>
          <w:szCs w:val="18"/>
          <w:lang w:eastAsia="zh-CN"/>
        </w:rPr>
        <w:t>)</w:t>
      </w:r>
      <w:r>
        <w:rPr>
          <w:rFonts w:ascii="Times New Roman" w:hAnsi="Times New Roman" w:eastAsia="宋体" w:cs="Times New Roman"/>
          <w:bCs/>
          <w:i/>
          <w:iCs/>
          <w:color w:val="808080"/>
          <w:kern w:val="2"/>
          <w:sz w:val="18"/>
          <w:szCs w:val="18"/>
          <w:lang w:eastAsia="zh-CN"/>
        </w:rPr>
        <w:t>.</w:t>
      </w:r>
    </w:p>
    <w:p>
      <w:pPr>
        <w:widowControl w:val="0"/>
        <w:adjustRightInd w:val="0"/>
        <w:snapToGrid w:val="0"/>
        <w:spacing w:before="120" w:beforeLines="50" w:after="0" w:line="260" w:lineRule="atLeast"/>
        <w:ind w:left="0" w:right="0" w:firstLine="0"/>
        <w:rPr>
          <w:rFonts w:ascii="Times New Roman" w:hAnsi="Times New Roman" w:eastAsia="宋体"/>
          <w:color w:val="auto"/>
          <w:kern w:val="2"/>
          <w:sz w:val="20"/>
          <w:szCs w:val="20"/>
          <w:lang w:eastAsia="zh-CN"/>
        </w:rPr>
      </w:pPr>
      <w:r>
        <w:rPr>
          <w:rFonts w:hint="eastAsia" w:ascii="Times New Roman" w:hAnsi="Times New Roman" w:eastAsia="宋体" w:cs="Times New Roman"/>
          <w:color w:val="auto"/>
          <w:kern w:val="2"/>
          <w:sz w:val="20"/>
          <w:szCs w:val="20"/>
          <w:lang w:eastAsia="zh-CN"/>
        </w:rPr>
        <w:t>Examples</w:t>
      </w:r>
      <w:r>
        <w:rPr>
          <w:rFonts w:ascii="Times New Roman" w:hAnsi="Times New Roman" w:eastAsia="宋体" w:cs="Times New Roman"/>
          <w:color w:val="auto"/>
          <w:kern w:val="2"/>
          <w:sz w:val="20"/>
          <w:szCs w:val="20"/>
          <w:lang w:eastAsia="zh-CN"/>
        </w:rPr>
        <w:t xml:space="preserve"> of references are shown below:</w:t>
      </w:r>
    </w:p>
    <w:p>
      <w:pPr>
        <w:adjustRightInd w:val="0"/>
        <w:snapToGrid w:val="0"/>
        <w:spacing w:before="120" w:beforeLines="50" w:after="120" w:afterLines="50" w:line="260" w:lineRule="atLeast"/>
        <w:ind w:left="0" w:right="0" w:firstLine="0"/>
        <w:rPr>
          <w:rFonts w:hint="eastAsia" w:ascii="Times New Roman" w:hAnsi="Times New Roman" w:eastAsia="宋体" w:cs="Times New Roman"/>
          <w:color w:val="000000"/>
          <w:sz w:val="20"/>
          <w:szCs w:val="20"/>
          <w:lang w:eastAsia="zh-CN"/>
        </w:rPr>
      </w:pPr>
      <w:r>
        <w:rPr>
          <w:rFonts w:ascii="Times New Roman" w:hAnsi="Times New Roman" w:eastAsia="宋体" w:cs="Times New Roman"/>
          <w:b/>
          <w:bCs/>
          <w:i/>
          <w:iCs/>
          <w:color w:val="000000"/>
          <w:sz w:val="20"/>
          <w:szCs w:val="20"/>
          <w:lang w:eastAsia="zh-CN"/>
        </w:rPr>
        <w:t xml:space="preserve">Standard journal articles (list </w:t>
      </w:r>
      <w:r>
        <w:rPr>
          <w:rFonts w:hint="eastAsia" w:ascii="Times New Roman" w:hAnsi="Times New Roman" w:eastAsia="宋体" w:cs="Times New Roman"/>
          <w:b/>
          <w:bCs/>
          <w:i/>
          <w:iCs/>
          <w:color w:val="000000"/>
          <w:sz w:val="20"/>
          <w:szCs w:val="20"/>
          <w:lang w:eastAsia="zh-CN"/>
        </w:rPr>
        <w:t>top five</w:t>
      </w:r>
      <w:r>
        <w:rPr>
          <w:rFonts w:ascii="Times New Roman" w:hAnsi="Times New Roman" w:eastAsia="宋体" w:cs="Times New Roman"/>
          <w:b/>
          <w:bCs/>
          <w:i/>
          <w:iCs/>
          <w:color w:val="000000"/>
          <w:sz w:val="20"/>
          <w:szCs w:val="20"/>
          <w:lang w:eastAsia="zh-CN"/>
        </w:rPr>
        <w:t xml:space="preserve"> authors)</w:t>
      </w:r>
    </w:p>
    <w:p>
      <w:pPr>
        <w:adjustRightInd w:val="0"/>
        <w:snapToGrid w:val="0"/>
        <w:spacing w:before="120" w:beforeLines="50" w:after="120" w:afterLines="50" w:line="260" w:lineRule="atLeast"/>
        <w:ind w:left="0" w:right="0" w:firstLine="0"/>
        <w:rPr>
          <w:rFonts w:ascii="Times New Roman" w:hAnsi="Times New Roman" w:eastAsia="宋体" w:cs="Times New Roman"/>
          <w:b/>
          <w:bCs/>
          <w:i/>
          <w:iCs/>
          <w:color w:val="000000"/>
          <w:sz w:val="20"/>
          <w:szCs w:val="20"/>
          <w:lang w:eastAsia="zh-CN"/>
        </w:rPr>
      </w:pPr>
      <w:r>
        <w:rPr>
          <w:rFonts w:hint="eastAsia" w:ascii="Times New Roman" w:hAnsi="Times New Roman" w:eastAsia="宋体" w:cs="Times New Roman"/>
          <w:color w:val="000000"/>
          <w:sz w:val="20"/>
          <w:szCs w:val="20"/>
          <w:lang w:eastAsia="zh-CN"/>
        </w:rPr>
        <w:t xml:space="preserve">Author 1 AB, </w:t>
      </w:r>
      <w:r>
        <w:rPr>
          <w:rFonts w:ascii="Times New Roman" w:hAnsi="Times New Roman" w:eastAsia="宋体" w:cs="Times New Roman"/>
          <w:color w:val="000000"/>
          <w:sz w:val="20"/>
          <w:szCs w:val="20"/>
          <w:lang w:eastAsia="zh-CN"/>
        </w:rPr>
        <w:t>Author</w:t>
      </w:r>
      <w:r>
        <w:rPr>
          <w:rFonts w:hint="eastAsia" w:ascii="Times New Roman" w:hAnsi="Times New Roman" w:eastAsia="宋体"/>
          <w:color w:val="000000"/>
          <w:sz w:val="20"/>
          <w:szCs w:val="20"/>
          <w:lang w:eastAsia="zh-CN"/>
        </w:rPr>
        <w:t xml:space="preserve"> </w:t>
      </w:r>
      <w:r>
        <w:rPr>
          <w:rFonts w:hint="eastAsia" w:ascii="Times New Roman" w:hAnsi="Times New Roman" w:eastAsia="宋体" w:cs="Times New Roman"/>
          <w:color w:val="000000"/>
          <w:sz w:val="20"/>
          <w:szCs w:val="20"/>
          <w:lang w:eastAsia="zh-CN"/>
        </w:rPr>
        <w:t xml:space="preserve">2 CD. </w:t>
      </w:r>
      <w:r>
        <w:rPr>
          <w:rFonts w:ascii="Times New Roman" w:hAnsi="Times New Roman" w:eastAsia="宋体" w:cs="Times New Roman"/>
          <w:color w:val="000000"/>
          <w:sz w:val="20"/>
          <w:szCs w:val="20"/>
          <w:lang w:eastAsia="zh-CN"/>
        </w:rPr>
        <w:t xml:space="preserve">Title of the article. Abbreviated Journal Name </w:t>
      </w:r>
      <w:r>
        <w:rPr>
          <w:rFonts w:hint="eastAsia" w:ascii="Times New Roman" w:hAnsi="Times New Roman" w:eastAsia="宋体" w:cs="Times New Roman"/>
          <w:color w:val="000000"/>
          <w:sz w:val="20"/>
          <w:szCs w:val="20"/>
          <w:lang w:eastAsia="zh-CN"/>
        </w:rPr>
        <w:t xml:space="preserve">Year; Issue: </w:t>
      </w:r>
      <w:r>
        <w:rPr>
          <w:rFonts w:ascii="Times New Roman" w:hAnsi="Times New Roman" w:eastAsia="宋体" w:cs="Times New Roman"/>
          <w:color w:val="000000"/>
          <w:sz w:val="20"/>
          <w:szCs w:val="20"/>
          <w:lang w:eastAsia="zh-CN"/>
        </w:rPr>
        <w:t>page range</w:t>
      </w:r>
      <w:r>
        <w:rPr>
          <w:rFonts w:hint="eastAsia" w:ascii="Times New Roman" w:hAnsi="Times New Roman" w:eastAsia="宋体" w:cs="Times New Roman"/>
          <w:color w:val="000000"/>
          <w:sz w:val="20"/>
          <w:szCs w:val="20"/>
          <w:lang w:eastAsia="zh-CN"/>
        </w:rPr>
        <w:t xml:space="preserve">. </w:t>
      </w:r>
      <w:r>
        <w:rPr>
          <w:rFonts w:hint="eastAsia" w:ascii="Times New Roman" w:hAnsi="Times New Roman" w:eastAsia="宋体" w:cs="Times New Roman"/>
          <w:bCs/>
          <w:iCs/>
          <w:color w:val="000000"/>
          <w:sz w:val="20"/>
          <w:szCs w:val="20"/>
          <w:lang w:eastAsia="zh-CN"/>
        </w:rPr>
        <w:t>[</w:t>
      </w:r>
      <w:r>
        <w:rPr>
          <w:rFonts w:ascii="Times New Roman" w:hAnsi="Times New Roman" w:eastAsia="宋体" w:cs="Times New Roman"/>
          <w:bCs/>
          <w:iCs/>
          <w:color w:val="000000"/>
          <w:sz w:val="20"/>
          <w:szCs w:val="20"/>
          <w:lang w:eastAsia="zh-CN"/>
        </w:rPr>
        <w:t xml:space="preserve">DOI: </w:t>
      </w:r>
      <w:r>
        <w:rPr>
          <w:rFonts w:hint="eastAsia" w:ascii="Times New Roman" w:hAnsi="Times New Roman" w:eastAsia="宋体" w:cs="Times New Roman"/>
          <w:bCs/>
          <w:iCs/>
          <w:color w:val="000000"/>
          <w:sz w:val="20"/>
          <w:szCs w:val="20"/>
          <w:lang w:eastAsia="zh-CN"/>
        </w:rPr>
        <w:t>xxxxxx]</w:t>
      </w:r>
      <w:r>
        <w:rPr>
          <w:rFonts w:ascii="Times New Roman" w:hAnsi="Times New Roman" w:eastAsia="宋体" w:cs="Times New Roman"/>
          <w:b/>
          <w:bCs/>
          <w:i/>
          <w:iCs/>
          <w:color w:val="000000"/>
          <w:sz w:val="20"/>
          <w:szCs w:val="20"/>
          <w:lang w:eastAsia="zh-CN"/>
        </w:rPr>
        <w:t xml:space="preserve"> </w:t>
      </w:r>
    </w:p>
    <w:p>
      <w:pPr>
        <w:adjustRightInd w:val="0"/>
        <w:snapToGrid w:val="0"/>
        <w:spacing w:before="120" w:beforeLines="50" w:after="120" w:afterLines="50" w:line="260" w:lineRule="atLeast"/>
        <w:ind w:left="0" w:right="0" w:firstLine="0"/>
        <w:rPr>
          <w:rFonts w:ascii="Times New Roman" w:hAnsi="Times New Roman" w:eastAsia="宋体" w:cs="Times New Roman"/>
          <w:b/>
          <w:bCs/>
          <w:i/>
          <w:iCs/>
          <w:color w:val="000000"/>
          <w:sz w:val="20"/>
          <w:szCs w:val="20"/>
          <w:lang w:eastAsia="zh-CN"/>
        </w:rPr>
      </w:pPr>
      <w:r>
        <w:rPr>
          <w:rFonts w:ascii="Times New Roman" w:hAnsi="Times New Roman" w:eastAsia="宋体" w:cs="Times New Roman"/>
          <w:b/>
          <w:bCs/>
          <w:i/>
          <w:iCs/>
          <w:color w:val="000000"/>
          <w:sz w:val="20"/>
          <w:szCs w:val="20"/>
          <w:lang w:eastAsia="zh-CN"/>
        </w:rPr>
        <w:t>Standard journal articles (</w:t>
      </w:r>
      <w:r>
        <w:rPr>
          <w:rFonts w:hint="eastAsia" w:ascii="Times New Roman" w:hAnsi="Times New Roman" w:eastAsia="宋体" w:cs="Times New Roman"/>
          <w:b/>
          <w:bCs/>
          <w:i/>
          <w:iCs/>
          <w:color w:val="000000"/>
          <w:sz w:val="20"/>
          <w:szCs w:val="20"/>
          <w:lang w:eastAsia="zh-CN"/>
        </w:rPr>
        <w:t>o</w:t>
      </w:r>
      <w:r>
        <w:rPr>
          <w:rFonts w:ascii="Times New Roman" w:hAnsi="Times New Roman" w:eastAsia="宋体" w:cs="Times New Roman"/>
          <w:b/>
          <w:bCs/>
          <w:i/>
          <w:iCs/>
          <w:color w:val="000000"/>
          <w:sz w:val="20"/>
          <w:szCs w:val="20"/>
          <w:lang w:eastAsia="zh-CN"/>
        </w:rPr>
        <w:t>rganization as author)</w:t>
      </w:r>
    </w:p>
    <w:p>
      <w:pPr>
        <w:spacing w:after="0" w:line="260" w:lineRule="atLeast"/>
        <w:ind w:left="0" w:right="0" w:firstLine="0"/>
        <w:rPr>
          <w:rFonts w:ascii="Times New Roman" w:hAnsi="Times New Roman" w:eastAsia="宋体" w:cs="Times New Roman"/>
          <w:color w:val="000000"/>
          <w:sz w:val="20"/>
          <w:szCs w:val="20"/>
          <w:lang w:eastAsia="zh-CN"/>
        </w:rPr>
      </w:pPr>
      <w:r>
        <w:rPr>
          <w:rFonts w:hint="eastAsia" w:ascii="Times New Roman" w:hAnsi="Times New Roman" w:eastAsia="宋体" w:cs="Times New Roman"/>
          <w:color w:val="000000"/>
          <w:sz w:val="20"/>
          <w:szCs w:val="20"/>
          <w:lang w:eastAsia="zh-CN"/>
        </w:rPr>
        <w:t>XXX</w:t>
      </w:r>
      <w:r>
        <w:rPr>
          <w:rFonts w:ascii="Times New Roman" w:hAnsi="Times New Roman" w:eastAsia="宋体" w:cs="Times New Roman"/>
          <w:color w:val="000000"/>
          <w:sz w:val="20"/>
          <w:szCs w:val="20"/>
          <w:lang w:eastAsia="zh-CN"/>
        </w:rPr>
        <w:t xml:space="preserve"> Research Group. Title of the article. Journal Name </w:t>
      </w:r>
      <w:r>
        <w:rPr>
          <w:rFonts w:hint="eastAsia" w:ascii="Times New Roman" w:hAnsi="Times New Roman" w:eastAsia="宋体" w:cs="Times New Roman"/>
          <w:color w:val="000000"/>
          <w:sz w:val="20"/>
          <w:szCs w:val="20"/>
          <w:lang w:eastAsia="zh-CN"/>
        </w:rPr>
        <w:t>Year</w:t>
      </w:r>
      <w:r>
        <w:rPr>
          <w:rFonts w:ascii="Times New Roman" w:hAnsi="Times New Roman" w:eastAsia="宋体" w:cs="Times New Roman"/>
          <w:color w:val="000000"/>
          <w:sz w:val="20"/>
          <w:szCs w:val="20"/>
          <w:lang w:eastAsia="zh-CN"/>
        </w:rPr>
        <w:t>;Volume</w:t>
      </w:r>
      <w:r>
        <w:rPr>
          <w:rFonts w:hint="eastAsia" w:ascii="Times New Roman" w:hAnsi="Times New Roman" w:eastAsia="宋体" w:cs="Times New Roman"/>
          <w:color w:val="000000"/>
          <w:sz w:val="20"/>
          <w:szCs w:val="20"/>
          <w:lang w:eastAsia="zh-CN"/>
        </w:rPr>
        <w:t>:</w:t>
      </w:r>
      <w:r>
        <w:rPr>
          <w:rFonts w:ascii="Times New Roman" w:hAnsi="Times New Roman" w:eastAsia="宋体" w:cs="Times New Roman"/>
          <w:color w:val="000000"/>
          <w:sz w:val="20"/>
          <w:szCs w:val="20"/>
          <w:lang w:eastAsia="zh-CN"/>
        </w:rPr>
        <w:t>page range</w:t>
      </w:r>
      <w:r>
        <w:rPr>
          <w:rFonts w:hint="eastAsia" w:ascii="Times New Roman" w:hAnsi="Times New Roman" w:eastAsia="宋体" w:cs="Times New Roman"/>
          <w:color w:val="000000"/>
          <w:sz w:val="20"/>
          <w:szCs w:val="20"/>
          <w:lang w:eastAsia="zh-CN"/>
        </w:rPr>
        <w:t xml:space="preserve">. </w:t>
      </w:r>
      <w:r>
        <w:rPr>
          <w:rFonts w:ascii="Times New Roman" w:hAnsi="Times New Roman" w:eastAsia="宋体" w:cs="Times New Roman"/>
          <w:color w:val="000000"/>
          <w:sz w:val="20"/>
          <w:szCs w:val="20"/>
          <w:lang w:eastAsia="zh-CN"/>
        </w:rPr>
        <w:t>[DOI:</w:t>
      </w:r>
      <w:r>
        <w:rPr>
          <w:rFonts w:hint="eastAsia" w:ascii="Times New Roman" w:hAnsi="Times New Roman" w:eastAsia="宋体" w:cs="Times New Roman"/>
          <w:color w:val="000000"/>
          <w:sz w:val="20"/>
          <w:szCs w:val="20"/>
          <w:lang w:eastAsia="zh-CN"/>
        </w:rPr>
        <w:t>xxxx</w:t>
      </w:r>
      <w:r>
        <w:rPr>
          <w:rFonts w:ascii="Times New Roman" w:hAnsi="Times New Roman" w:eastAsia="宋体" w:cs="Times New Roman"/>
          <w:color w:val="000000"/>
          <w:sz w:val="20"/>
          <w:szCs w:val="20"/>
          <w:lang w:eastAsia="zh-CN"/>
        </w:rPr>
        <w:t>]</w:t>
      </w:r>
    </w:p>
    <w:p>
      <w:pPr>
        <w:adjustRightInd w:val="0"/>
        <w:snapToGrid w:val="0"/>
        <w:spacing w:before="120" w:beforeLines="50" w:after="120" w:afterLines="50" w:line="260" w:lineRule="atLeast"/>
        <w:ind w:left="0" w:right="0" w:firstLine="0"/>
        <w:rPr>
          <w:rFonts w:ascii="Times New Roman" w:hAnsi="Times New Roman" w:eastAsia="宋体" w:cs="Times New Roman"/>
          <w:b/>
          <w:bCs/>
          <w:i/>
          <w:iCs/>
          <w:color w:val="000000"/>
          <w:sz w:val="20"/>
          <w:szCs w:val="20"/>
          <w:lang w:eastAsia="zh-CN"/>
        </w:rPr>
      </w:pPr>
      <w:r>
        <w:rPr>
          <w:rFonts w:ascii="Times New Roman" w:hAnsi="Times New Roman" w:eastAsia="宋体" w:cs="Times New Roman"/>
          <w:b/>
          <w:bCs/>
          <w:i/>
          <w:iCs/>
          <w:color w:val="000000"/>
          <w:sz w:val="20"/>
          <w:szCs w:val="20"/>
          <w:lang w:eastAsia="zh-CN"/>
        </w:rPr>
        <w:t>Standard journal articles (</w:t>
      </w:r>
      <w:r>
        <w:rPr>
          <w:rFonts w:hint="eastAsia" w:ascii="Times New Roman" w:hAnsi="Times New Roman" w:eastAsia="宋体" w:cs="Times New Roman"/>
          <w:b/>
          <w:bCs/>
          <w:i/>
          <w:iCs/>
          <w:color w:val="000000"/>
          <w:sz w:val="20"/>
          <w:szCs w:val="20"/>
          <w:lang w:eastAsia="zh-CN"/>
        </w:rPr>
        <w:t>b</w:t>
      </w:r>
      <w:r>
        <w:rPr>
          <w:rFonts w:ascii="Times New Roman" w:hAnsi="Times New Roman" w:eastAsia="宋体" w:cs="Times New Roman"/>
          <w:b/>
          <w:bCs/>
          <w:i/>
          <w:iCs/>
          <w:color w:val="000000"/>
          <w:sz w:val="20"/>
          <w:szCs w:val="20"/>
          <w:lang w:eastAsia="zh-CN"/>
        </w:rPr>
        <w:t>oth personal authors and organization as author)</w:t>
      </w:r>
    </w:p>
    <w:p>
      <w:pPr>
        <w:spacing w:after="0" w:line="260" w:lineRule="atLeast"/>
        <w:ind w:left="0" w:right="0" w:firstLine="0"/>
        <w:rPr>
          <w:rFonts w:ascii="Times New Roman" w:hAnsi="Times New Roman" w:eastAsia="宋体" w:cs="Times New Roman"/>
          <w:color w:val="000000"/>
          <w:sz w:val="20"/>
          <w:szCs w:val="20"/>
          <w:lang w:eastAsia="zh-CN"/>
        </w:rPr>
      </w:pPr>
      <w:r>
        <w:rPr>
          <w:rFonts w:ascii="Times New Roman" w:hAnsi="Times New Roman" w:eastAsia="宋体" w:cs="Times New Roman"/>
          <w:color w:val="000000"/>
          <w:sz w:val="20"/>
          <w:szCs w:val="20"/>
          <w:lang w:eastAsia="zh-CN"/>
        </w:rPr>
        <w:t xml:space="preserve">Author 1 AB, Author 2 CD; </w:t>
      </w:r>
      <w:r>
        <w:rPr>
          <w:rFonts w:hint="eastAsia" w:ascii="Times New Roman" w:hAnsi="Times New Roman" w:eastAsia="宋体" w:cs="Times New Roman"/>
          <w:color w:val="000000"/>
          <w:sz w:val="20"/>
          <w:szCs w:val="20"/>
          <w:lang w:eastAsia="zh-CN"/>
        </w:rPr>
        <w:t>XXX</w:t>
      </w:r>
      <w:r>
        <w:rPr>
          <w:rFonts w:ascii="Times New Roman" w:hAnsi="Times New Roman" w:eastAsia="宋体" w:cs="Times New Roman"/>
          <w:color w:val="000000"/>
          <w:sz w:val="20"/>
          <w:szCs w:val="20"/>
          <w:lang w:eastAsia="zh-CN"/>
        </w:rPr>
        <w:t xml:space="preserve"> Study Group. Title of the article. Journal Name Year;Volume:page range</w:t>
      </w:r>
      <w:r>
        <w:rPr>
          <w:rFonts w:hint="eastAsia" w:ascii="Times New Roman" w:hAnsi="Times New Roman" w:eastAsia="宋体" w:cs="Times New Roman"/>
          <w:color w:val="000000"/>
          <w:sz w:val="20"/>
          <w:szCs w:val="20"/>
          <w:lang w:eastAsia="zh-CN"/>
        </w:rPr>
        <w:t xml:space="preserve">. </w:t>
      </w:r>
      <w:r>
        <w:rPr>
          <w:rFonts w:ascii="Times New Roman" w:hAnsi="Times New Roman" w:eastAsia="宋体" w:cs="Times New Roman"/>
          <w:color w:val="000000"/>
          <w:sz w:val="20"/>
          <w:szCs w:val="20"/>
          <w:lang w:eastAsia="zh-CN"/>
        </w:rPr>
        <w:t xml:space="preserve">[DOI: </w:t>
      </w:r>
      <w:r>
        <w:rPr>
          <w:rFonts w:hint="eastAsia" w:ascii="Times New Roman" w:hAnsi="Times New Roman" w:eastAsia="宋体" w:cs="Times New Roman"/>
          <w:color w:val="000000"/>
          <w:sz w:val="20"/>
          <w:szCs w:val="20"/>
          <w:lang w:eastAsia="zh-CN"/>
        </w:rPr>
        <w:t>xxxxxx</w:t>
      </w:r>
      <w:r>
        <w:rPr>
          <w:rFonts w:ascii="Times New Roman" w:hAnsi="Times New Roman" w:eastAsia="宋体" w:cs="Times New Roman"/>
          <w:color w:val="000000"/>
          <w:sz w:val="20"/>
          <w:szCs w:val="20"/>
          <w:lang w:eastAsia="zh-CN"/>
        </w:rPr>
        <w:t>]</w:t>
      </w:r>
    </w:p>
    <w:p>
      <w:pPr>
        <w:adjustRightInd w:val="0"/>
        <w:snapToGrid w:val="0"/>
        <w:spacing w:before="120" w:beforeLines="50" w:after="120" w:afterLines="50" w:line="260" w:lineRule="atLeast"/>
        <w:ind w:left="0" w:right="0" w:firstLine="0"/>
        <w:rPr>
          <w:rFonts w:ascii="Times New Roman" w:hAnsi="Times New Roman" w:eastAsia="宋体" w:cs="Times New Roman"/>
          <w:b/>
          <w:bCs/>
          <w:i/>
          <w:iCs/>
          <w:color w:val="000000"/>
          <w:sz w:val="20"/>
          <w:szCs w:val="20"/>
          <w:lang w:eastAsia="zh-CN"/>
        </w:rPr>
      </w:pPr>
      <w:r>
        <w:rPr>
          <w:rFonts w:ascii="Times New Roman" w:hAnsi="Times New Roman" w:eastAsia="宋体" w:cs="Times New Roman"/>
          <w:b/>
          <w:bCs/>
          <w:i/>
          <w:iCs/>
          <w:color w:val="000000"/>
          <w:sz w:val="20"/>
          <w:szCs w:val="20"/>
          <w:lang w:eastAsia="zh-CN"/>
        </w:rPr>
        <w:t>Standard journal articles not in English (the title should be translated into English, and clarify the original language in the bracket)</w:t>
      </w:r>
    </w:p>
    <w:p>
      <w:pPr>
        <w:adjustRightInd w:val="0"/>
        <w:snapToGrid w:val="0"/>
        <w:spacing w:after="0" w:line="260" w:lineRule="atLeast"/>
        <w:ind w:left="0" w:right="0" w:firstLine="0"/>
        <w:rPr>
          <w:rFonts w:ascii="Times New Roman" w:hAnsi="Times New Roman" w:eastAsia="宋体" w:cs="Times New Roman"/>
          <w:color w:val="000000"/>
          <w:sz w:val="20"/>
          <w:szCs w:val="20"/>
          <w:lang w:eastAsia="zh-CN"/>
        </w:rPr>
      </w:pPr>
      <w:r>
        <w:rPr>
          <w:rFonts w:ascii="Times New Roman" w:hAnsi="Times New Roman" w:eastAsia="宋体" w:cs="Times New Roman"/>
          <w:color w:val="000000"/>
          <w:sz w:val="20"/>
          <w:szCs w:val="20"/>
          <w:lang w:eastAsia="zh-CN"/>
        </w:rPr>
        <w:t xml:space="preserve">Author 1 AB, Author 2 CD. Title of the article. Abbreviated Journal Name Year; Issue: page range. (in </w:t>
      </w:r>
      <w:r>
        <w:rPr>
          <w:rFonts w:hint="eastAsia" w:ascii="Times New Roman" w:hAnsi="Times New Roman" w:eastAsia="宋体" w:cs="Times New Roman"/>
          <w:color w:val="000000"/>
          <w:sz w:val="20"/>
          <w:szCs w:val="20"/>
          <w:lang w:eastAsia="zh-CN"/>
        </w:rPr>
        <w:t>Which language</w:t>
      </w:r>
      <w:r>
        <w:rPr>
          <w:rFonts w:ascii="Times New Roman" w:hAnsi="Times New Roman" w:eastAsia="宋体" w:cs="Times New Roman"/>
          <w:color w:val="000000"/>
          <w:sz w:val="20"/>
          <w:szCs w:val="20"/>
          <w:lang w:eastAsia="zh-CN"/>
        </w:rPr>
        <w:t>)</w:t>
      </w:r>
    </w:p>
    <w:p>
      <w:pPr>
        <w:adjustRightInd w:val="0"/>
        <w:snapToGrid w:val="0"/>
        <w:spacing w:before="120" w:beforeLines="50" w:after="120" w:afterLines="50" w:line="260" w:lineRule="atLeast"/>
        <w:ind w:left="0" w:right="0" w:firstLine="0"/>
        <w:rPr>
          <w:rFonts w:ascii="Times New Roman" w:hAnsi="Times New Roman" w:eastAsia="宋体" w:cs="Times New Roman"/>
          <w:b/>
          <w:bCs/>
          <w:i/>
          <w:iCs/>
          <w:color w:val="000000"/>
          <w:sz w:val="20"/>
          <w:szCs w:val="20"/>
          <w:lang w:eastAsia="zh-CN"/>
        </w:rPr>
      </w:pPr>
      <w:r>
        <w:rPr>
          <w:rFonts w:ascii="Times New Roman" w:hAnsi="Times New Roman" w:eastAsia="宋体" w:cs="Times New Roman"/>
          <w:b/>
          <w:bCs/>
          <w:i/>
          <w:iCs/>
          <w:color w:val="000000"/>
          <w:sz w:val="20"/>
          <w:szCs w:val="20"/>
          <w:lang w:eastAsia="zh-CN"/>
        </w:rPr>
        <w:t>Standard journal articles ahead of print (DOI number should be given)</w:t>
      </w:r>
    </w:p>
    <w:p>
      <w:pPr>
        <w:adjustRightInd w:val="0"/>
        <w:snapToGrid w:val="0"/>
        <w:spacing w:before="120" w:beforeLines="50" w:after="120" w:afterLines="50" w:line="260" w:lineRule="atLeast"/>
        <w:ind w:left="0" w:right="0" w:firstLine="0"/>
        <w:rPr>
          <w:rFonts w:ascii="Times New Roman" w:hAnsi="Times New Roman" w:eastAsia="宋体" w:cs="Times New Roman"/>
          <w:color w:val="000000"/>
          <w:sz w:val="20"/>
          <w:szCs w:val="20"/>
          <w:lang w:eastAsia="zh-CN"/>
        </w:rPr>
      </w:pPr>
      <w:r>
        <w:rPr>
          <w:rFonts w:ascii="Times New Roman" w:hAnsi="Times New Roman" w:eastAsia="宋体" w:cs="Times New Roman"/>
          <w:color w:val="auto"/>
          <w:kern w:val="2"/>
          <w:sz w:val="20"/>
          <w:szCs w:val="20"/>
          <w:lang w:eastAsia="zh-CN"/>
        </w:rPr>
        <w:t>Author 1 AB, Author 2 CD. Title of the article. Abbreviated Journal Name Year</w:t>
      </w:r>
      <w:r>
        <w:rPr>
          <w:rFonts w:ascii="Times New Roman" w:hAnsi="Times New Roman" w:eastAsia="宋体" w:cs="Times New Roman"/>
          <w:color w:val="000000"/>
          <w:sz w:val="20"/>
          <w:szCs w:val="20"/>
          <w:lang w:eastAsia="zh-CN"/>
        </w:rPr>
        <w:t xml:space="preserve">; Epub ahead of print </w:t>
      </w:r>
      <w:r>
        <w:rPr>
          <w:rFonts w:hint="eastAsia" w:ascii="Times New Roman" w:hAnsi="Times New Roman" w:eastAsia="宋体" w:cs="Times New Roman"/>
          <w:color w:val="000000"/>
          <w:sz w:val="20"/>
          <w:szCs w:val="20"/>
          <w:lang w:eastAsia="zh-CN"/>
        </w:rPr>
        <w:t>[</w:t>
      </w:r>
      <w:r>
        <w:rPr>
          <w:rFonts w:ascii="Times New Roman" w:hAnsi="Times New Roman" w:eastAsia="宋体" w:cs="Times New Roman"/>
          <w:color w:val="000000"/>
          <w:sz w:val="20"/>
          <w:szCs w:val="20"/>
          <w:lang w:eastAsia="zh-CN"/>
        </w:rPr>
        <w:t xml:space="preserve">DOI: </w:t>
      </w:r>
      <w:r>
        <w:rPr>
          <w:rFonts w:hint="eastAsia" w:ascii="Times New Roman" w:hAnsi="Times New Roman" w:eastAsia="宋体" w:cs="Times New Roman"/>
          <w:color w:val="000000"/>
          <w:sz w:val="20"/>
          <w:szCs w:val="20"/>
          <w:lang w:eastAsia="zh-CN"/>
        </w:rPr>
        <w:t>xxxxxx]</w:t>
      </w:r>
    </w:p>
    <w:p>
      <w:pPr>
        <w:adjustRightInd w:val="0"/>
        <w:snapToGrid w:val="0"/>
        <w:spacing w:before="120" w:beforeLines="50" w:after="120" w:afterLines="50" w:line="260" w:lineRule="atLeast"/>
        <w:ind w:left="0" w:right="0" w:firstLine="0"/>
        <w:rPr>
          <w:rFonts w:ascii="Times New Roman" w:hAnsi="Times New Roman" w:eastAsia="宋体" w:cs="Times New Roman"/>
          <w:b/>
          <w:bCs/>
          <w:i/>
          <w:iCs/>
          <w:color w:val="000000"/>
          <w:sz w:val="20"/>
          <w:szCs w:val="20"/>
          <w:lang w:eastAsia="zh-CN"/>
        </w:rPr>
      </w:pPr>
      <w:r>
        <w:rPr>
          <w:rFonts w:ascii="Times New Roman" w:hAnsi="Times New Roman" w:eastAsia="宋体" w:cs="Times New Roman"/>
          <w:b/>
          <w:bCs/>
          <w:i/>
          <w:iCs/>
          <w:color w:val="000000"/>
          <w:sz w:val="20"/>
          <w:szCs w:val="20"/>
          <w:lang w:eastAsia="zh-CN"/>
        </w:rPr>
        <w:t>Books</w:t>
      </w:r>
    </w:p>
    <w:p>
      <w:pPr>
        <w:adjustRightInd w:val="0"/>
        <w:snapToGrid w:val="0"/>
        <w:spacing w:after="0" w:line="260" w:lineRule="atLeast"/>
        <w:ind w:left="0" w:right="0" w:firstLine="0"/>
        <w:rPr>
          <w:rFonts w:ascii="Times New Roman" w:hAnsi="Times New Roman" w:eastAsia="宋体"/>
          <w:color w:val="000000"/>
          <w:sz w:val="20"/>
          <w:szCs w:val="20"/>
          <w:lang w:eastAsia="zh-CN"/>
        </w:rPr>
      </w:pPr>
      <w:r>
        <w:rPr>
          <w:rFonts w:ascii="Times New Roman" w:hAnsi="Times New Roman" w:eastAsia="宋体" w:cs="Times New Roman"/>
          <w:color w:val="000000"/>
          <w:sz w:val="20"/>
          <w:szCs w:val="20"/>
          <w:lang w:eastAsia="zh-CN"/>
        </w:rPr>
        <w:t>Author 1</w:t>
      </w:r>
      <w:r>
        <w:rPr>
          <w:rFonts w:hint="eastAsia" w:ascii="Times New Roman" w:hAnsi="Times New Roman" w:eastAsia="宋体"/>
          <w:color w:val="000000"/>
          <w:sz w:val="20"/>
          <w:szCs w:val="20"/>
          <w:lang w:eastAsia="zh-CN"/>
        </w:rPr>
        <w:t xml:space="preserve"> </w:t>
      </w:r>
      <w:r>
        <w:rPr>
          <w:rFonts w:ascii="Times New Roman" w:hAnsi="Times New Roman" w:eastAsia="宋体" w:cs="Times New Roman"/>
          <w:color w:val="000000"/>
          <w:sz w:val="20"/>
          <w:szCs w:val="20"/>
          <w:lang w:eastAsia="zh-CN"/>
        </w:rPr>
        <w:t>A.</w:t>
      </w:r>
      <w:r>
        <w:rPr>
          <w:rFonts w:hint="eastAsia" w:ascii="Times New Roman" w:hAnsi="Times New Roman" w:eastAsia="宋体" w:cs="Times New Roman"/>
          <w:color w:val="000000"/>
          <w:sz w:val="20"/>
          <w:szCs w:val="20"/>
          <w:lang w:eastAsia="zh-CN"/>
        </w:rPr>
        <w:t xml:space="preserve">, </w:t>
      </w:r>
      <w:r>
        <w:rPr>
          <w:rFonts w:ascii="Times New Roman" w:hAnsi="Times New Roman" w:eastAsia="宋体" w:cs="Times New Roman"/>
          <w:color w:val="000000"/>
          <w:sz w:val="20"/>
          <w:szCs w:val="20"/>
          <w:lang w:eastAsia="zh-CN"/>
        </w:rPr>
        <w:t>Author 2</w:t>
      </w:r>
      <w:r>
        <w:rPr>
          <w:rFonts w:hint="eastAsia" w:ascii="Times New Roman" w:hAnsi="Times New Roman" w:eastAsia="宋体"/>
          <w:color w:val="000000"/>
          <w:sz w:val="20"/>
          <w:szCs w:val="20"/>
          <w:lang w:eastAsia="zh-CN"/>
        </w:rPr>
        <w:t xml:space="preserve"> </w:t>
      </w:r>
      <w:r>
        <w:rPr>
          <w:rFonts w:ascii="Times New Roman" w:hAnsi="Times New Roman" w:eastAsia="宋体" w:cs="Times New Roman"/>
          <w:color w:val="000000"/>
          <w:sz w:val="20"/>
          <w:szCs w:val="20"/>
          <w:lang w:eastAsia="zh-CN"/>
        </w:rPr>
        <w:t>B. Book Title</w:t>
      </w:r>
      <w:r>
        <w:rPr>
          <w:rFonts w:hint="eastAsia" w:ascii="Times New Roman" w:hAnsi="Times New Roman" w:eastAsia="宋体" w:cs="Times New Roman"/>
          <w:color w:val="000000"/>
          <w:sz w:val="20"/>
          <w:szCs w:val="20"/>
          <w:lang w:eastAsia="zh-CN"/>
        </w:rPr>
        <w:t>.</w:t>
      </w:r>
      <w:r>
        <w:rPr>
          <w:rFonts w:ascii="Times New Roman" w:hAnsi="Times New Roman" w:eastAsia="宋体" w:cs="Times New Roman"/>
          <w:color w:val="000000"/>
          <w:sz w:val="20"/>
          <w:szCs w:val="20"/>
          <w:lang w:eastAsia="zh-CN"/>
        </w:rPr>
        <w:t xml:space="preserve"> 3rd ed. Oxford</w:t>
      </w:r>
      <w:r>
        <w:rPr>
          <w:rFonts w:hint="eastAsia" w:ascii="Times New Roman" w:hAnsi="Times New Roman" w:eastAsia="宋体" w:cs="Times New Roman"/>
          <w:color w:val="000000"/>
          <w:sz w:val="20"/>
          <w:szCs w:val="20"/>
          <w:lang w:eastAsia="zh-CN"/>
        </w:rPr>
        <w:t xml:space="preserve">: </w:t>
      </w:r>
      <w:r>
        <w:rPr>
          <w:rFonts w:ascii="Times New Roman" w:hAnsi="Times New Roman" w:eastAsia="宋体" w:cs="Times New Roman"/>
          <w:color w:val="000000"/>
          <w:sz w:val="20"/>
          <w:szCs w:val="20"/>
          <w:lang w:eastAsia="zh-CN"/>
        </w:rPr>
        <w:t>Publisher</w:t>
      </w:r>
      <w:r>
        <w:rPr>
          <w:rFonts w:hint="eastAsia" w:ascii="Times New Roman" w:hAnsi="Times New Roman" w:eastAsia="宋体" w:cs="Times New Roman"/>
          <w:color w:val="000000"/>
          <w:sz w:val="20"/>
          <w:szCs w:val="20"/>
          <w:lang w:eastAsia="zh-CN"/>
        </w:rPr>
        <w:t>;</w:t>
      </w:r>
      <w:r>
        <w:rPr>
          <w:rFonts w:ascii="Times New Roman" w:hAnsi="Times New Roman" w:eastAsia="宋体" w:cs="Times New Roman"/>
          <w:color w:val="000000"/>
          <w:sz w:val="20"/>
          <w:szCs w:val="20"/>
          <w:lang w:eastAsia="zh-CN"/>
        </w:rPr>
        <w:t xml:space="preserve"> 2008</w:t>
      </w:r>
      <w:r>
        <w:rPr>
          <w:rFonts w:hint="eastAsia" w:ascii="Times New Roman" w:hAnsi="Times New Roman" w:eastAsia="宋体" w:cs="Times New Roman"/>
          <w:color w:val="000000"/>
          <w:sz w:val="20"/>
          <w:szCs w:val="20"/>
          <w:lang w:eastAsia="zh-CN"/>
        </w:rPr>
        <w:t xml:space="preserve">. </w:t>
      </w:r>
      <w:r>
        <w:rPr>
          <w:rFonts w:ascii="Times New Roman" w:hAnsi="Times New Roman" w:eastAsia="宋体" w:cs="Times New Roman"/>
          <w:color w:val="000000"/>
          <w:sz w:val="20"/>
          <w:szCs w:val="20"/>
          <w:lang w:eastAsia="zh-CN"/>
        </w:rPr>
        <w:t>pp. 154–196.</w:t>
      </w:r>
    </w:p>
    <w:p>
      <w:pPr>
        <w:adjustRightInd w:val="0"/>
        <w:snapToGrid w:val="0"/>
        <w:spacing w:before="120" w:beforeLines="50" w:after="120" w:afterLines="50" w:line="260" w:lineRule="atLeast"/>
        <w:ind w:left="0" w:right="0" w:firstLine="0"/>
        <w:rPr>
          <w:rFonts w:hint="eastAsia" w:ascii="Times New Roman" w:hAnsi="Times New Roman" w:eastAsia="宋体" w:cs="Times New Roman"/>
          <w:b/>
          <w:bCs/>
          <w:i/>
          <w:iCs/>
          <w:color w:val="000000"/>
          <w:sz w:val="20"/>
          <w:szCs w:val="20"/>
          <w:lang w:eastAsia="zh-CN"/>
        </w:rPr>
      </w:pPr>
      <w:r>
        <w:rPr>
          <w:rFonts w:ascii="Times New Roman" w:hAnsi="Times New Roman" w:eastAsia="宋体" w:cs="Times New Roman"/>
          <w:b/>
          <w:bCs/>
          <w:i/>
          <w:iCs/>
          <w:color w:val="000000"/>
          <w:sz w:val="20"/>
          <w:szCs w:val="20"/>
          <w:lang w:eastAsia="zh-CN"/>
        </w:rPr>
        <w:t>Chapter in a book</w:t>
      </w:r>
    </w:p>
    <w:p>
      <w:pPr>
        <w:adjustRightInd w:val="0"/>
        <w:snapToGrid w:val="0"/>
        <w:spacing w:after="0" w:line="260" w:lineRule="atLeast"/>
        <w:ind w:left="0" w:right="0" w:firstLine="0"/>
        <w:rPr>
          <w:rFonts w:ascii="Times New Roman" w:hAnsi="Times New Roman" w:eastAsia="宋体" w:cs="Times New Roman"/>
          <w:color w:val="000000"/>
          <w:sz w:val="20"/>
          <w:szCs w:val="20"/>
          <w:lang w:eastAsia="zh-CN"/>
        </w:rPr>
      </w:pPr>
      <w:r>
        <w:rPr>
          <w:rFonts w:ascii="Times New Roman" w:hAnsi="Times New Roman" w:eastAsia="宋体" w:cs="Times New Roman"/>
          <w:color w:val="000000"/>
          <w:sz w:val="20"/>
          <w:szCs w:val="20"/>
          <w:lang w:eastAsia="zh-CN"/>
        </w:rPr>
        <w:t xml:space="preserve">Author 1 A., Author 2 B. Book Title. In: </w:t>
      </w:r>
      <w:r>
        <w:rPr>
          <w:rFonts w:hint="eastAsia" w:ascii="Times New Roman" w:hAnsi="Times New Roman" w:eastAsia="宋体" w:cs="Times New Roman"/>
          <w:color w:val="000000"/>
          <w:sz w:val="20"/>
          <w:szCs w:val="20"/>
          <w:lang w:eastAsia="zh-CN"/>
        </w:rPr>
        <w:t>Editor 1</w:t>
      </w:r>
      <w:r>
        <w:rPr>
          <w:rFonts w:ascii="Times New Roman" w:hAnsi="Times New Roman" w:eastAsia="宋体" w:cs="Times New Roman"/>
          <w:color w:val="000000"/>
          <w:sz w:val="20"/>
          <w:szCs w:val="20"/>
          <w:lang w:eastAsia="zh-CN"/>
        </w:rPr>
        <w:t xml:space="preserve"> </w:t>
      </w:r>
      <w:r>
        <w:rPr>
          <w:rFonts w:hint="eastAsia" w:ascii="Times New Roman" w:hAnsi="Times New Roman" w:eastAsia="宋体" w:cs="Times New Roman"/>
          <w:color w:val="000000"/>
          <w:sz w:val="20"/>
          <w:szCs w:val="20"/>
          <w:lang w:eastAsia="zh-CN"/>
        </w:rPr>
        <w:t>C</w:t>
      </w:r>
      <w:r>
        <w:rPr>
          <w:rFonts w:ascii="Times New Roman" w:hAnsi="Times New Roman" w:eastAsia="宋体" w:cs="Times New Roman"/>
          <w:color w:val="000000"/>
          <w:sz w:val="20"/>
          <w:szCs w:val="20"/>
          <w:lang w:eastAsia="zh-CN"/>
        </w:rPr>
        <w:t xml:space="preserve">, </w:t>
      </w:r>
      <w:r>
        <w:rPr>
          <w:rFonts w:hint="eastAsia" w:ascii="Times New Roman" w:hAnsi="Times New Roman" w:eastAsia="宋体" w:cs="Times New Roman"/>
          <w:color w:val="000000"/>
          <w:sz w:val="20"/>
          <w:szCs w:val="20"/>
          <w:lang w:eastAsia="zh-CN"/>
        </w:rPr>
        <w:t>Editor 2</w:t>
      </w:r>
      <w:r>
        <w:rPr>
          <w:rFonts w:ascii="Times New Roman" w:hAnsi="Times New Roman" w:eastAsia="宋体" w:cs="Times New Roman"/>
          <w:color w:val="000000"/>
          <w:sz w:val="20"/>
          <w:szCs w:val="20"/>
          <w:lang w:eastAsia="zh-CN"/>
        </w:rPr>
        <w:t xml:space="preserve"> </w:t>
      </w:r>
      <w:r>
        <w:rPr>
          <w:rFonts w:hint="eastAsia" w:ascii="Times New Roman" w:hAnsi="Times New Roman" w:eastAsia="宋体" w:cs="Times New Roman"/>
          <w:color w:val="000000"/>
          <w:sz w:val="20"/>
          <w:szCs w:val="20"/>
          <w:lang w:eastAsia="zh-CN"/>
        </w:rPr>
        <w:t>D</w:t>
      </w:r>
      <w:r>
        <w:rPr>
          <w:rFonts w:ascii="Times New Roman" w:hAnsi="Times New Roman" w:eastAsia="宋体" w:cs="Times New Roman"/>
          <w:color w:val="000000"/>
          <w:sz w:val="20"/>
          <w:szCs w:val="20"/>
          <w:lang w:eastAsia="zh-CN"/>
        </w:rPr>
        <w:t xml:space="preserve">, editors. </w:t>
      </w:r>
      <w:r>
        <w:rPr>
          <w:rFonts w:hint="eastAsia" w:ascii="Times New Roman" w:hAnsi="Times New Roman" w:eastAsia="宋体" w:cs="Times New Roman"/>
          <w:color w:val="000000"/>
          <w:sz w:val="20"/>
          <w:szCs w:val="20"/>
          <w:lang w:eastAsia="zh-CN"/>
        </w:rPr>
        <w:t>Title of chapter</w:t>
      </w:r>
      <w:r>
        <w:rPr>
          <w:rFonts w:ascii="Times New Roman" w:hAnsi="Times New Roman" w:eastAsia="宋体" w:cs="Times New Roman"/>
          <w:color w:val="000000"/>
          <w:sz w:val="20"/>
          <w:szCs w:val="20"/>
          <w:lang w:eastAsia="zh-CN"/>
        </w:rPr>
        <w:t xml:space="preserve">. New York: Publisher; 2002. </w:t>
      </w:r>
      <w:r>
        <w:rPr>
          <w:rFonts w:hint="eastAsia" w:ascii="Times New Roman" w:hAnsi="Times New Roman" w:eastAsia="宋体" w:cs="Times New Roman"/>
          <w:color w:val="000000"/>
          <w:sz w:val="20"/>
          <w:szCs w:val="20"/>
          <w:lang w:eastAsia="zh-CN"/>
        </w:rPr>
        <w:t>p</w:t>
      </w:r>
      <w:r>
        <w:rPr>
          <w:rFonts w:ascii="Times New Roman" w:hAnsi="Times New Roman" w:eastAsia="宋体" w:cs="Times New Roman"/>
          <w:color w:val="000000"/>
          <w:sz w:val="20"/>
          <w:szCs w:val="20"/>
          <w:lang w:eastAsia="zh-CN"/>
        </w:rPr>
        <w:t>p. 93-113.</w:t>
      </w:r>
    </w:p>
    <w:p>
      <w:pPr>
        <w:adjustRightInd w:val="0"/>
        <w:snapToGrid w:val="0"/>
        <w:spacing w:before="120" w:beforeLines="50" w:after="120" w:afterLines="50" w:line="260" w:lineRule="atLeast"/>
        <w:ind w:left="0" w:right="0" w:firstLine="0"/>
        <w:rPr>
          <w:rFonts w:ascii="Times New Roman" w:hAnsi="Times New Roman" w:eastAsia="宋体" w:cs="Times New Roman"/>
          <w:b/>
          <w:bCs/>
          <w:i/>
          <w:iCs/>
          <w:color w:val="000000"/>
          <w:sz w:val="20"/>
          <w:szCs w:val="20"/>
          <w:lang w:eastAsia="zh-CN"/>
        </w:rPr>
      </w:pPr>
      <w:r>
        <w:rPr>
          <w:rFonts w:ascii="Times New Roman" w:hAnsi="Times New Roman" w:eastAsia="宋体" w:cs="Times New Roman"/>
          <w:b/>
          <w:bCs/>
          <w:i/>
          <w:iCs/>
          <w:color w:val="000000"/>
          <w:sz w:val="20"/>
          <w:szCs w:val="20"/>
          <w:lang w:eastAsia="zh-CN"/>
        </w:rPr>
        <w:t>Online resource</w:t>
      </w:r>
    </w:p>
    <w:p>
      <w:pPr>
        <w:adjustRightInd w:val="0"/>
        <w:snapToGrid w:val="0"/>
        <w:spacing w:after="0" w:line="260" w:lineRule="atLeast"/>
        <w:ind w:left="0" w:right="0" w:firstLine="0"/>
        <w:rPr>
          <w:rFonts w:ascii="Times New Roman" w:hAnsi="Times New Roman" w:eastAsia="宋体" w:cs="Times New Roman"/>
          <w:color w:val="000000"/>
          <w:sz w:val="20"/>
          <w:szCs w:val="20"/>
          <w:lang w:eastAsia="zh-CN"/>
        </w:rPr>
      </w:pPr>
      <w:r>
        <w:rPr>
          <w:rFonts w:ascii="Times New Roman" w:hAnsi="Times New Roman" w:eastAsia="宋体" w:cs="Times New Roman"/>
          <w:color w:val="000000"/>
          <w:sz w:val="20"/>
          <w:szCs w:val="20"/>
          <w:lang w:eastAsia="zh-CN"/>
        </w:rPr>
        <w:t xml:space="preserve">Title of Site. Title of the article. Available from: </w:t>
      </w:r>
      <w:r>
        <w:rPr>
          <w:rFonts w:hint="eastAsia" w:ascii="Times New Roman" w:hAnsi="Times New Roman" w:eastAsia="宋体" w:cs="Times New Roman"/>
          <w:iCs/>
          <w:color w:val="auto"/>
          <w:sz w:val="20"/>
          <w:szCs w:val="20"/>
          <w:lang w:eastAsia="zh-CN"/>
        </w:rPr>
        <w:t>URL</w:t>
      </w:r>
      <w:r>
        <w:rPr>
          <w:rFonts w:ascii="Times New Roman" w:hAnsi="Times New Roman" w:eastAsia="宋体" w:cs="Times New Roman"/>
          <w:iCs/>
          <w:color w:val="auto"/>
          <w:sz w:val="20"/>
          <w:szCs w:val="20"/>
          <w:lang w:eastAsia="zh-CN"/>
        </w:rPr>
        <w:t xml:space="preserve">. </w:t>
      </w:r>
      <w:r>
        <w:rPr>
          <w:rFonts w:ascii="Times New Roman" w:hAnsi="Times New Roman" w:eastAsia="宋体" w:cs="Times New Roman"/>
          <w:color w:val="000000"/>
          <w:sz w:val="20"/>
          <w:szCs w:val="20"/>
          <w:lang w:eastAsia="zh-CN"/>
        </w:rPr>
        <w:t>[Last accessed on Day Month Year]</w:t>
      </w:r>
    </w:p>
    <w:p>
      <w:pPr>
        <w:adjustRightInd w:val="0"/>
        <w:snapToGrid w:val="0"/>
        <w:spacing w:before="120" w:beforeLines="50" w:after="120" w:afterLines="50" w:line="260" w:lineRule="atLeast"/>
        <w:ind w:left="0" w:right="0" w:firstLine="0"/>
        <w:rPr>
          <w:rFonts w:ascii="Times New Roman" w:hAnsi="Times New Roman" w:eastAsia="宋体" w:cs="Times New Roman"/>
          <w:b/>
          <w:bCs/>
          <w:i/>
          <w:iCs/>
          <w:color w:val="000000"/>
          <w:sz w:val="20"/>
          <w:szCs w:val="20"/>
          <w:lang w:eastAsia="zh-CN"/>
        </w:rPr>
      </w:pPr>
      <w:r>
        <w:rPr>
          <w:rFonts w:ascii="Times New Roman" w:hAnsi="Times New Roman" w:eastAsia="宋体" w:cs="Times New Roman"/>
          <w:b/>
          <w:bCs/>
          <w:i/>
          <w:iCs/>
          <w:color w:val="000000"/>
          <w:sz w:val="20"/>
          <w:szCs w:val="20"/>
          <w:lang w:eastAsia="zh-CN"/>
        </w:rPr>
        <w:t>Conference proceedings</w:t>
      </w:r>
    </w:p>
    <w:p>
      <w:pPr>
        <w:adjustRightInd w:val="0"/>
        <w:snapToGrid w:val="0"/>
        <w:spacing w:after="0" w:line="260" w:lineRule="atLeast"/>
        <w:ind w:left="0" w:right="0" w:firstLine="0"/>
        <w:rPr>
          <w:rFonts w:ascii="Times New Roman" w:hAnsi="Times New Roman" w:eastAsia="宋体" w:cs="Times New Roman"/>
          <w:color w:val="000000"/>
          <w:sz w:val="20"/>
          <w:szCs w:val="20"/>
          <w:lang w:eastAsia="zh-CN"/>
        </w:rPr>
      </w:pPr>
      <w:r>
        <w:rPr>
          <w:rFonts w:ascii="Times New Roman" w:hAnsi="Times New Roman" w:eastAsia="宋体" w:cs="Times New Roman"/>
          <w:color w:val="000000"/>
          <w:sz w:val="20"/>
          <w:szCs w:val="20"/>
          <w:lang w:eastAsia="zh-CN"/>
        </w:rPr>
        <w:t xml:space="preserve">Editor 1 </w:t>
      </w:r>
      <w:r>
        <w:rPr>
          <w:rFonts w:hint="eastAsia" w:ascii="Times New Roman" w:hAnsi="Times New Roman" w:eastAsia="宋体" w:cs="Times New Roman"/>
          <w:color w:val="000000"/>
          <w:sz w:val="20"/>
          <w:szCs w:val="20"/>
          <w:lang w:eastAsia="zh-CN"/>
        </w:rPr>
        <w:t>AB</w:t>
      </w:r>
      <w:r>
        <w:rPr>
          <w:rFonts w:ascii="Times New Roman" w:hAnsi="Times New Roman" w:eastAsia="宋体" w:cs="Times New Roman"/>
          <w:color w:val="000000"/>
          <w:sz w:val="20"/>
          <w:szCs w:val="20"/>
          <w:lang w:eastAsia="zh-CN"/>
        </w:rPr>
        <w:t xml:space="preserve">, Editor 2 </w:t>
      </w:r>
      <w:r>
        <w:rPr>
          <w:rFonts w:hint="eastAsia" w:ascii="Times New Roman" w:hAnsi="Times New Roman" w:eastAsia="宋体" w:cs="Times New Roman"/>
          <w:color w:val="000000"/>
          <w:sz w:val="20"/>
          <w:szCs w:val="20"/>
          <w:lang w:eastAsia="zh-CN"/>
        </w:rPr>
        <w:t>C</w:t>
      </w:r>
      <w:r>
        <w:rPr>
          <w:rFonts w:ascii="Times New Roman" w:hAnsi="Times New Roman" w:eastAsia="宋体" w:cs="Times New Roman"/>
          <w:color w:val="000000"/>
          <w:sz w:val="20"/>
          <w:szCs w:val="20"/>
          <w:lang w:eastAsia="zh-CN"/>
        </w:rPr>
        <w:t xml:space="preserve">D. Title of Presentation. Proceedings of the Name of the Conference; 2001 Sep 13-15; Leeds, UK. New York: </w:t>
      </w:r>
      <w:r>
        <w:rPr>
          <w:rFonts w:hint="eastAsia" w:ascii="Times New Roman" w:hAnsi="Times New Roman" w:eastAsia="宋体" w:cs="Times New Roman"/>
          <w:color w:val="000000"/>
          <w:sz w:val="20"/>
          <w:szCs w:val="20"/>
          <w:lang w:eastAsia="zh-CN"/>
        </w:rPr>
        <w:t>P</w:t>
      </w:r>
      <w:r>
        <w:rPr>
          <w:rFonts w:ascii="Times New Roman" w:hAnsi="Times New Roman" w:eastAsia="宋体" w:cs="Times New Roman"/>
          <w:color w:val="000000"/>
          <w:sz w:val="20"/>
          <w:szCs w:val="20"/>
          <w:lang w:eastAsia="zh-CN"/>
        </w:rPr>
        <w:t>ublisher; 2002.</w:t>
      </w:r>
    </w:p>
    <w:p>
      <w:pPr>
        <w:adjustRightInd w:val="0"/>
        <w:snapToGrid w:val="0"/>
        <w:spacing w:before="120" w:beforeLines="50" w:after="120" w:afterLines="50" w:line="260" w:lineRule="atLeast"/>
        <w:ind w:left="0" w:right="0" w:firstLine="0"/>
        <w:rPr>
          <w:rFonts w:ascii="Times New Roman" w:hAnsi="Times New Roman" w:eastAsia="宋体" w:cs="Times New Roman"/>
          <w:b/>
          <w:bCs/>
          <w:i/>
          <w:iCs/>
          <w:color w:val="000000"/>
          <w:sz w:val="20"/>
          <w:szCs w:val="20"/>
          <w:lang w:eastAsia="zh-CN"/>
        </w:rPr>
      </w:pPr>
      <w:r>
        <w:rPr>
          <w:rFonts w:ascii="Times New Roman" w:hAnsi="Times New Roman" w:eastAsia="宋体" w:cs="Times New Roman"/>
          <w:b/>
          <w:bCs/>
          <w:i/>
          <w:iCs/>
          <w:color w:val="000000"/>
          <w:sz w:val="20"/>
          <w:szCs w:val="20"/>
          <w:lang w:eastAsia="zh-CN"/>
        </w:rPr>
        <w:t>Conference paper</w:t>
      </w:r>
    </w:p>
    <w:p>
      <w:pPr>
        <w:adjustRightInd w:val="0"/>
        <w:snapToGrid w:val="0"/>
        <w:spacing w:after="0" w:line="260" w:lineRule="atLeast"/>
        <w:ind w:left="0" w:right="0" w:firstLine="0"/>
        <w:rPr>
          <w:rFonts w:ascii="Times New Roman" w:hAnsi="Times New Roman" w:eastAsia="宋体" w:cs="Times New Roman"/>
          <w:color w:val="000000"/>
          <w:sz w:val="20"/>
          <w:szCs w:val="20"/>
          <w:lang w:eastAsia="zh-CN"/>
        </w:rPr>
      </w:pPr>
      <w:r>
        <w:rPr>
          <w:rFonts w:ascii="Times New Roman" w:hAnsi="Times New Roman" w:eastAsia="宋体" w:cs="Times New Roman"/>
          <w:color w:val="000000"/>
          <w:sz w:val="20"/>
          <w:szCs w:val="20"/>
          <w:lang w:eastAsia="zh-CN"/>
        </w:rPr>
        <w:t xml:space="preserve">Author 1 A., Author 2 B. Title of the article. In: Editor 1 C, Editor 2 D, editors. Name of the Conference 2002: Proceedings of the Name of the Conference; 2002 Apr 3-5; Kinsdale, Ireland. Berlin: </w:t>
      </w:r>
      <w:r>
        <w:rPr>
          <w:rFonts w:hint="eastAsia" w:ascii="Times New Roman" w:hAnsi="Times New Roman" w:eastAsia="宋体" w:cs="Times New Roman"/>
          <w:color w:val="000000"/>
          <w:sz w:val="20"/>
          <w:szCs w:val="20"/>
          <w:lang w:eastAsia="zh-CN"/>
        </w:rPr>
        <w:t>Publisher</w:t>
      </w:r>
      <w:r>
        <w:rPr>
          <w:rFonts w:ascii="Times New Roman" w:hAnsi="Times New Roman" w:eastAsia="宋体" w:cs="Times New Roman"/>
          <w:color w:val="000000"/>
          <w:sz w:val="20"/>
          <w:szCs w:val="20"/>
          <w:lang w:eastAsia="zh-CN"/>
        </w:rPr>
        <w:t xml:space="preserve">; 2002. </w:t>
      </w:r>
      <w:r>
        <w:rPr>
          <w:rFonts w:hint="eastAsia" w:ascii="Times New Roman" w:hAnsi="Times New Roman" w:eastAsia="宋体" w:cs="Times New Roman"/>
          <w:color w:val="000000"/>
          <w:sz w:val="20"/>
          <w:szCs w:val="20"/>
          <w:lang w:eastAsia="zh-CN"/>
        </w:rPr>
        <w:t>p</w:t>
      </w:r>
      <w:r>
        <w:rPr>
          <w:rFonts w:ascii="Times New Roman" w:hAnsi="Times New Roman" w:eastAsia="宋体" w:cs="Times New Roman"/>
          <w:color w:val="000000"/>
          <w:sz w:val="20"/>
          <w:szCs w:val="20"/>
          <w:lang w:eastAsia="zh-CN"/>
        </w:rPr>
        <w:t>p. 182-91.</w:t>
      </w:r>
    </w:p>
    <w:p>
      <w:pPr>
        <w:adjustRightInd w:val="0"/>
        <w:snapToGrid w:val="0"/>
        <w:spacing w:before="120" w:beforeLines="50" w:after="120" w:afterLines="50" w:line="260" w:lineRule="atLeast"/>
        <w:ind w:left="0" w:right="0" w:firstLine="0"/>
        <w:rPr>
          <w:rFonts w:ascii="Times New Roman" w:hAnsi="Times New Roman" w:eastAsia="宋体" w:cs="Times New Roman"/>
          <w:b/>
          <w:bCs/>
          <w:i/>
          <w:iCs/>
          <w:color w:val="000000"/>
          <w:sz w:val="20"/>
          <w:szCs w:val="20"/>
          <w:lang w:eastAsia="zh-CN"/>
        </w:rPr>
      </w:pPr>
      <w:r>
        <w:rPr>
          <w:rFonts w:ascii="Times New Roman" w:hAnsi="Times New Roman" w:eastAsia="宋体" w:cs="Times New Roman"/>
          <w:b/>
          <w:bCs/>
          <w:i/>
          <w:iCs/>
          <w:color w:val="000000"/>
          <w:sz w:val="20"/>
          <w:szCs w:val="20"/>
          <w:lang w:eastAsia="zh-CN"/>
        </w:rPr>
        <w:t xml:space="preserve">Unpublished </w:t>
      </w:r>
      <w:r>
        <w:rPr>
          <w:rFonts w:hint="eastAsia" w:ascii="Times New Roman" w:hAnsi="Times New Roman" w:eastAsia="宋体" w:cs="Times New Roman"/>
          <w:b/>
          <w:bCs/>
          <w:i/>
          <w:iCs/>
          <w:color w:val="000000"/>
          <w:sz w:val="20"/>
          <w:szCs w:val="20"/>
          <w:lang w:eastAsia="zh-CN"/>
        </w:rPr>
        <w:t>m</w:t>
      </w:r>
      <w:r>
        <w:rPr>
          <w:rFonts w:ascii="Times New Roman" w:hAnsi="Times New Roman" w:eastAsia="宋体" w:cs="Times New Roman"/>
          <w:b/>
          <w:bCs/>
          <w:i/>
          <w:iCs/>
          <w:color w:val="000000"/>
          <w:sz w:val="20"/>
          <w:szCs w:val="20"/>
          <w:lang w:eastAsia="zh-CN"/>
        </w:rPr>
        <w:t>aterial</w:t>
      </w:r>
    </w:p>
    <w:p>
      <w:pPr>
        <w:adjustRightInd w:val="0"/>
        <w:snapToGrid w:val="0"/>
        <w:spacing w:after="0" w:line="260" w:lineRule="atLeast"/>
        <w:ind w:left="0" w:right="0" w:firstLine="0"/>
        <w:rPr>
          <w:rFonts w:ascii="Times New Roman" w:hAnsi="Times New Roman" w:eastAsia="宋体" w:cs="Times New Roman"/>
          <w:color w:val="000000"/>
          <w:sz w:val="20"/>
          <w:szCs w:val="20"/>
          <w:lang w:eastAsia="zh-CN"/>
        </w:rPr>
      </w:pPr>
      <w:r>
        <w:rPr>
          <w:rFonts w:ascii="Times New Roman" w:hAnsi="Times New Roman" w:eastAsia="宋体" w:cs="Times New Roman"/>
          <w:color w:val="000000"/>
          <w:sz w:val="20"/>
          <w:szCs w:val="20"/>
          <w:lang w:eastAsia="zh-CN"/>
        </w:rPr>
        <w:t xml:space="preserve">Author 1 A., Author 2 B. Title of the article. Abbreviated Journal Name </w:t>
      </w:r>
      <w:r>
        <w:rPr>
          <w:rFonts w:hint="eastAsia" w:ascii="Times New Roman" w:hAnsi="Times New Roman" w:eastAsia="宋体" w:cs="Times New Roman"/>
          <w:color w:val="000000"/>
          <w:sz w:val="20"/>
          <w:szCs w:val="20"/>
          <w:lang w:eastAsia="zh-CN"/>
        </w:rPr>
        <w:t>Country.</w:t>
      </w:r>
      <w:r>
        <w:rPr>
          <w:rFonts w:ascii="Times New Roman" w:hAnsi="Times New Roman" w:eastAsia="宋体" w:cs="Times New Roman"/>
          <w:color w:val="000000"/>
          <w:sz w:val="20"/>
          <w:szCs w:val="20"/>
          <w:lang w:eastAsia="zh-CN"/>
        </w:rPr>
        <w:t xml:space="preserve"> Forthcoming </w:t>
      </w:r>
      <w:r>
        <w:rPr>
          <w:rFonts w:hint="eastAsia" w:ascii="Times New Roman" w:hAnsi="Times New Roman" w:eastAsia="宋体" w:cs="Times New Roman"/>
          <w:color w:val="000000"/>
          <w:sz w:val="20"/>
          <w:szCs w:val="20"/>
          <w:lang w:eastAsia="zh-CN"/>
        </w:rPr>
        <w:t>Year</w:t>
      </w:r>
      <w:r>
        <w:rPr>
          <w:rFonts w:ascii="Times New Roman" w:hAnsi="Times New Roman" w:eastAsia="宋体" w:cs="Times New Roman"/>
          <w:color w:val="000000"/>
          <w:sz w:val="20"/>
          <w:szCs w:val="20"/>
          <w:lang w:eastAsia="zh-CN"/>
        </w:rPr>
        <w:t>.</w:t>
      </w:r>
    </w:p>
    <w:p>
      <w:pPr>
        <w:widowControl w:val="0"/>
        <w:adjustRightInd w:val="0"/>
        <w:snapToGrid w:val="0"/>
        <w:spacing w:before="240" w:beforeLines="100" w:after="0" w:line="240" w:lineRule="auto"/>
        <w:ind w:left="0" w:right="0" w:firstLine="0"/>
        <w:rPr>
          <w:rFonts w:ascii="Arial" w:hAnsi="Arial" w:eastAsia="Arial" w:cs="Arial"/>
          <w:sz w:val="16"/>
        </w:rPr>
      </w:pPr>
    </w:p>
    <w:sectPr>
      <w:headerReference r:id="rId7" w:type="first"/>
      <w:footerReference r:id="rId10" w:type="first"/>
      <w:headerReference r:id="rId5" w:type="default"/>
      <w:footerReference r:id="rId8" w:type="default"/>
      <w:headerReference r:id="rId6" w:type="even"/>
      <w:footerReference r:id="rId9" w:type="even"/>
      <w:pgSz w:w="11900" w:h="16158"/>
      <w:pgMar w:top="965" w:right="1411" w:bottom="432" w:left="1411" w:header="922" w:footer="397" w:gutter="0"/>
      <w:cols w:space="720" w:num="1"/>
      <w:titlePg/>
      <w:docGrid w:linePitch="354"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Palatino Linotype">
    <w:panose1 w:val="02040502050505030304"/>
    <w:charset w:val="00"/>
    <w:family w:val="roman"/>
    <w:pitch w:val="default"/>
    <w:sig w:usb0="E0000287" w:usb1="40000013" w:usb2="00000000" w:usb3="00000000" w:csb0="2000019F" w:csb1="00000000"/>
  </w:font>
  <w:font w:name="ArialMT">
    <w:panose1 w:val="00000000000000000000"/>
    <w:charset w:val="80"/>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90" w:line="279" w:lineRule="auto"/>
      <w:ind w:right="0"/>
      <w:rPr>
        <w:rFonts w:ascii="Arial" w:hAnsi="Arial" w:eastAsia="Arial" w:cs="Arial"/>
        <w:sz w:val="14"/>
      </w:rPr>
    </w:pPr>
    <w:r>
      <w:drawing>
        <wp:inline distT="0" distB="0" distL="114300" distR="114300">
          <wp:extent cx="667385" cy="254000"/>
          <wp:effectExtent l="0" t="0" r="0" b="0"/>
          <wp:docPr id="46" name="Picture 86"/>
          <wp:cNvGraphicFramePr/>
          <a:graphic xmlns:a="http://schemas.openxmlformats.org/drawingml/2006/main">
            <a:graphicData uri="http://schemas.openxmlformats.org/drawingml/2006/picture">
              <pic:pic xmlns:pic="http://schemas.openxmlformats.org/drawingml/2006/picture">
                <pic:nvPicPr>
                  <pic:cNvPr id="46" name="Picture 86"/>
                  <pic:cNvPicPr/>
                </pic:nvPicPr>
                <pic:blipFill>
                  <a:blip r:embed="rId1"/>
                  <a:stretch>
                    <a:fillRect/>
                  </a:stretch>
                </pic:blipFill>
                <pic:spPr>
                  <a:xfrm>
                    <a:off x="0" y="0"/>
                    <a:ext cx="667385" cy="254000"/>
                  </a:xfrm>
                  <a:prstGeom prst="rect">
                    <a:avLst/>
                  </a:prstGeom>
                </pic:spPr>
              </pic:pic>
            </a:graphicData>
          </a:graphic>
        </wp:inline>
      </w:drawing>
    </w:r>
    <w:r>
      <w:drawing>
        <wp:anchor distT="0" distB="0" distL="114300" distR="114300" simplePos="0" relativeHeight="251660288" behindDoc="0" locked="0" layoutInCell="1" allowOverlap="0">
          <wp:simplePos x="0" y="0"/>
          <wp:positionH relativeFrom="column">
            <wp:posOffset>5167630</wp:posOffset>
          </wp:positionH>
          <wp:positionV relativeFrom="paragraph">
            <wp:posOffset>-25400</wp:posOffset>
          </wp:positionV>
          <wp:extent cx="590550" cy="590550"/>
          <wp:effectExtent l="0" t="0" r="3810" b="3810"/>
          <wp:wrapSquare wrapText="bothSides"/>
          <wp:docPr id="22" name="Picture 22" descr="C:\Users\ssaim\Downloads\SMPO二维码.pngSMPO二维码"/>
          <wp:cNvGraphicFramePr/>
          <a:graphic xmlns:a="http://schemas.openxmlformats.org/drawingml/2006/main">
            <a:graphicData uri="http://schemas.openxmlformats.org/drawingml/2006/picture">
              <pic:pic xmlns:pic="http://schemas.openxmlformats.org/drawingml/2006/picture">
                <pic:nvPicPr>
                  <pic:cNvPr id="22" name="Picture 22" descr="C:\Users\ssaim\Downloads\SMPO二维码.pngSMPO二维码"/>
                  <pic:cNvPicPr/>
                </pic:nvPicPr>
                <pic:blipFill>
                  <a:blip r:embed="rId2"/>
                  <a:srcRect/>
                  <a:stretch>
                    <a:fillRect/>
                  </a:stretch>
                </pic:blipFill>
                <pic:spPr>
                  <a:xfrm>
                    <a:off x="0" y="0"/>
                    <a:ext cx="590550" cy="590550"/>
                  </a:xfrm>
                  <a:prstGeom prst="rect">
                    <a:avLst/>
                  </a:prstGeom>
                </pic:spPr>
              </pic:pic>
            </a:graphicData>
          </a:graphic>
        </wp:anchor>
      </w:drawing>
    </w:r>
    <w:r>
      <w:rPr>
        <w:rFonts w:ascii="Arial" w:hAnsi="Arial" w:eastAsia="Arial" w:cs="Arial"/>
        <w:sz w:val="14"/>
      </w:rPr>
      <w:t xml:space="preserve">© The Author(s) 2022. </w:t>
    </w:r>
    <w:r>
      <w:rPr>
        <w:rFonts w:ascii="Arial" w:hAnsi="Arial" w:eastAsia="Arial" w:cs="Arial"/>
        <w:b/>
        <w:sz w:val="14"/>
      </w:rPr>
      <w:t>Open Access</w:t>
    </w:r>
    <w:r>
      <w:rPr>
        <w:rFonts w:ascii="Arial" w:hAnsi="Arial" w:eastAsia="Arial" w:cs="Arial"/>
        <w:sz w:val="14"/>
      </w:rPr>
      <w:t xml:space="preserve"> This article is licensed under a Creative Commons Attribution 4.0 International License </w:t>
    </w:r>
    <w:bookmarkStart w:id="2" w:name="_GoBack"/>
    <w:bookmarkEnd w:id="2"/>
    <w:r>
      <w:rPr>
        <w:rFonts w:ascii="Arial" w:hAnsi="Arial" w:eastAsia="Arial" w:cs="Arial"/>
        <w:sz w:val="14"/>
      </w:rPr>
      <w:t>(</w:t>
    </w:r>
    <w:r>
      <w:fldChar w:fldCharType="begin"/>
    </w:r>
    <w:r>
      <w:instrText xml:space="preserve"> HYPERLINK "https://creativecommons.org/licenses/by/4.0/" \h </w:instrText>
    </w:r>
    <w:r>
      <w:fldChar w:fldCharType="separate"/>
    </w:r>
    <w:r>
      <w:rPr>
        <w:rFonts w:ascii="Arial" w:hAnsi="Arial" w:eastAsia="Arial" w:cs="Arial"/>
        <w:color w:val="065BA8"/>
        <w:sz w:val="14"/>
      </w:rPr>
      <w:t>https://creativecommons.org/licenses/by/4.0/</w:t>
    </w:r>
    <w:r>
      <w:rPr>
        <w:rFonts w:ascii="Arial" w:hAnsi="Arial" w:eastAsia="Arial" w:cs="Arial"/>
        <w:color w:val="065BA8"/>
        <w:sz w:val="14"/>
      </w:rPr>
      <w:fldChar w:fldCharType="end"/>
    </w:r>
    <w:r>
      <w:rPr>
        <w:rFonts w:ascii="Arial" w:hAnsi="Arial" w:eastAsia="Arial" w:cs="Arial"/>
        <w:sz w:val="14"/>
      </w:rPr>
      <w:t>), which permits unrestricted use, sharing, adaptation, distribution and reproduction in any medium or format, for any purpose, even commercially, as long as you give appropriate credit to the original author(s) and the source, provide a link to the Creative Commons license, and indicate if changes were made.</w:t>
    </w:r>
  </w:p>
  <w:p>
    <w:pPr>
      <w:spacing w:after="190" w:line="279" w:lineRule="auto"/>
      <w:ind w:right="0"/>
      <w:rPr>
        <w:rFonts w:ascii="Arial" w:hAnsi="Arial" w:eastAsia="Arial" w:cs="Arial"/>
        <w:sz w:val="14"/>
      </w:rPr>
    </w:pPr>
    <w:r>
      <w:rPr>
        <w:rFonts w:hint="default" w:ascii="Times New Roman" w:hAnsi="Times New Roman" w:eastAsia="宋体" w:cs="Times New Roman"/>
        <w:sz w:val="21"/>
        <w:szCs w:val="21"/>
        <w:lang w:val="en-US" w:eastAsia="zh-CN"/>
      </w:rPr>
      <w:drawing>
        <wp:inline distT="0" distB="0" distL="114300" distR="114300">
          <wp:extent cx="675640" cy="259080"/>
          <wp:effectExtent l="0" t="0" r="10160" b="6985"/>
          <wp:docPr id="2" name="图片 2" descr="OA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OAE-3"/>
                  <pic:cNvPicPr>
                    <a:picLocks noChangeAspect="1"/>
                  </pic:cNvPicPr>
                </pic:nvPicPr>
                <pic:blipFill>
                  <a:blip r:embed="rId3"/>
                  <a:stretch>
                    <a:fillRect/>
                  </a:stretch>
                </pic:blipFill>
                <pic:spPr>
                  <a:xfrm>
                    <a:off x="0" y="0"/>
                    <a:ext cx="675640" cy="259080"/>
                  </a:xfrm>
                  <a:prstGeom prst="rect">
                    <a:avLst/>
                  </a:prstGeom>
                </pic:spPr>
              </pic:pic>
            </a:graphicData>
          </a:graphic>
        </wp:inline>
      </w:drawing>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val="en-US" w:eastAsia="zh-CN"/>
      </w:rPr>
      <w:t>www.oaepublish.com/smpo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25" w:lineRule="auto"/>
      </w:pPr>
      <w:r>
        <w:separator/>
      </w:r>
    </w:p>
  </w:footnote>
  <w:footnote w:type="continuationSeparator" w:id="1">
    <w:p>
      <w:pPr>
        <w:spacing w:before="0" w:after="0" w:line="225"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068"/>
      </w:tabs>
      <w:spacing w:after="0" w:line="259" w:lineRule="auto"/>
      <w:ind w:left="0" w:right="0" w:firstLine="0"/>
      <w:jc w:val="left"/>
    </w:pPr>
    <w:r>
      <w:rPr>
        <w:rFonts w:ascii="Arial" w:hAnsi="Arial" w:eastAsia="Arial" w:cs="Arial"/>
        <w:sz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sz w:val="16"/>
        <w:szCs w:val="16"/>
      </w:rPr>
      <w:t>2</w:t>
    </w:r>
    <w:r>
      <w:rPr>
        <w:rFonts w:ascii="Arial" w:hAnsi="Arial" w:eastAsia="Arial" w:cs="Arial"/>
        <w:sz w:val="16"/>
        <w:szCs w:val="16"/>
      </w:rPr>
      <w:fldChar w:fldCharType="end"/>
    </w:r>
    <w:r>
      <w:rPr>
        <w:rFonts w:ascii="Arial" w:hAnsi="Arial" w:eastAsia="Arial" w:cs="Arial"/>
        <w:sz w:val="16"/>
      </w:rPr>
      <w:tab/>
    </w:r>
    <w:r>
      <w:rPr>
        <w:rFonts w:hint="eastAsia" w:ascii="Arial" w:hAnsi="Arial" w:eastAsia="Arial" w:cs="Arial"/>
        <w:i/>
        <w:iCs/>
        <w:sz w:val="16"/>
      </w:rPr>
      <w:t>Surname.</w:t>
    </w:r>
    <w:r>
      <w:rPr>
        <w:rFonts w:ascii="Arial" w:hAnsi="Arial" w:eastAsia="Arial" w:cs="Arial"/>
        <w:sz w:val="16"/>
      </w:rPr>
      <w:t xml:space="preserve"> </w:t>
    </w:r>
    <w:r>
      <w:rPr>
        <w:rFonts w:ascii="Arial" w:hAnsi="Arial" w:eastAsia="Arial" w:cs="Arial"/>
        <w:i/>
        <w:sz w:val="16"/>
      </w:rPr>
      <w:t xml:space="preserve">et al. Space Missn. Plann. &amp; Oper. </w:t>
    </w:r>
    <w:r>
      <w:rPr>
        <w:rFonts w:hint="eastAsia" w:ascii="Arial" w:hAnsi="Arial" w:eastAsia="Arial" w:cs="Arial"/>
        <w:i/>
        <w:sz w:val="16"/>
      </w:rPr>
      <w:t xml:space="preserve">202X; x(x):x-xx </w:t>
    </w:r>
    <w:r>
      <w:rPr>
        <w:rFonts w:ascii="Arial" w:hAnsi="Arial" w:eastAsia="Arial" w:cs="Arial"/>
        <w:sz w:val="16"/>
      </w:rPr>
      <w:t xml:space="preserve"> </w:t>
    </w:r>
    <w:r>
      <w:rPr>
        <w:color w:val="000000"/>
        <w:sz w:val="22"/>
      </w:rPr>
      <mc:AlternateContent>
        <mc:Choice Requires="wpg">
          <w:drawing>
            <wp:inline distT="0" distB="0" distL="0" distR="0">
              <wp:extent cx="12700" cy="87630"/>
              <wp:effectExtent l="0" t="0" r="0" b="0"/>
              <wp:docPr id="24" name="Group 52605"/>
              <wp:cNvGraphicFramePr/>
              <a:graphic xmlns:a="http://schemas.openxmlformats.org/drawingml/2006/main">
                <a:graphicData uri="http://schemas.microsoft.com/office/word/2010/wordprocessingGroup">
                  <wpg:wgp>
                    <wpg:cNvGrpSpPr/>
                    <wpg:grpSpPr>
                      <a:xfrm>
                        <a:off x="0" y="0"/>
                        <a:ext cx="12700" cy="88011"/>
                        <a:chOff x="0" y="0"/>
                        <a:chExt cx="12700" cy="88011"/>
                      </a:xfrm>
                    </wpg:grpSpPr>
                    <wps:wsp>
                      <wps:cNvPr id="25" name="Shape 52606"/>
                      <wps:cNvSpPr/>
                      <wps:spPr>
                        <a:xfrm>
                          <a:off x="0" y="0"/>
                          <a:ext cx="0" cy="88011"/>
                        </a:xfrm>
                        <a:custGeom>
                          <a:avLst/>
                          <a:gdLst/>
                          <a:ahLst/>
                          <a:cxnLst/>
                          <a:rect l="0" t="0" r="0" b="0"/>
                          <a:pathLst>
                            <a:path h="88011">
                              <a:moveTo>
                                <a:pt x="0" y="88011"/>
                              </a:moveTo>
                              <a:lnTo>
                                <a:pt x="0" y="0"/>
                              </a:lnTo>
                            </a:path>
                          </a:pathLst>
                        </a:custGeom>
                        <a:ln w="12700" cap="flat">
                          <a:miter lim="127000"/>
                        </a:ln>
                      </wps:spPr>
                      <wps:style>
                        <a:lnRef idx="1">
                          <a:srgbClr val="494746"/>
                        </a:lnRef>
                        <a:fillRef idx="0">
                          <a:srgbClr val="000000">
                            <a:alpha val="0"/>
                          </a:srgbClr>
                        </a:fillRef>
                        <a:effectRef idx="0">
                          <a:scrgbClr r="0" g="0" b="0"/>
                        </a:effectRef>
                        <a:fontRef idx="none"/>
                      </wps:style>
                      <wps:bodyPr/>
                    </wps:wsp>
                  </wpg:wgp>
                </a:graphicData>
              </a:graphic>
            </wp:inline>
          </w:drawing>
        </mc:Choice>
        <mc:Fallback>
          <w:pict>
            <v:group id="Group 52605" o:spid="_x0000_s1026" o:spt="203" style="height:6.9pt;width:1pt;" coordsize="12700,88011" o:gfxdata="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v3e8R0gAAAAIBAAAPAAAAAAAAAAEAIAAAACIA&#10;AABkcnMvZG93bnJldi54bWxQSwECFAAUAAAACACHTuJABRXmAUgCAACOBQAADgAAAAAAAAABACAA&#10;AAAhAQAAZHJzL2Uyb0RvYy54bWxQSwUGAAAAAAYABgBZAQAA2wUAAAAA&#10;">
              <o:lock v:ext="edit" aspectratio="f"/>
              <v:shape id="Shape 52606" o:spid="_x0000_s1026" o:spt="100" style="position:absolute;left:0;top:0;height:88011;width:0;" filled="f" stroked="t" coordsize="1,88011" o:gfxdata="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6Mb8vQAA&#10;ANsAAAAPAAAAAAAAAAEAIAAAACIAAABkcnMvZG93bnJldi54bWxQSwECFAAUAAAACACHTuJAMy8F&#10;njsAAAA5AAAAEAAAAAAAAAABACAAAAAMAQAAZHJzL3NoYXBleG1sLnhtbFBLBQYAAAAABgAGAFsB&#10;AAC2AwAAAAA=&#10;" path="m0,88011l0,0e">
                <v:fill on="f" focussize="0,0"/>
                <v:stroke weight="1pt" color="#494746" miterlimit="1" joinstyle="miter"/>
                <v:imagedata o:title=""/>
                <o:lock v:ext="edit" aspectratio="f"/>
              </v:shape>
              <w10:wrap type="none"/>
              <w10:anchorlock/>
            </v:group>
          </w:pict>
        </mc:Fallback>
      </mc:AlternateContent>
    </w:r>
    <w:r>
      <w:rPr>
        <w:rFonts w:ascii="Arial" w:hAnsi="Arial" w:eastAsia="Arial" w:cs="Arial"/>
        <w:color w:val="065BA8"/>
        <w:sz w:val="16"/>
      </w:rPr>
      <w:t xml:space="preserve"> https://dx.doi.org/10.20517/</w:t>
    </w:r>
    <w:r>
      <w:rPr>
        <w:rFonts w:hint="eastAsia" w:ascii="Arial" w:hAnsi="Arial" w:eastAsia="Arial" w:cs="Arial"/>
        <w:color w:val="065BA8"/>
        <w:sz w:val="16"/>
      </w:rPr>
      <w:t xml:space="preserve">smpo.202X.xx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068"/>
      </w:tabs>
      <w:spacing w:after="0" w:line="259" w:lineRule="auto"/>
      <w:ind w:left="0" w:right="0" w:firstLine="0"/>
      <w:jc w:val="left"/>
    </w:pPr>
    <w:r>
      <w:rPr>
        <w:rFonts w:ascii="Arial" w:hAnsi="Arial" w:eastAsia="Arial" w:cs="Arial"/>
        <w:sz w:val="16"/>
      </w:rPr>
      <w:t xml:space="preserve">Page </w:t>
    </w:r>
    <w:r>
      <w:fldChar w:fldCharType="begin"/>
    </w:r>
    <w:r>
      <w:instrText xml:space="preserve"> PAGE   \* MERGEFORMAT </w:instrText>
    </w:r>
    <w:r>
      <w:fldChar w:fldCharType="separate"/>
    </w:r>
    <w:r>
      <w:rPr>
        <w:rFonts w:ascii="Arial" w:hAnsi="Arial" w:eastAsia="Arial" w:cs="Arial"/>
        <w:sz w:val="16"/>
      </w:rPr>
      <w:t>38</w:t>
    </w:r>
    <w:r>
      <w:rPr>
        <w:rFonts w:ascii="Arial" w:hAnsi="Arial" w:eastAsia="Arial" w:cs="Arial"/>
        <w:sz w:val="16"/>
      </w:rPr>
      <w:fldChar w:fldCharType="end"/>
    </w:r>
    <w:r>
      <w:rPr>
        <w:rFonts w:ascii="Arial" w:hAnsi="Arial" w:eastAsia="Arial" w:cs="Arial"/>
        <w:sz w:val="16"/>
      </w:rPr>
      <w:tab/>
    </w:r>
    <w:r>
      <w:rPr>
        <w:rFonts w:hint="eastAsia" w:ascii="Arial" w:hAnsi="Arial" w:eastAsia="Arial" w:cs="Arial"/>
        <w:i/>
        <w:iCs/>
        <w:sz w:val="16"/>
      </w:rPr>
      <w:t>Surname.</w:t>
    </w:r>
    <w:r>
      <w:rPr>
        <w:rFonts w:ascii="Arial" w:hAnsi="Arial" w:eastAsia="Arial" w:cs="Arial"/>
        <w:sz w:val="16"/>
      </w:rPr>
      <w:t xml:space="preserve"> </w:t>
    </w:r>
    <w:r>
      <w:rPr>
        <w:rFonts w:ascii="Arial" w:hAnsi="Arial" w:eastAsia="Arial" w:cs="Arial"/>
        <w:i/>
        <w:sz w:val="16"/>
      </w:rPr>
      <w:t xml:space="preserve">et al. Space Missn. Plann. &amp; Oper. </w:t>
    </w:r>
    <w:r>
      <w:rPr>
        <w:rFonts w:hint="eastAsia" w:ascii="Arial" w:hAnsi="Arial" w:eastAsia="Arial" w:cs="Arial"/>
        <w:i/>
        <w:sz w:val="16"/>
      </w:rPr>
      <w:t xml:space="preserve">202X; x(x):x-xx </w:t>
    </w:r>
    <w:r>
      <w:rPr>
        <w:rFonts w:ascii="Arial" w:hAnsi="Arial" w:eastAsia="Arial" w:cs="Arial"/>
        <w:sz w:val="16"/>
      </w:rPr>
      <w:t xml:space="preserve"> </w:t>
    </w:r>
    <w:r>
      <w:rPr>
        <w:color w:val="000000"/>
        <w:sz w:val="22"/>
      </w:rPr>
      <mc:AlternateContent>
        <mc:Choice Requires="wpg">
          <w:drawing>
            <wp:inline distT="0" distB="0" distL="0" distR="0">
              <wp:extent cx="12700" cy="87630"/>
              <wp:effectExtent l="0" t="0" r="0" b="0"/>
              <wp:docPr id="52605" name="Group 52605"/>
              <wp:cNvGraphicFramePr/>
              <a:graphic xmlns:a="http://schemas.openxmlformats.org/drawingml/2006/main">
                <a:graphicData uri="http://schemas.microsoft.com/office/word/2010/wordprocessingGroup">
                  <wpg:wgp>
                    <wpg:cNvGrpSpPr/>
                    <wpg:grpSpPr>
                      <a:xfrm>
                        <a:off x="0" y="0"/>
                        <a:ext cx="12700" cy="88011"/>
                        <a:chOff x="0" y="0"/>
                        <a:chExt cx="12700" cy="88011"/>
                      </a:xfrm>
                    </wpg:grpSpPr>
                    <wps:wsp>
                      <wps:cNvPr id="52606" name="Shape 52606"/>
                      <wps:cNvSpPr/>
                      <wps:spPr>
                        <a:xfrm>
                          <a:off x="0" y="0"/>
                          <a:ext cx="0" cy="88011"/>
                        </a:xfrm>
                        <a:custGeom>
                          <a:avLst/>
                          <a:gdLst/>
                          <a:ahLst/>
                          <a:cxnLst/>
                          <a:rect l="0" t="0" r="0" b="0"/>
                          <a:pathLst>
                            <a:path h="88011">
                              <a:moveTo>
                                <a:pt x="0" y="88011"/>
                              </a:moveTo>
                              <a:lnTo>
                                <a:pt x="0" y="0"/>
                              </a:lnTo>
                            </a:path>
                          </a:pathLst>
                        </a:custGeom>
                        <a:ln w="12700" cap="flat">
                          <a:miter lim="127000"/>
                        </a:ln>
                      </wps:spPr>
                      <wps:style>
                        <a:lnRef idx="1">
                          <a:srgbClr val="494746"/>
                        </a:lnRef>
                        <a:fillRef idx="0">
                          <a:srgbClr val="000000">
                            <a:alpha val="0"/>
                          </a:srgbClr>
                        </a:fillRef>
                        <a:effectRef idx="0">
                          <a:scrgbClr r="0" g="0" b="0"/>
                        </a:effectRef>
                        <a:fontRef idx="none"/>
                      </wps:style>
                      <wps:bodyPr/>
                    </wps:wsp>
                  </wpg:wgp>
                </a:graphicData>
              </a:graphic>
            </wp:inline>
          </w:drawing>
        </mc:Choice>
        <mc:Fallback>
          <w:pict>
            <v:group id="Group 52605" o:spid="_x0000_s1026" o:spt="203" style="height:6.9pt;width:1pt;" coordsize="12700,88011" o:gfxdata="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d7xHSAAAAAgEAAA8AAAAAAAAAAQAgAAAA&#10;IgAAAGRycy9kb3ducmV2LnhtbFBLAQIUABQAAAAIAIdO4kCGdxhJSgIAAJQFAAAOAAAAAAAAAAEA&#10;IAAAACEBAABkcnMvZTJvRG9jLnhtbFBLBQYAAAAABgAGAFkBAADdBQAAAAA=&#10;">
              <o:lock v:ext="edit" aspectratio="f"/>
              <v:shape id="Shape 52606" o:spid="_x0000_s1026" o:spt="100" style="position:absolute;left:0;top:0;height:88011;width:0;" filled="f" stroked="t" coordsize="1,88011" o:gfxdata="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e1QH&#10;wAAAAN4AAAAPAAAAAAAAAAEAIAAAACIAAABkcnMvZG93bnJldi54bWxQSwECFAAUAAAACACHTuJA&#10;My8FnjsAAAA5AAAAEAAAAAAAAAABACAAAAAPAQAAZHJzL3NoYXBleG1sLnhtbFBLBQYAAAAABgAG&#10;AFsBAAC5AwAAAAA=&#10;" path="m0,88011l0,0e">
                <v:fill on="f" focussize="0,0"/>
                <v:stroke weight="1pt" color="#494746" miterlimit="1" joinstyle="miter"/>
                <v:imagedata o:title=""/>
                <o:lock v:ext="edit" aspectratio="f"/>
              </v:shape>
              <w10:wrap type="none"/>
              <w10:anchorlock/>
            </v:group>
          </w:pict>
        </mc:Fallback>
      </mc:AlternateContent>
    </w:r>
    <w:r>
      <w:rPr>
        <w:rFonts w:ascii="Arial" w:hAnsi="Arial" w:eastAsia="Arial" w:cs="Arial"/>
        <w:color w:val="065BA8"/>
        <w:sz w:val="16"/>
      </w:rPr>
      <w:t xml:space="preserve"> https://dx.doi.org/10.20517/</w:t>
    </w:r>
    <w:r>
      <w:rPr>
        <w:rFonts w:hint="eastAsia" w:ascii="Arial" w:hAnsi="Arial" w:eastAsia="Arial" w:cs="Arial"/>
        <w:color w:val="065BA8"/>
        <w:sz w:val="16"/>
      </w:rPr>
      <w:t xml:space="preserve">smpo.202X.xx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068"/>
      </w:tabs>
      <w:spacing w:after="0" w:line="259" w:lineRule="auto"/>
      <w:ind w:left="-9" w:right="0" w:firstLine="0"/>
      <w:jc w:val="left"/>
    </w:pPr>
    <w:r>
      <w:rPr>
        <w:rFonts w:ascii="Arial" w:hAnsi="Arial" w:eastAsia="Arial" w:cs="Arial"/>
        <w:color w:val="065BA8"/>
        <w:sz w:val="16"/>
      </w:rPr>
      <w:tab/>
    </w:r>
    <w:r>
      <w:rPr>
        <w:rFonts w:ascii="Arial" w:hAnsi="Arial" w:eastAsia="Arial" w:cs="Arial"/>
        <w:color w:val="065BA8"/>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302673"/>
    <w:multiLevelType w:val="multilevel"/>
    <w:tmpl w:val="27302673"/>
    <w:lvl w:ilvl="0" w:tentative="0">
      <w:start w:val="1"/>
      <w:numFmt w:val="bullet"/>
      <w:lvlText w:val=""/>
      <w:lvlJc w:val="left"/>
      <w:pPr>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78150EF6"/>
    <w:multiLevelType w:val="multilevel"/>
    <w:tmpl w:val="78150EF6"/>
    <w:lvl w:ilvl="0" w:tentative="0">
      <w:start w:val="1"/>
      <w:numFmt w:val="decimal"/>
      <w:pStyle w:val="2"/>
      <w:lvlText w:val="%1."/>
      <w:lvlJc w:val="left"/>
      <w:pPr>
        <w:ind w:left="0"/>
      </w:pPr>
      <w:rPr>
        <w:rFonts w:ascii="Calibri" w:hAnsi="Calibri" w:eastAsia="Calibri" w:cs="Calibri"/>
        <w:b w:val="0"/>
        <w:i w:val="0"/>
        <w:strike w:val="0"/>
        <w:dstrike w:val="0"/>
        <w:color w:val="615F5F"/>
        <w:sz w:val="28"/>
        <w:szCs w:val="28"/>
        <w:u w:val="none" w:color="000000"/>
        <w:shd w:val="clear" w:color="auto" w:fill="auto"/>
        <w:vertAlign w:val="baseline"/>
      </w:rPr>
    </w:lvl>
    <w:lvl w:ilvl="1" w:tentative="0">
      <w:start w:val="1"/>
      <w:numFmt w:val="decimal"/>
      <w:pStyle w:val="3"/>
      <w:lvlText w:val="%1.%2."/>
      <w:lvlJc w:val="left"/>
      <w:pPr>
        <w:ind w:left="0"/>
      </w:pPr>
      <w:rPr>
        <w:rFonts w:ascii="Arial" w:hAnsi="Arial" w:eastAsia="Arial" w:cs="Arial"/>
        <w:b/>
        <w:bCs/>
        <w:i w:val="0"/>
        <w:strike w:val="0"/>
        <w:dstrike w:val="0"/>
        <w:color w:val="615F5F"/>
        <w:sz w:val="19"/>
        <w:szCs w:val="19"/>
        <w:u w:val="none" w:color="000000"/>
        <w:shd w:val="clear" w:color="auto" w:fill="auto"/>
        <w:vertAlign w:val="baseline"/>
      </w:rPr>
    </w:lvl>
    <w:lvl w:ilvl="2" w:tentative="0">
      <w:start w:val="1"/>
      <w:numFmt w:val="lowerRoman"/>
      <w:lvlText w:val="%3"/>
      <w:lvlJc w:val="left"/>
      <w:pPr>
        <w:ind w:left="1080"/>
      </w:pPr>
      <w:rPr>
        <w:rFonts w:ascii="Arial" w:hAnsi="Arial" w:eastAsia="Arial" w:cs="Arial"/>
        <w:b/>
        <w:bCs/>
        <w:i w:val="0"/>
        <w:strike w:val="0"/>
        <w:dstrike w:val="0"/>
        <w:color w:val="615F5F"/>
        <w:sz w:val="19"/>
        <w:szCs w:val="19"/>
        <w:u w:val="none" w:color="000000"/>
        <w:shd w:val="clear" w:color="auto" w:fill="auto"/>
        <w:vertAlign w:val="baseline"/>
      </w:rPr>
    </w:lvl>
    <w:lvl w:ilvl="3" w:tentative="0">
      <w:start w:val="1"/>
      <w:numFmt w:val="decimal"/>
      <w:lvlText w:val="%4"/>
      <w:lvlJc w:val="left"/>
      <w:pPr>
        <w:ind w:left="1800"/>
      </w:pPr>
      <w:rPr>
        <w:rFonts w:ascii="Arial" w:hAnsi="Arial" w:eastAsia="Arial" w:cs="Arial"/>
        <w:b/>
        <w:bCs/>
        <w:i w:val="0"/>
        <w:strike w:val="0"/>
        <w:dstrike w:val="0"/>
        <w:color w:val="615F5F"/>
        <w:sz w:val="19"/>
        <w:szCs w:val="19"/>
        <w:u w:val="none" w:color="000000"/>
        <w:shd w:val="clear" w:color="auto" w:fill="auto"/>
        <w:vertAlign w:val="baseline"/>
      </w:rPr>
    </w:lvl>
    <w:lvl w:ilvl="4" w:tentative="0">
      <w:start w:val="1"/>
      <w:numFmt w:val="lowerLetter"/>
      <w:lvlText w:val="%5"/>
      <w:lvlJc w:val="left"/>
      <w:pPr>
        <w:ind w:left="2520"/>
      </w:pPr>
      <w:rPr>
        <w:rFonts w:ascii="Arial" w:hAnsi="Arial" w:eastAsia="Arial" w:cs="Arial"/>
        <w:b/>
        <w:bCs/>
        <w:i w:val="0"/>
        <w:strike w:val="0"/>
        <w:dstrike w:val="0"/>
        <w:color w:val="615F5F"/>
        <w:sz w:val="19"/>
        <w:szCs w:val="19"/>
        <w:u w:val="none" w:color="000000"/>
        <w:shd w:val="clear" w:color="auto" w:fill="auto"/>
        <w:vertAlign w:val="baseline"/>
      </w:rPr>
    </w:lvl>
    <w:lvl w:ilvl="5" w:tentative="0">
      <w:start w:val="1"/>
      <w:numFmt w:val="lowerRoman"/>
      <w:lvlText w:val="%6"/>
      <w:lvlJc w:val="left"/>
      <w:pPr>
        <w:ind w:left="3240"/>
      </w:pPr>
      <w:rPr>
        <w:rFonts w:ascii="Arial" w:hAnsi="Arial" w:eastAsia="Arial" w:cs="Arial"/>
        <w:b/>
        <w:bCs/>
        <w:i w:val="0"/>
        <w:strike w:val="0"/>
        <w:dstrike w:val="0"/>
        <w:color w:val="615F5F"/>
        <w:sz w:val="19"/>
        <w:szCs w:val="19"/>
        <w:u w:val="none" w:color="000000"/>
        <w:shd w:val="clear" w:color="auto" w:fill="auto"/>
        <w:vertAlign w:val="baseline"/>
      </w:rPr>
    </w:lvl>
    <w:lvl w:ilvl="6" w:tentative="0">
      <w:start w:val="1"/>
      <w:numFmt w:val="decimal"/>
      <w:lvlText w:val="%7"/>
      <w:lvlJc w:val="left"/>
      <w:pPr>
        <w:ind w:left="3960"/>
      </w:pPr>
      <w:rPr>
        <w:rFonts w:ascii="Arial" w:hAnsi="Arial" w:eastAsia="Arial" w:cs="Arial"/>
        <w:b/>
        <w:bCs/>
        <w:i w:val="0"/>
        <w:strike w:val="0"/>
        <w:dstrike w:val="0"/>
        <w:color w:val="615F5F"/>
        <w:sz w:val="19"/>
        <w:szCs w:val="19"/>
        <w:u w:val="none" w:color="000000"/>
        <w:shd w:val="clear" w:color="auto" w:fill="auto"/>
        <w:vertAlign w:val="baseline"/>
      </w:rPr>
    </w:lvl>
    <w:lvl w:ilvl="7" w:tentative="0">
      <w:start w:val="1"/>
      <w:numFmt w:val="lowerLetter"/>
      <w:lvlText w:val="%8"/>
      <w:lvlJc w:val="left"/>
      <w:pPr>
        <w:ind w:left="4680"/>
      </w:pPr>
      <w:rPr>
        <w:rFonts w:ascii="Arial" w:hAnsi="Arial" w:eastAsia="Arial" w:cs="Arial"/>
        <w:b/>
        <w:bCs/>
        <w:i w:val="0"/>
        <w:strike w:val="0"/>
        <w:dstrike w:val="0"/>
        <w:color w:val="615F5F"/>
        <w:sz w:val="19"/>
        <w:szCs w:val="19"/>
        <w:u w:val="none" w:color="000000"/>
        <w:shd w:val="clear" w:color="auto" w:fill="auto"/>
        <w:vertAlign w:val="baseline"/>
      </w:rPr>
    </w:lvl>
    <w:lvl w:ilvl="8" w:tentative="0">
      <w:start w:val="1"/>
      <w:numFmt w:val="lowerRoman"/>
      <w:lvlText w:val="%9"/>
      <w:lvlJc w:val="left"/>
      <w:pPr>
        <w:ind w:left="5400"/>
      </w:pPr>
      <w:rPr>
        <w:rFonts w:ascii="Arial" w:hAnsi="Arial" w:eastAsia="Arial" w:cs="Arial"/>
        <w:b/>
        <w:bCs/>
        <w:i w:val="0"/>
        <w:strike w:val="0"/>
        <w:dstrike w:val="0"/>
        <w:color w:val="615F5F"/>
        <w:sz w:val="19"/>
        <w:szCs w:val="19"/>
        <w:u w:val="none" w:color="000000"/>
        <w:shd w:val="clear" w:color="auto" w:fill="auto"/>
        <w:vertAlign w:val="baseline"/>
      </w:rPr>
    </w:lvl>
  </w:abstractNum>
  <w:num w:numId="1">
    <w:abstractNumId w:val="1"/>
  </w:num>
  <w:num w:numId="2">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evenAndOddHeaders w:val="1"/>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YwMzAyNDM1MzIxNTJR0lEKTi0uzszPAykwrAUA98oHViwAAAA="/>
    <w:docVar w:name="commondata" w:val="eyJoZGlkIjoiNzMwOGIyZWRhZWI3ZDJhZjMwMDI3NzhlNjFmYThmYWQifQ=="/>
  </w:docVars>
  <w:rsids>
    <w:rsidRoot w:val="002771FA"/>
    <w:rsid w:val="00122465"/>
    <w:rsid w:val="00142682"/>
    <w:rsid w:val="00143820"/>
    <w:rsid w:val="001B3386"/>
    <w:rsid w:val="001E39DA"/>
    <w:rsid w:val="001F05AC"/>
    <w:rsid w:val="002771FA"/>
    <w:rsid w:val="00292059"/>
    <w:rsid w:val="002E1318"/>
    <w:rsid w:val="00397138"/>
    <w:rsid w:val="003F16F3"/>
    <w:rsid w:val="00494DAB"/>
    <w:rsid w:val="005B10B4"/>
    <w:rsid w:val="005B1CCA"/>
    <w:rsid w:val="006A7BFA"/>
    <w:rsid w:val="00781FFE"/>
    <w:rsid w:val="00791499"/>
    <w:rsid w:val="0082673D"/>
    <w:rsid w:val="008C430E"/>
    <w:rsid w:val="008D3019"/>
    <w:rsid w:val="0092791C"/>
    <w:rsid w:val="00B674D3"/>
    <w:rsid w:val="00B90EC6"/>
    <w:rsid w:val="00BD21B5"/>
    <w:rsid w:val="00C363DC"/>
    <w:rsid w:val="00E269B2"/>
    <w:rsid w:val="00E81B84"/>
    <w:rsid w:val="00EC3D90"/>
    <w:rsid w:val="04A26FF8"/>
    <w:rsid w:val="0E776A90"/>
    <w:rsid w:val="19BA35B7"/>
    <w:rsid w:val="5AD73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82" w:line="225" w:lineRule="auto"/>
      <w:ind w:left="10" w:right="1" w:hanging="10"/>
      <w:jc w:val="both"/>
    </w:pPr>
    <w:rPr>
      <w:rFonts w:ascii="Calibri" w:hAnsi="Calibri" w:eastAsia="Calibri" w:cs="Calibri"/>
      <w:color w:val="494746"/>
      <w:sz w:val="26"/>
      <w:szCs w:val="22"/>
      <w:lang w:val="en-US" w:eastAsia="en-US" w:bidi="ar-SA"/>
    </w:rPr>
  </w:style>
  <w:style w:type="paragraph" w:styleId="2">
    <w:name w:val="heading 1"/>
    <w:next w:val="1"/>
    <w:link w:val="12"/>
    <w:qFormat/>
    <w:uiPriority w:val="9"/>
    <w:pPr>
      <w:keepNext/>
      <w:keepLines/>
      <w:numPr>
        <w:ilvl w:val="0"/>
        <w:numId w:val="1"/>
      </w:numPr>
      <w:spacing w:line="259" w:lineRule="auto"/>
      <w:ind w:left="10" w:hanging="10"/>
      <w:outlineLvl w:val="0"/>
    </w:pPr>
    <w:rPr>
      <w:rFonts w:ascii="Calibri" w:hAnsi="Calibri" w:eastAsia="Calibri" w:cs="Calibri"/>
      <w:color w:val="615F5F"/>
      <w:sz w:val="28"/>
      <w:szCs w:val="22"/>
      <w:lang w:val="en-US" w:eastAsia="en-US" w:bidi="ar-SA"/>
    </w:rPr>
  </w:style>
  <w:style w:type="paragraph" w:styleId="3">
    <w:name w:val="heading 2"/>
    <w:next w:val="1"/>
    <w:link w:val="11"/>
    <w:unhideWhenUsed/>
    <w:qFormat/>
    <w:uiPriority w:val="9"/>
    <w:pPr>
      <w:keepNext/>
      <w:keepLines/>
      <w:numPr>
        <w:ilvl w:val="1"/>
        <w:numId w:val="1"/>
      </w:numPr>
      <w:spacing w:after="36" w:line="259" w:lineRule="auto"/>
      <w:ind w:left="10" w:hanging="10"/>
      <w:outlineLvl w:val="1"/>
    </w:pPr>
    <w:rPr>
      <w:rFonts w:ascii="Arial" w:hAnsi="Arial" w:eastAsia="Arial" w:cs="Arial"/>
      <w:b/>
      <w:color w:val="615F5F"/>
      <w:sz w:val="19"/>
      <w:szCs w:val="22"/>
      <w:lang w:val="en-US" w:eastAsia="en-US" w:bidi="ar-SA"/>
    </w:rPr>
  </w:style>
  <w:style w:type="character" w:default="1" w:styleId="9">
    <w:name w:val="Default Paragraph Font"/>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4"/>
    <w:unhideWhenUsed/>
    <w:qFormat/>
    <w:uiPriority w:val="99"/>
    <w:pPr>
      <w:tabs>
        <w:tab w:val="center" w:pos="4680"/>
        <w:tab w:val="right" w:pos="9360"/>
      </w:tabs>
      <w:spacing w:after="0" w:line="240" w:lineRule="auto"/>
    </w:pPr>
  </w:style>
  <w:style w:type="paragraph" w:styleId="5">
    <w:name w:val="header"/>
    <w:basedOn w:val="1"/>
    <w:link w:val="16"/>
    <w:semiHidden/>
    <w:unhideWhenUsed/>
    <w:qFormat/>
    <w:uiPriority w:val="99"/>
    <w:pPr>
      <w:tabs>
        <w:tab w:val="center" w:pos="4680"/>
        <w:tab w:val="right" w:pos="9360"/>
      </w:tabs>
      <w:spacing w:after="0" w:line="240" w:lineRule="auto"/>
    </w:pPr>
  </w:style>
  <w:style w:type="paragraph" w:styleId="6">
    <w:name w:val="Normal (Web)"/>
    <w:basedOn w:val="1"/>
    <w:unhideWhenUsed/>
    <w:qFormat/>
    <w:uiPriority w:val="99"/>
    <w:pPr>
      <w:spacing w:before="100" w:beforeAutospacing="1" w:after="100" w:afterAutospacing="1"/>
      <w:jc w:val="left"/>
    </w:pPr>
    <w:rPr>
      <w:rFonts w:ascii="宋体" w:hAnsi="宋体" w:eastAsia="宋体" w:cs="宋体"/>
      <w:sz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customStyle="1" w:styleId="11">
    <w:name w:val="标题 2 字符"/>
    <w:link w:val="3"/>
    <w:qFormat/>
    <w:uiPriority w:val="0"/>
    <w:rPr>
      <w:rFonts w:ascii="Arial" w:hAnsi="Arial" w:eastAsia="Arial" w:cs="Arial"/>
      <w:b/>
      <w:color w:val="615F5F"/>
      <w:sz w:val="19"/>
    </w:rPr>
  </w:style>
  <w:style w:type="character" w:customStyle="1" w:styleId="12">
    <w:name w:val="标题 1 字符"/>
    <w:link w:val="2"/>
    <w:qFormat/>
    <w:uiPriority w:val="0"/>
    <w:rPr>
      <w:rFonts w:ascii="Calibri" w:hAnsi="Calibri" w:eastAsia="Calibri" w:cs="Calibri"/>
      <w:color w:val="615F5F"/>
      <w:sz w:val="28"/>
    </w:rPr>
  </w:style>
  <w:style w:type="table" w:customStyle="1" w:styleId="13">
    <w:name w:val="TableGrid"/>
    <w:qFormat/>
    <w:uiPriority w:val="0"/>
    <w:tblPr>
      <w:tblCellMar>
        <w:top w:w="0" w:type="dxa"/>
        <w:left w:w="0" w:type="dxa"/>
        <w:bottom w:w="0" w:type="dxa"/>
        <w:right w:w="0" w:type="dxa"/>
      </w:tblCellMar>
    </w:tblPr>
  </w:style>
  <w:style w:type="character" w:customStyle="1" w:styleId="14">
    <w:name w:val="页脚 字符"/>
    <w:basedOn w:val="9"/>
    <w:link w:val="4"/>
    <w:qFormat/>
    <w:uiPriority w:val="99"/>
    <w:rPr>
      <w:rFonts w:ascii="Calibri" w:hAnsi="Calibri" w:eastAsia="Calibri" w:cs="Calibri"/>
      <w:color w:val="494746"/>
      <w:sz w:val="26"/>
    </w:rPr>
  </w:style>
  <w:style w:type="paragraph" w:styleId="15">
    <w:name w:val="List Paragraph"/>
    <w:basedOn w:val="1"/>
    <w:qFormat/>
    <w:uiPriority w:val="34"/>
    <w:pPr>
      <w:ind w:left="720"/>
      <w:contextualSpacing/>
    </w:pPr>
  </w:style>
  <w:style w:type="character" w:customStyle="1" w:styleId="16">
    <w:name w:val="页眉 字符"/>
    <w:basedOn w:val="9"/>
    <w:link w:val="5"/>
    <w:semiHidden/>
    <w:qFormat/>
    <w:uiPriority w:val="99"/>
    <w:rPr>
      <w:rFonts w:ascii="Calibri" w:hAnsi="Calibri" w:eastAsia="Calibri" w:cs="Calibri"/>
      <w:color w:val="494746"/>
      <w:sz w:val="26"/>
    </w:rPr>
  </w:style>
  <w:style w:type="table" w:customStyle="1" w:styleId="17">
    <w:name w:val="M_deck_5_table_body_three_lines"/>
    <w:basedOn w:val="7"/>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18">
    <w:name w:val="MDPI_3.9_equation"/>
    <w:basedOn w:val="19"/>
    <w:qFormat/>
    <w:uiPriority w:val="0"/>
    <w:pPr>
      <w:spacing w:before="120" w:after="120"/>
      <w:ind w:left="709" w:firstLine="0"/>
      <w:jc w:val="center"/>
    </w:pPr>
  </w:style>
  <w:style w:type="paragraph" w:customStyle="1" w:styleId="19">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0">
    <w:name w:val="MDPI_3.a_equation_number"/>
    <w:basedOn w:val="19"/>
    <w:qFormat/>
    <w:uiPriority w:val="0"/>
    <w:pPr>
      <w:spacing w:before="120" w:after="120" w:line="240" w:lineRule="auto"/>
      <w:ind w:firstLine="0"/>
      <w:jc w:val="right"/>
    </w:pPr>
  </w:style>
  <w:style w:type="character" w:customStyle="1" w:styleId="21">
    <w:name w:val="Unresolved Mention"/>
    <w:basedOn w:val="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La Salle University</Company>
  <Pages>4</Pages>
  <Words>1050</Words>
  <Characters>5722</Characters>
  <Lines>49</Lines>
  <Paragraphs>13</Paragraphs>
  <TotalTime>1</TotalTime>
  <ScaleCrop>false</ScaleCrop>
  <LinksUpToDate>false</LinksUpToDate>
  <CharactersWithSpaces>6730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2022-04-08T04:20:00Z</dcterms:created>
  <dc:creator>Mouhcine Harib, Hicham Chaoui, Suruz Miah</dc:creator>
  <cp:lastModifiedBy>陌上看花</cp:lastModifiedBy>
  <dcterms:modified xsi:type="dcterms:W3CDTF">2022-05-06T02:06:16Z</dcterms:modified>
  <dc:title>Evolution of adaptive learning for nonlinear dynamic systems: a systematic survey</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95E5CC74BDF54A16BAE47A48BF4187A5</vt:lpwstr>
  </property>
</Properties>
</file>