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959F" w14:textId="77777777" w:rsidR="00D57A3D" w:rsidRDefault="00000000">
      <w:pPr>
        <w:adjustRightInd w:val="0"/>
        <w:snapToGrid w:val="0"/>
        <w:spacing w:beforeLines="100" w:before="312"/>
        <w:rPr>
          <w:rFonts w:ascii="Times New Roman" w:hAnsi="Times New Roman" w:cs="Times New Roman"/>
        </w:rPr>
      </w:pPr>
      <w:bookmarkStart w:id="0" w:name="OLE_LINK2"/>
      <w:r>
        <w:rPr>
          <w:rFonts w:ascii="Times New Roman" w:eastAsia="Times New Roman" w:hAnsi="Times New Roman" w:cs="Times New Roman"/>
          <w:b/>
          <w:bCs/>
          <w:iCs/>
          <w:noProof/>
          <w:color w:val="190F13"/>
          <w:sz w:val="18"/>
          <w:szCs w:val="18"/>
        </w:rPr>
        <mc:AlternateContent>
          <mc:Choice Requires="wpg">
            <w:drawing>
              <wp:anchor distT="0" distB="0" distL="114300" distR="114300" simplePos="0" relativeHeight="251660288" behindDoc="1" locked="0" layoutInCell="1" allowOverlap="1" wp14:anchorId="570202F3" wp14:editId="03381366">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5DBD5A9A"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194CF1D8" wp14:editId="37E6B161">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0C000206" id="组合 7" o:spid="_x0000_s1026" style="position:absolute;margin-left:357.85pt;margin-top:6.1pt;width:63pt;height:34.5pt;z-index:251659264"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Commentary</w:t>
      </w:r>
    </w:p>
    <w:p w14:paraId="3952BD98" w14:textId="77777777" w:rsidR="00D57A3D"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64038FA" w14:textId="77777777" w:rsidR="00D57A3D"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8D6909B" w14:textId="77777777" w:rsidR="00D57A3D"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3A767695" w14:textId="77777777" w:rsidR="00D57A3D"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6DAFF7A9" w14:textId="77777777" w:rsidR="00D57A3D"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2BCFDD1" w14:textId="77777777" w:rsidR="00D57A3D"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761F24B" w14:textId="77777777" w:rsidR="00D57A3D"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D57A3D">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ORCID: xxxx</w:t>
      </w:r>
    </w:p>
    <w:p w14:paraId="0399305E" w14:textId="77777777" w:rsidR="00D57A3D"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26E14936" w14:textId="77777777" w:rsidR="00D57A3D"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2BC265E6" w14:textId="77777777" w:rsidR="00D57A3D"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BCBF4C1" w14:textId="77777777" w:rsidR="00D57A3D" w:rsidRDefault="00000000">
      <w:pPr>
        <w:pStyle w:val="MDPI31text"/>
        <w:ind w:firstLine="0"/>
        <w:rPr>
          <w:rFonts w:ascii="Times New Roman" w:hAnsi="Times New Roman"/>
          <w:b/>
          <w:bCs/>
          <w:i/>
          <w:color w:val="7BA4DB"/>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00D57A3D">
          <w:rPr>
            <w:rStyle w:val="af"/>
            <w:rFonts w:ascii="Times New Roman" w:hAnsi="Times New Roman"/>
            <w:b/>
            <w:bCs/>
            <w:i/>
            <w:color w:val="7BA4DB"/>
            <w:sz w:val="18"/>
            <w:szCs w:val="18"/>
          </w:rPr>
          <w:t>editorial office</w:t>
        </w:r>
      </w:hyperlink>
      <w:r>
        <w:rPr>
          <w:rFonts w:ascii="Times New Roman" w:hAnsi="Times New Roman"/>
          <w:b/>
          <w:bCs/>
          <w:i/>
          <w:color w:val="7BA4DB"/>
          <w:sz w:val="18"/>
          <w:szCs w:val="18"/>
        </w:rPr>
        <w:t>.</w:t>
      </w:r>
    </w:p>
    <w:p w14:paraId="3A7985E7" w14:textId="77777777" w:rsidR="00D57A3D"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6312B712" w14:textId="77777777" w:rsidR="00D57A3D"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0062AAB" w14:textId="77777777" w:rsidR="00D57A3D" w:rsidRDefault="00000000">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679FC8FF" w14:textId="77777777" w:rsidR="00D57A3D"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7EEC789" w14:textId="77777777" w:rsidR="00D57A3D"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E69B800" w14:textId="77777777" w:rsidR="00D57A3D"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58C49AC3" w14:textId="77777777" w:rsidR="00D57A3D"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0971FE9D" w14:textId="77777777" w:rsidR="00D57A3D"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7541835B"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6D592E58" w14:textId="77777777" w:rsidR="00D57A3D"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1153E294" w14:textId="77777777" w:rsidR="00D57A3D"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5A27FDF0" w14:textId="77777777" w:rsidR="00D57A3D"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4B45C68A" w14:textId="77777777" w:rsidR="00D57A3D"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4EDE7A9E" w14:textId="77777777" w:rsidR="00D57A3D"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4812DB1C"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hyperlink r:id="rId14" w:history="1">
        <w:r w:rsidR="00D57A3D">
          <w:rPr>
            <w:rStyle w:val="af"/>
            <w:rFonts w:ascii="Times New Roman" w:hAnsi="Times New Roman" w:cs="Times New Roman" w:hint="eastAsia"/>
            <w:color w:val="7BA4DB"/>
            <w:sz w:val="20"/>
            <w:szCs w:val="20"/>
          </w:rPr>
          <w:t xml:space="preserve"> Supplementary Material Template</w:t>
        </w:r>
      </w:hyperlink>
      <w:r>
        <w:rPr>
          <w:rFonts w:ascii="Times New Roman" w:hAnsi="Times New Roman" w:cs="Times New Roman" w:hint="eastAsia"/>
          <w:color w:val="7BA4DB"/>
          <w:sz w:val="20"/>
          <w:szCs w:val="20"/>
        </w:rPr>
        <w:t>.</w:t>
      </w:r>
    </w:p>
    <w:p w14:paraId="166CA79A" w14:textId="77777777" w:rsidR="00D57A3D"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1667E09" w14:textId="77777777" w:rsidR="00D57A3D"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3FDF6DD" w14:textId="77777777" w:rsidR="00D57A3D" w:rsidRDefault="00000000">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57A3D" w14:paraId="73784CBB" w14:textId="77777777">
        <w:tc>
          <w:tcPr>
            <w:tcW w:w="4422" w:type="dxa"/>
          </w:tcPr>
          <w:p w14:paraId="30F43CBA" w14:textId="77777777" w:rsidR="00D57A3D"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82FB2C7" wp14:editId="48EA3C48">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24CA6724" w14:textId="77777777" w:rsidR="00D57A3D"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03E39311" w14:textId="77777777" w:rsidR="00D57A3D"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5D1774A4" wp14:editId="67E2934A">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4C8DB57D" w14:textId="77777777" w:rsidR="00D57A3D"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D57A3D" w14:paraId="0ED000F9" w14:textId="77777777">
        <w:tc>
          <w:tcPr>
            <w:tcW w:w="8844" w:type="dxa"/>
            <w:gridSpan w:val="2"/>
          </w:tcPr>
          <w:p w14:paraId="69249758" w14:textId="77777777" w:rsidR="00D57A3D"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7A39644E" wp14:editId="06CA1028">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CEFD16" w14:textId="77777777" w:rsidR="00D57A3D"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5CC20AF9"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B2BED58" w14:textId="77777777" w:rsidR="00D57A3D"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F3CF83F"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10C7A54"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6BDC2A8"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28E16E37"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4DFCE2"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9EB6031"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Internal scale (magnification) should be explained and the staining method in photomicrographs should be identified; </w:t>
      </w:r>
    </w:p>
    <w:p w14:paraId="45D5F577"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3C36C2E1" w14:textId="77777777" w:rsidR="00D57A3D"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BDEF3C1" w14:textId="77777777" w:rsidR="00D57A3D"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57A3D" w14:paraId="04C47504" w14:textId="77777777">
        <w:trPr>
          <w:jc w:val="center"/>
        </w:trPr>
        <w:tc>
          <w:tcPr>
            <w:tcW w:w="8409" w:type="dxa"/>
          </w:tcPr>
          <w:p w14:paraId="5339E790" w14:textId="77777777" w:rsidR="00D57A3D"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10DA7FEA">
                <v:shape id="_x0000_i1025" type="#_x0000_t75" style="width:76.5pt;height:24pt" o:ole="">
                  <v:imagedata r:id="rId18" o:title=""/>
                </v:shape>
                <o:OLEObject Type="Embed" ProgID="Equation.3" ShapeID="_x0000_i1025" DrawAspect="Content" ObjectID="_1817291208" r:id="rId19"/>
              </w:object>
            </w:r>
          </w:p>
        </w:tc>
        <w:tc>
          <w:tcPr>
            <w:tcW w:w="435" w:type="dxa"/>
            <w:vAlign w:val="center"/>
          </w:tcPr>
          <w:p w14:paraId="6F755ED8" w14:textId="77777777" w:rsidR="00D57A3D"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7FC9C755" w14:textId="77777777" w:rsidR="00D57A3D"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AF10083" w14:textId="77777777" w:rsidR="00D57A3D"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AAD8C84" w14:textId="77777777" w:rsidR="00D57A3D"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D57A3D" w14:paraId="3E5A4B2C" w14:textId="77777777" w:rsidTr="00D57A3D">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3EF45F39"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3FF5DB2F" w14:textId="77777777" w:rsidR="00D57A3D"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55E66CDE" w14:textId="77777777" w:rsidR="00D57A3D"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03EB75D7"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7B146FE0"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5A14DC1C"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6D4D0233" w14:textId="77777777" w:rsidR="00D57A3D"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D57A3D" w14:paraId="383A30B8" w14:textId="77777777" w:rsidTr="00D57A3D">
        <w:trPr>
          <w:trHeight w:val="708"/>
        </w:trPr>
        <w:tc>
          <w:tcPr>
            <w:tcW w:w="1539" w:type="dxa"/>
          </w:tcPr>
          <w:p w14:paraId="2902BF83"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6979C6F9"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7FD33C1C"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65B5EF76"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0FB07449"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F69D601"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1A43DB21"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D57A3D" w14:paraId="4B244986" w14:textId="77777777" w:rsidTr="00D57A3D">
        <w:trPr>
          <w:trHeight w:val="343"/>
        </w:trPr>
        <w:tc>
          <w:tcPr>
            <w:tcW w:w="1539" w:type="dxa"/>
          </w:tcPr>
          <w:p w14:paraId="2B6BD15F"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624BEAC6" w14:textId="77777777" w:rsidR="00D57A3D"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157A8FCA"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19EAF467"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65AED9D9"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7FE85024"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0E576E04"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D57A3D" w14:paraId="1B8B7E19" w14:textId="77777777" w:rsidTr="00D57A3D">
        <w:trPr>
          <w:trHeight w:val="730"/>
        </w:trPr>
        <w:tc>
          <w:tcPr>
            <w:tcW w:w="1539" w:type="dxa"/>
          </w:tcPr>
          <w:p w14:paraId="4A256AC0"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187D361F" w14:textId="77777777" w:rsidR="00D57A3D"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16920C18" w14:textId="77777777" w:rsidR="00D57A3D"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7BE6BD79"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5DFFB31B"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3586FF3B"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16FA4DE8" w14:textId="77777777" w:rsidR="00D57A3D"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1713D21" w14:textId="77777777" w:rsidR="00D57A3D"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042EFBD" w14:textId="77777777" w:rsidR="00D57A3D"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2F3C37C" w14:textId="77777777" w:rsidR="00D57A3D"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C9F2AC3"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1386458"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B6E2DDA"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CE1F2A3"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32658EB" w14:textId="77777777" w:rsidR="00D57A3D"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712DF307" w14:textId="77777777" w:rsidR="00D57A3D"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AD15493" w14:textId="77777777" w:rsidR="00D57A3D"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1BA64DB7"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1"/>
      <w:bookmarkStart w:id="4" w:name="OLE_LINK3"/>
      <w:r>
        <w:rPr>
          <w:rFonts w:ascii="Times New Roman" w:eastAsia="宋体" w:hAnsi="Times New Roman" w:cs="Times New Roman"/>
          <w:b/>
          <w:bCs/>
          <w:iCs/>
          <w:color w:val="000000"/>
          <w:kern w:val="0"/>
          <w:sz w:val="22"/>
          <w:szCs w:val="22"/>
        </w:rPr>
        <w:t>Acknowledgments</w:t>
      </w:r>
    </w:p>
    <w:p w14:paraId="560035CD" w14:textId="77777777" w:rsidR="00D57A3D"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sidR="00D57A3D">
          <w:rPr>
            <w:rStyle w:val="af"/>
            <w:rFonts w:ascii="Times New Roman" w:eastAsiaTheme="minorEastAsia" w:hAnsi="Times New Roman" w:cs="Times New Roman"/>
            <w:b/>
            <w:bCs/>
            <w:color w:val="7BA4DB"/>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1CEEE2"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Authors’ contributions</w:t>
      </w:r>
    </w:p>
    <w:p w14:paraId="2E054625" w14:textId="77777777" w:rsidR="00D57A3D"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B60BE74"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697726C7" w14:textId="77777777" w:rsidR="00D57A3D"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1B179ACE" w14:textId="77777777" w:rsidR="00D57A3D"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739A83A2" w14:textId="77777777" w:rsidR="00D57A3D"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9B8E3E7"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150BC6C0"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7FD45F34" w14:textId="77777777" w:rsidR="00D57A3D"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1555B95"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12A72931"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31E3E9E9" w14:textId="77777777" w:rsidR="00D57A3D"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F915076" w14:textId="77777777" w:rsidR="00D57A3D"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54C876EA" w14:textId="77777777" w:rsidR="00D57A3D"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2986C3C1"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3210874D" w14:textId="77777777" w:rsidR="00D57A3D"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F2353B0"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94E620D"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5F1461C4"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21" w:history="1">
        <w:r w:rsidR="00D57A3D">
          <w:rPr>
            <w:rStyle w:val="af"/>
            <w:rFonts w:ascii="Times New Roman" w:hAnsi="Times New Roman" w:cs="Times New Roman"/>
            <w:b/>
            <w:bCs/>
            <w:color w:val="7BA4DB"/>
            <w:sz w:val="20"/>
            <w:szCs w:val="20"/>
          </w:rPr>
          <w:t>Editorial Policies</w:t>
        </w:r>
      </w:hyperlink>
      <w:r>
        <w:rPr>
          <w:rFonts w:ascii="Times New Roman" w:hAnsi="Times New Roman" w:cs="Times New Roman"/>
          <w:sz w:val="20"/>
          <w:szCs w:val="20"/>
        </w:rPr>
        <w:t xml:space="preserve"> for a full explanation.</w:t>
      </w:r>
    </w:p>
    <w:p w14:paraId="2BF77C43"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5066EAEF"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174FAF70"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670A22A4" w14:textId="77777777" w:rsidR="00D57A3D"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ADFEE4F" w14:textId="77777777" w:rsidR="00D57A3D"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BC6026C" w14:textId="77777777" w:rsidR="00D57A3D"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24</w:t>
      </w:r>
      <w:r>
        <w:rPr>
          <w:rFonts w:ascii="Times New Roman" w:eastAsia="宋体" w:hAnsi="Times New Roman" w:cs="Times New Roman"/>
          <w:color w:val="000000"/>
          <w:kern w:val="0"/>
          <w:sz w:val="20"/>
          <w:szCs w:val="20"/>
        </w:rPr>
        <w:t>.</w:t>
      </w:r>
    </w:p>
    <w:bookmarkEnd w:id="3"/>
    <w:bookmarkEnd w:id="4"/>
    <w:p w14:paraId="0657CC25" w14:textId="77777777" w:rsidR="00D57A3D"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13F51EC" w14:textId="77777777" w:rsidR="00D57A3D"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sidR="00D57A3D">
          <w:rPr>
            <w:rFonts w:eastAsia="宋体" w:cstheme="minorHAnsi"/>
            <w:color w:val="73A5C2"/>
            <w:kern w:val="0"/>
            <w:sz w:val="19"/>
            <w:szCs w:val="19"/>
          </w:rPr>
          <w:t>Ind</w:t>
        </w:r>
        <w:r w:rsidR="00D57A3D">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D57A3D" w14:paraId="7362C199" w14:textId="77777777">
        <w:trPr>
          <w:jc w:val="center"/>
        </w:trPr>
        <w:tc>
          <w:tcPr>
            <w:tcW w:w="1556" w:type="dxa"/>
            <w:shd w:val="clear" w:color="auto" w:fill="E7EDF0"/>
            <w:tcMar>
              <w:top w:w="63" w:type="dxa"/>
              <w:left w:w="250" w:type="dxa"/>
              <w:bottom w:w="63" w:type="dxa"/>
              <w:right w:w="250" w:type="dxa"/>
            </w:tcMar>
            <w:vAlign w:val="center"/>
          </w:tcPr>
          <w:p w14:paraId="2536CA90" w14:textId="77777777" w:rsidR="00D57A3D"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lastRenderedPageBreak/>
              <w:t>Types</w:t>
            </w:r>
          </w:p>
        </w:tc>
        <w:tc>
          <w:tcPr>
            <w:tcW w:w="7213" w:type="dxa"/>
            <w:shd w:val="clear" w:color="auto" w:fill="E7EDF0"/>
            <w:tcMar>
              <w:top w:w="63" w:type="dxa"/>
              <w:left w:w="250" w:type="dxa"/>
              <w:bottom w:w="63" w:type="dxa"/>
              <w:right w:w="250" w:type="dxa"/>
            </w:tcMar>
            <w:vAlign w:val="center"/>
          </w:tcPr>
          <w:p w14:paraId="4205CBA8" w14:textId="77777777" w:rsidR="00D57A3D"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D57A3D" w14:paraId="10835546" w14:textId="77777777">
        <w:trPr>
          <w:jc w:val="center"/>
        </w:trPr>
        <w:tc>
          <w:tcPr>
            <w:tcW w:w="1556" w:type="dxa"/>
            <w:shd w:val="clear" w:color="auto" w:fill="auto"/>
            <w:tcMar>
              <w:top w:w="63" w:type="dxa"/>
              <w:left w:w="250" w:type="dxa"/>
              <w:bottom w:w="63" w:type="dxa"/>
              <w:right w:w="250" w:type="dxa"/>
            </w:tcMar>
            <w:vAlign w:val="center"/>
          </w:tcPr>
          <w:p w14:paraId="2EA9F50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492AF845" w14:textId="769E0E4F" w:rsidR="00D57A3D"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r>
              <w:rPr>
                <w:rFonts w:eastAsia="宋体" w:cstheme="minorHAnsi"/>
                <w:kern w:val="0"/>
                <w:sz w:val="19"/>
                <w:szCs w:val="19"/>
              </w:rPr>
              <w:t>2011;364:412-21. [PMID: 21247310 DOI: 10.1056/NEJMoa1008108]</w:t>
            </w:r>
          </w:p>
        </w:tc>
      </w:tr>
      <w:tr w:rsidR="00D57A3D" w14:paraId="511A9996" w14:textId="77777777">
        <w:trPr>
          <w:jc w:val="center"/>
        </w:trPr>
        <w:tc>
          <w:tcPr>
            <w:tcW w:w="1556" w:type="dxa"/>
            <w:shd w:val="clear" w:color="auto" w:fill="auto"/>
            <w:tcMar>
              <w:top w:w="63" w:type="dxa"/>
              <w:left w:w="250" w:type="dxa"/>
              <w:bottom w:w="63" w:type="dxa"/>
              <w:right w:w="250" w:type="dxa"/>
            </w:tcMar>
            <w:vAlign w:val="center"/>
          </w:tcPr>
          <w:p w14:paraId="196B089E"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3A3652FD"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2002;40:679-86. [PMID: 12411462]</w:t>
            </w:r>
          </w:p>
        </w:tc>
      </w:tr>
      <w:tr w:rsidR="00D57A3D" w14:paraId="08C98064" w14:textId="77777777">
        <w:trPr>
          <w:jc w:val="center"/>
        </w:trPr>
        <w:tc>
          <w:tcPr>
            <w:tcW w:w="1556" w:type="dxa"/>
            <w:shd w:val="clear" w:color="auto" w:fill="auto"/>
            <w:tcMar>
              <w:top w:w="63" w:type="dxa"/>
              <w:left w:w="250" w:type="dxa"/>
              <w:bottom w:w="63" w:type="dxa"/>
              <w:right w:w="250" w:type="dxa"/>
            </w:tcMar>
            <w:vAlign w:val="center"/>
          </w:tcPr>
          <w:p w14:paraId="0482FBFE"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3009F35A"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Vallancien G, Emberton M, Harving N, van Moorselaar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D57A3D" w14:paraId="46257866" w14:textId="77777777">
        <w:trPr>
          <w:jc w:val="center"/>
        </w:trPr>
        <w:tc>
          <w:tcPr>
            <w:tcW w:w="1556" w:type="dxa"/>
            <w:shd w:val="clear" w:color="auto" w:fill="auto"/>
            <w:tcMar>
              <w:top w:w="63" w:type="dxa"/>
              <w:left w:w="250" w:type="dxa"/>
              <w:bottom w:w="63" w:type="dxa"/>
              <w:right w:w="250" w:type="dxa"/>
            </w:tcMar>
            <w:vAlign w:val="center"/>
          </w:tcPr>
          <w:p w14:paraId="354F34C0"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3AA77AF9"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J Appl Clin Pediatr</w:t>
            </w:r>
            <w:r>
              <w:rPr>
                <w:rFonts w:eastAsia="宋体" w:cstheme="minorHAnsi" w:hint="eastAsia"/>
                <w:i/>
                <w:kern w:val="0"/>
                <w:sz w:val="19"/>
                <w:szCs w:val="19"/>
              </w:rPr>
              <w:t>.</w:t>
            </w:r>
            <w:r>
              <w:rPr>
                <w:rFonts w:eastAsia="宋体" w:cstheme="minorHAnsi" w:hint="eastAsia"/>
                <w:i/>
                <w:iCs/>
                <w:kern w:val="0"/>
                <w:sz w:val="19"/>
                <w:szCs w:val="19"/>
              </w:rPr>
              <w:t xml:space="preserve"> </w:t>
            </w:r>
            <w:r>
              <w:rPr>
                <w:rFonts w:eastAsia="宋体" w:cstheme="minorHAnsi"/>
                <w:kern w:val="0"/>
                <w:sz w:val="19"/>
                <w:szCs w:val="19"/>
              </w:rPr>
              <w:t>2012;27:1903-7. (in Chinese)</w:t>
            </w:r>
          </w:p>
        </w:tc>
      </w:tr>
      <w:tr w:rsidR="00D57A3D" w14:paraId="5527BE8A" w14:textId="77777777">
        <w:trPr>
          <w:jc w:val="center"/>
        </w:trPr>
        <w:tc>
          <w:tcPr>
            <w:tcW w:w="1556" w:type="dxa"/>
            <w:shd w:val="clear" w:color="auto" w:fill="auto"/>
            <w:tcMar>
              <w:top w:w="63" w:type="dxa"/>
              <w:left w:w="250" w:type="dxa"/>
              <w:bottom w:w="63" w:type="dxa"/>
              <w:right w:w="250" w:type="dxa"/>
            </w:tcMar>
            <w:vAlign w:val="center"/>
          </w:tcPr>
          <w:p w14:paraId="2688C802"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686DBE3B" w14:textId="77777777" w:rsidR="00D57A3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Odibo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Epub ahead of print [PMID: 30461178 DOI: 10.1111/1471-0528.15541]</w:t>
            </w:r>
          </w:p>
        </w:tc>
      </w:tr>
      <w:tr w:rsidR="00D57A3D" w14:paraId="1DBEE3CA" w14:textId="77777777">
        <w:trPr>
          <w:jc w:val="center"/>
        </w:trPr>
        <w:tc>
          <w:tcPr>
            <w:tcW w:w="1556" w:type="dxa"/>
            <w:shd w:val="clear" w:color="auto" w:fill="auto"/>
            <w:tcMar>
              <w:top w:w="63" w:type="dxa"/>
              <w:left w:w="250" w:type="dxa"/>
              <w:bottom w:w="63" w:type="dxa"/>
              <w:right w:w="250" w:type="dxa"/>
            </w:tcMar>
            <w:vAlign w:val="center"/>
          </w:tcPr>
          <w:p w14:paraId="70C59D8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683A403A"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Sherlock S, Dooley J. Diseases of the liver and billiary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D57A3D" w14:paraId="6A703D78" w14:textId="77777777">
        <w:trPr>
          <w:jc w:val="center"/>
        </w:trPr>
        <w:tc>
          <w:tcPr>
            <w:tcW w:w="1556" w:type="dxa"/>
            <w:shd w:val="clear" w:color="auto" w:fill="auto"/>
            <w:tcMar>
              <w:top w:w="63" w:type="dxa"/>
              <w:left w:w="250" w:type="dxa"/>
              <w:bottom w:w="63" w:type="dxa"/>
              <w:right w:w="250" w:type="dxa"/>
            </w:tcMar>
            <w:vAlign w:val="center"/>
          </w:tcPr>
          <w:p w14:paraId="3F357361"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0098368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D57A3D" w14:paraId="50002891" w14:textId="77777777">
        <w:trPr>
          <w:jc w:val="center"/>
        </w:trPr>
        <w:tc>
          <w:tcPr>
            <w:tcW w:w="1556" w:type="dxa"/>
            <w:shd w:val="clear" w:color="auto" w:fill="auto"/>
            <w:tcMar>
              <w:top w:w="63" w:type="dxa"/>
              <w:left w:w="250" w:type="dxa"/>
              <w:bottom w:w="63" w:type="dxa"/>
              <w:right w:w="250" w:type="dxa"/>
            </w:tcMar>
            <w:vAlign w:val="center"/>
          </w:tcPr>
          <w:p w14:paraId="6EF3046D"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7BFDBB1C"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3" w:history="1">
              <w:r w:rsidR="00D57A3D">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D57A3D" w14:paraId="2D455FD5" w14:textId="77777777">
        <w:trPr>
          <w:jc w:val="center"/>
        </w:trPr>
        <w:tc>
          <w:tcPr>
            <w:tcW w:w="1556" w:type="dxa"/>
            <w:shd w:val="clear" w:color="auto" w:fill="auto"/>
            <w:tcMar>
              <w:top w:w="63" w:type="dxa"/>
              <w:left w:w="250" w:type="dxa"/>
              <w:bottom w:w="63" w:type="dxa"/>
              <w:right w:w="250" w:type="dxa"/>
            </w:tcMar>
            <w:vAlign w:val="center"/>
          </w:tcPr>
          <w:p w14:paraId="3121253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5F9D369F"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Harnden P, Joffe JK, Jones WG, editors. Germ cell tumours V. Proceedings of the 5th Germ Cell Tumour Conference; 2001 Sep 13-15; Leeds, UK. New York: Springer; 2002.</w:t>
            </w:r>
          </w:p>
        </w:tc>
      </w:tr>
      <w:tr w:rsidR="00D57A3D" w14:paraId="5E029C5A" w14:textId="77777777">
        <w:trPr>
          <w:trHeight w:val="90"/>
          <w:jc w:val="center"/>
        </w:trPr>
        <w:tc>
          <w:tcPr>
            <w:tcW w:w="1556" w:type="dxa"/>
            <w:shd w:val="clear" w:color="auto" w:fill="auto"/>
            <w:tcMar>
              <w:top w:w="63" w:type="dxa"/>
              <w:left w:w="250" w:type="dxa"/>
              <w:bottom w:w="63" w:type="dxa"/>
              <w:right w:w="250" w:type="dxa"/>
            </w:tcMar>
            <w:vAlign w:val="center"/>
          </w:tcPr>
          <w:p w14:paraId="597A41B3"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2374944"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D57A3D" w14:paraId="33E933FD" w14:textId="77777777">
        <w:trPr>
          <w:trHeight w:val="90"/>
          <w:jc w:val="center"/>
        </w:trPr>
        <w:tc>
          <w:tcPr>
            <w:tcW w:w="1556" w:type="dxa"/>
            <w:shd w:val="clear" w:color="auto" w:fill="auto"/>
            <w:tcMar>
              <w:top w:w="63" w:type="dxa"/>
              <w:left w:w="250" w:type="dxa"/>
              <w:bottom w:w="63" w:type="dxa"/>
              <w:right w:w="250" w:type="dxa"/>
            </w:tcMar>
            <w:vAlign w:val="center"/>
          </w:tcPr>
          <w:p w14:paraId="2535230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028E9B51"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Tian D, Araki H, Stahl E, Bergelson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roc Natl Acad Sci</w:t>
            </w:r>
            <w:r>
              <w:rPr>
                <w:rFonts w:eastAsia="宋体" w:cstheme="minorHAnsi"/>
                <w:iCs/>
                <w:kern w:val="0"/>
                <w:sz w:val="19"/>
                <w:szCs w:val="19"/>
              </w:rPr>
              <w:t xml:space="preserve"> </w:t>
            </w:r>
            <w:r w:rsidRPr="00C12047">
              <w:rPr>
                <w:rFonts w:eastAsia="宋体" w:cstheme="minorHAnsi"/>
                <w:i/>
                <w:kern w:val="0"/>
                <w:sz w:val="19"/>
                <w:szCs w:val="19"/>
              </w:rPr>
              <w:t>U</w:t>
            </w:r>
            <w:r w:rsidRPr="00C12047">
              <w:rPr>
                <w:rFonts w:eastAsia="宋体" w:cstheme="minorHAnsi" w:hint="eastAsia"/>
                <w:i/>
                <w:kern w:val="0"/>
                <w:sz w:val="19"/>
                <w:szCs w:val="19"/>
              </w:rPr>
              <w:t xml:space="preserve"> </w:t>
            </w:r>
            <w:r w:rsidRPr="00C12047">
              <w:rPr>
                <w:rFonts w:eastAsia="宋体" w:cstheme="minorHAnsi"/>
                <w:i/>
                <w:kern w:val="0"/>
                <w:sz w:val="19"/>
                <w:szCs w:val="19"/>
              </w:rPr>
              <w:t>S</w:t>
            </w:r>
            <w:r w:rsidRPr="00C12047">
              <w:rPr>
                <w:rFonts w:eastAsia="宋体" w:cstheme="minorHAnsi" w:hint="eastAsia"/>
                <w:i/>
                <w:kern w:val="0"/>
                <w:sz w:val="19"/>
                <w:szCs w:val="19"/>
              </w:rPr>
              <w:t xml:space="preserve"> </w:t>
            </w:r>
            <w:r w:rsidRPr="00C12047">
              <w:rPr>
                <w:rFonts w:eastAsia="宋体" w:cstheme="minorHAnsi"/>
                <w:i/>
                <w:kern w:val="0"/>
                <w:sz w:val="19"/>
                <w:szCs w:val="19"/>
              </w:rPr>
              <w:t>A</w:t>
            </w:r>
            <w:r>
              <w:rPr>
                <w:rFonts w:eastAsia="宋体" w:cstheme="minorHAnsi"/>
                <w:kern w:val="0"/>
                <w:sz w:val="19"/>
                <w:szCs w:val="19"/>
              </w:rPr>
              <w:t>. Forthcoming 2002.</w:t>
            </w:r>
          </w:p>
        </w:tc>
      </w:tr>
      <w:tr w:rsidR="00D57A3D" w14:paraId="44DB572B" w14:textId="77777777">
        <w:trPr>
          <w:trHeight w:val="517"/>
          <w:jc w:val="center"/>
        </w:trPr>
        <w:tc>
          <w:tcPr>
            <w:tcW w:w="1556" w:type="dxa"/>
            <w:shd w:val="clear" w:color="auto" w:fill="auto"/>
            <w:tcMar>
              <w:top w:w="63" w:type="dxa"/>
              <w:left w:w="250" w:type="dxa"/>
              <w:bottom w:w="63" w:type="dxa"/>
              <w:right w:w="250" w:type="dxa"/>
            </w:tcMar>
            <w:vAlign w:val="center"/>
          </w:tcPr>
          <w:p w14:paraId="147C4848"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Thesis or dissertation</w:t>
            </w:r>
          </w:p>
          <w:p w14:paraId="7EEDB4B0" w14:textId="77777777" w:rsidR="00D57A3D" w:rsidRDefault="00D57A3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039CF88"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D57A3D" w14:paraId="78DC038B" w14:textId="77777777">
        <w:trPr>
          <w:jc w:val="center"/>
        </w:trPr>
        <w:tc>
          <w:tcPr>
            <w:tcW w:w="1556" w:type="dxa"/>
            <w:shd w:val="clear" w:color="auto" w:fill="auto"/>
            <w:tcMar>
              <w:top w:w="63" w:type="dxa"/>
              <w:left w:w="250" w:type="dxa"/>
              <w:bottom w:w="63" w:type="dxa"/>
              <w:right w:w="250" w:type="dxa"/>
            </w:tcMar>
            <w:vAlign w:val="center"/>
          </w:tcPr>
          <w:p w14:paraId="2DABE06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35CC4767"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D57A3D" w14:paraId="5992352F" w14:textId="77777777">
        <w:trPr>
          <w:jc w:val="center"/>
        </w:trPr>
        <w:tc>
          <w:tcPr>
            <w:tcW w:w="1556" w:type="dxa"/>
            <w:shd w:val="clear" w:color="auto" w:fill="auto"/>
            <w:tcMar>
              <w:top w:w="63" w:type="dxa"/>
              <w:left w:w="250" w:type="dxa"/>
              <w:bottom w:w="63" w:type="dxa"/>
              <w:right w:w="250" w:type="dxa"/>
            </w:tcMar>
            <w:vAlign w:val="center"/>
          </w:tcPr>
          <w:p w14:paraId="2B80F67D"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0D7CF128"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D3C338C" w14:textId="77777777" w:rsidR="00D57A3D" w:rsidRDefault="00D57A3D">
            <w:pPr>
              <w:widowControl/>
              <w:spacing w:line="8" w:lineRule="atLeast"/>
              <w:jc w:val="left"/>
              <w:rPr>
                <w:rFonts w:eastAsia="宋体" w:cstheme="minorHAnsi"/>
                <w:kern w:val="0"/>
                <w:sz w:val="19"/>
                <w:szCs w:val="19"/>
              </w:rPr>
            </w:pPr>
          </w:p>
        </w:tc>
      </w:tr>
      <w:tr w:rsidR="00D57A3D" w14:paraId="2E89F7CF" w14:textId="77777777">
        <w:trPr>
          <w:jc w:val="center"/>
        </w:trPr>
        <w:tc>
          <w:tcPr>
            <w:tcW w:w="1556" w:type="dxa"/>
            <w:shd w:val="clear" w:color="auto" w:fill="auto"/>
            <w:tcMar>
              <w:top w:w="63" w:type="dxa"/>
              <w:left w:w="250" w:type="dxa"/>
              <w:bottom w:w="63" w:type="dxa"/>
              <w:right w:w="250" w:type="dxa"/>
            </w:tcMar>
            <w:vAlign w:val="center"/>
          </w:tcPr>
          <w:p w14:paraId="590F362C"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379E179E" w14:textId="77777777" w:rsidR="00D57A3D" w:rsidRDefault="00D57A3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6FCD5E0"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sidRPr="00C12047">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CA5C52B" w14:textId="77777777" w:rsidR="00D57A3D" w:rsidRDefault="00D57A3D">
            <w:pPr>
              <w:widowControl/>
              <w:spacing w:line="8" w:lineRule="atLeast"/>
              <w:jc w:val="left"/>
              <w:rPr>
                <w:rFonts w:eastAsia="宋体" w:cstheme="minorHAnsi"/>
                <w:kern w:val="0"/>
                <w:sz w:val="19"/>
                <w:szCs w:val="19"/>
              </w:rPr>
            </w:pPr>
          </w:p>
        </w:tc>
      </w:tr>
      <w:tr w:rsidR="00D57A3D" w14:paraId="1571EEE2" w14:textId="77777777">
        <w:trPr>
          <w:jc w:val="center"/>
        </w:trPr>
        <w:tc>
          <w:tcPr>
            <w:tcW w:w="1556" w:type="dxa"/>
            <w:shd w:val="clear" w:color="auto" w:fill="auto"/>
            <w:tcMar>
              <w:top w:w="63" w:type="dxa"/>
              <w:left w:w="250" w:type="dxa"/>
              <w:bottom w:w="63" w:type="dxa"/>
              <w:right w:w="250" w:type="dxa"/>
            </w:tcMar>
            <w:vAlign w:val="center"/>
          </w:tcPr>
          <w:p w14:paraId="7DF49D55"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2C44BD9E" w14:textId="77777777" w:rsidR="00D57A3D" w:rsidRDefault="00D57A3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42B1410"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SpectraBase</w:t>
            </w:r>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3AD9675" w14:textId="77777777" w:rsidR="00D57A3D" w:rsidRDefault="00D57A3D">
            <w:pPr>
              <w:widowControl/>
              <w:spacing w:line="8" w:lineRule="atLeast"/>
              <w:jc w:val="left"/>
              <w:rPr>
                <w:rFonts w:eastAsia="宋体" w:cstheme="minorHAnsi"/>
                <w:kern w:val="0"/>
                <w:sz w:val="19"/>
                <w:szCs w:val="19"/>
              </w:rPr>
            </w:pPr>
          </w:p>
        </w:tc>
      </w:tr>
      <w:tr w:rsidR="00D57A3D" w14:paraId="09D7FA54" w14:textId="77777777">
        <w:trPr>
          <w:jc w:val="center"/>
        </w:trPr>
        <w:tc>
          <w:tcPr>
            <w:tcW w:w="1556" w:type="dxa"/>
            <w:shd w:val="clear" w:color="auto" w:fill="auto"/>
            <w:tcMar>
              <w:top w:w="63" w:type="dxa"/>
              <w:left w:w="250" w:type="dxa"/>
              <w:bottom w:w="63" w:type="dxa"/>
              <w:right w:w="250" w:type="dxa"/>
            </w:tcMar>
            <w:vAlign w:val="center"/>
          </w:tcPr>
          <w:p w14:paraId="4EE6088D"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69E2E8C1" w14:textId="77777777" w:rsidR="00D57A3D" w:rsidRDefault="00D57A3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10824A8"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N-(p-nitroaryl)amides via reaction of nitrobenzene with nitriles. US 5380946, 1995.</w:t>
            </w:r>
          </w:p>
          <w:p w14:paraId="70731420" w14:textId="77777777" w:rsidR="00D57A3D" w:rsidRDefault="00D57A3D">
            <w:pPr>
              <w:widowControl/>
              <w:spacing w:line="8" w:lineRule="atLeast"/>
              <w:jc w:val="left"/>
              <w:rPr>
                <w:rFonts w:eastAsia="宋体" w:cstheme="minorHAnsi"/>
                <w:kern w:val="0"/>
                <w:sz w:val="19"/>
                <w:szCs w:val="19"/>
              </w:rPr>
            </w:pPr>
          </w:p>
        </w:tc>
      </w:tr>
      <w:tr w:rsidR="00D57A3D" w14:paraId="6E4613DF" w14:textId="77777777">
        <w:trPr>
          <w:jc w:val="center"/>
        </w:trPr>
        <w:tc>
          <w:tcPr>
            <w:tcW w:w="1556" w:type="dxa"/>
            <w:shd w:val="clear" w:color="auto" w:fill="auto"/>
            <w:tcMar>
              <w:top w:w="63" w:type="dxa"/>
              <w:left w:w="250" w:type="dxa"/>
              <w:bottom w:w="63" w:type="dxa"/>
              <w:right w:w="250" w:type="dxa"/>
            </w:tcMar>
            <w:vAlign w:val="center"/>
          </w:tcPr>
          <w:p w14:paraId="3DAB0ECE" w14:textId="77777777" w:rsidR="00D57A3D"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663C7B4" w14:textId="77777777" w:rsidR="00D57A3D" w:rsidRDefault="00D57A3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CF1408D" w14:textId="77777777" w:rsidR="00D57A3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r>
              <w:rPr>
                <w:rFonts w:eastAsia="宋体" w:cstheme="minorHAnsi"/>
                <w:i/>
                <w:iCs/>
                <w:kern w:val="0"/>
                <w:sz w:val="19"/>
                <w:szCs w:val="19"/>
              </w:rPr>
              <w:t>arXiv</w:t>
            </w:r>
            <w:r>
              <w:rPr>
                <w:rFonts w:eastAsia="宋体" w:cstheme="minorHAnsi"/>
                <w:kern w:val="0"/>
                <w:sz w:val="19"/>
                <w:szCs w:val="19"/>
              </w:rPr>
              <w:t> 2004</w:t>
            </w:r>
            <w:r>
              <w:rPr>
                <w:rFonts w:eastAsia="宋体" w:cstheme="minorHAnsi" w:hint="eastAsia"/>
                <w:kern w:val="0"/>
                <w:sz w:val="19"/>
                <w:szCs w:val="19"/>
              </w:rPr>
              <w:t>;</w:t>
            </w:r>
            <w:r>
              <w:rPr>
                <w:rFonts w:eastAsia="宋体" w:cstheme="minorHAnsi"/>
                <w:kern w:val="0"/>
                <w:sz w:val="19"/>
                <w:szCs w:val="19"/>
              </w:rPr>
              <w:t xml:space="preserve">arXiv:2401.00044.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tbl>
    <w:p w14:paraId="11754A20" w14:textId="77777777" w:rsidR="00D57A3D" w:rsidRDefault="00D57A3D">
      <w:pPr>
        <w:widowControl/>
        <w:shd w:val="clear" w:color="auto" w:fill="FFFFFF"/>
        <w:spacing w:after="125" w:line="8" w:lineRule="atLeast"/>
        <w:jc w:val="left"/>
        <w:rPr>
          <w:rFonts w:eastAsia="宋体" w:cstheme="minorHAnsi"/>
          <w:color w:val="000000"/>
          <w:kern w:val="0"/>
          <w:sz w:val="19"/>
          <w:szCs w:val="19"/>
        </w:rPr>
      </w:pPr>
    </w:p>
    <w:p w14:paraId="5BA967B1" w14:textId="77777777" w:rsidR="00D57A3D"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4" w:history="1">
        <w:r w:rsidR="00D57A3D">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0CFBE8BD" w14:textId="77777777" w:rsidR="00D57A3D" w:rsidRDefault="00000000">
      <w:pPr>
        <w:widowControl/>
        <w:shd w:val="clear" w:color="auto" w:fill="FFFFFF"/>
        <w:spacing w:after="125" w:line="8" w:lineRule="atLeast"/>
        <w:jc w:val="left"/>
        <w:rPr>
          <w:rFonts w:ascii="Times New Roman" w:hAnsi="Times New Roman" w:cs="Times New Roman"/>
          <w:color w:val="000000"/>
          <w:sz w:val="20"/>
          <w:szCs w:val="20"/>
        </w:rPr>
      </w:pPr>
      <w:r>
        <w:rPr>
          <w:rFonts w:eastAsia="宋体" w:cstheme="minorHAnsi"/>
          <w:color w:val="000000"/>
          <w:kern w:val="0"/>
          <w:sz w:val="19"/>
          <w:szCs w:val="19"/>
        </w:rPr>
        <w:br/>
      </w:r>
    </w:p>
    <w:p w14:paraId="371C62AB" w14:textId="77777777" w:rsidR="00D57A3D" w:rsidRDefault="00D57A3D">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D57A3D">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BACA" w14:textId="77777777" w:rsidR="00B762FD" w:rsidRDefault="00B762FD">
      <w:r>
        <w:separator/>
      </w:r>
    </w:p>
  </w:endnote>
  <w:endnote w:type="continuationSeparator" w:id="0">
    <w:p w14:paraId="1B80873D" w14:textId="77777777" w:rsidR="00B762FD" w:rsidRDefault="00B7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9236" w14:textId="77777777" w:rsidR="00D57A3D" w:rsidRDefault="00D57A3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41E6" w14:textId="77777777" w:rsidR="00D57A3D"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30A6E7ED" wp14:editId="0E1C3EE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D57A3D">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BFBF6F0" w14:textId="77777777" w:rsidR="00D57A3D"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C3D1B9F" w14:textId="77777777" w:rsidR="00D57A3D" w:rsidRDefault="00000000">
    <w:pPr>
      <w:adjustRightInd w:val="0"/>
      <w:snapToGrid w:val="0"/>
      <w:spacing w:before="240" w:line="260" w:lineRule="atLeast"/>
      <w:ind w:left="4200" w:hangingChars="2000" w:hanging="4200"/>
    </w:pPr>
    <w:r>
      <w:rPr>
        <w:noProof/>
      </w:rPr>
      <w:drawing>
        <wp:inline distT="0" distB="0" distL="114300" distR="114300" wp14:anchorId="6CA5C230" wp14:editId="2E1793F7">
          <wp:extent cx="888365" cy="290195"/>
          <wp:effectExtent l="0" t="0" r="6985" b="5080"/>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hyperlink r:id="rId4" w:history="1">
      <w:r w:rsidR="00D57A3D">
        <w:rPr>
          <w:rStyle w:val="ad"/>
          <w:rFonts w:hint="eastAsia"/>
          <w:b/>
          <w:bCs/>
          <w:sz w:val="16"/>
          <w:szCs w:val="16"/>
          <w:u w:val="none"/>
        </w:rPr>
        <w:t>https://www.oaepublish.com/mrr</w:t>
      </w:r>
    </w:hyperlink>
  </w:p>
  <w:p w14:paraId="3F5972B6" w14:textId="77777777" w:rsidR="00D57A3D" w:rsidRDefault="00D57A3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601A" w14:textId="77777777" w:rsidR="00B762FD" w:rsidRDefault="00B762FD">
      <w:r>
        <w:separator/>
      </w:r>
    </w:p>
  </w:footnote>
  <w:footnote w:type="continuationSeparator" w:id="0">
    <w:p w14:paraId="2675F41F" w14:textId="77777777" w:rsidR="00B762FD" w:rsidRDefault="00B7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C77D" w14:textId="77777777" w:rsidR="00D57A3D"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hint="eastAsia"/>
        <w:sz w:val="14"/>
        <w:szCs w:val="14"/>
      </w:rPr>
      <w:t xml:space="preserve">. </w:t>
    </w:r>
    <w:r>
      <w:rPr>
        <w:rFonts w:ascii="Times New Roman" w:hAnsi="Times New Roman" w:cs="Times New Roman" w:hint="eastAsia"/>
        <w:i/>
        <w:iCs/>
        <w:sz w:val="14"/>
        <w:szCs w:val="14"/>
      </w:rPr>
      <w:t>Microbiome Res Rep</w:t>
    </w:r>
    <w:r>
      <w:rPr>
        <w:rFonts w:ascii="Times New Roman" w:hAnsi="Times New Roman" w:cs="Times New Roman" w:hint="eastAsia"/>
        <w:sz w:val="14"/>
        <w:szCs w:val="14"/>
      </w:rPr>
      <w:t xml:space="preserve"> Year;Vo</w:t>
    </w:r>
    <w:r>
      <w:rPr>
        <w:rFonts w:ascii="Times New Roman" w:hAnsi="Times New Roman" w:cs="Times New Roman"/>
        <w:sz w:val="14"/>
        <w:szCs w:val="14"/>
      </w:rPr>
      <w:t>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E2BC" w14:textId="77777777" w:rsidR="00D57A3D" w:rsidRDefault="00000000">
    <w:pPr>
      <w:pStyle w:val="a7"/>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6"/>
        <w:szCs w:val="16"/>
      </w:rPr>
      <w:t>Microbiome Res Rep</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mrr</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BD14" w14:textId="77777777" w:rsidR="00D57A3D" w:rsidRDefault="00000000">
    <w:pPr>
      <w:pStyle w:val="a7"/>
    </w:pPr>
    <w:bookmarkStart w:id="9" w:name="OLE_LINK5"/>
    <w:r>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33D99FD8" wp14:editId="3ED5F1B8">
              <wp:simplePos x="0" y="0"/>
              <wp:positionH relativeFrom="column">
                <wp:posOffset>3467100</wp:posOffset>
              </wp:positionH>
              <wp:positionV relativeFrom="paragraph">
                <wp:posOffset>-63500</wp:posOffset>
              </wp:positionV>
              <wp:extent cx="1950720" cy="481965"/>
              <wp:effectExtent l="0" t="0" r="0" b="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81965"/>
                      </a:xfrm>
                      <a:prstGeom prst="rect">
                        <a:avLst/>
                      </a:prstGeom>
                      <a:solidFill>
                        <a:srgbClr val="FFFFFF">
                          <a:alpha val="0"/>
                        </a:srgbClr>
                      </a:solidFill>
                      <a:ln>
                        <a:noFill/>
                      </a:ln>
                      <a:effectLst/>
                    </wps:spPr>
                    <wps:txbx>
                      <w:txbxContent>
                        <w:p w14:paraId="59942D31" w14:textId="77777777" w:rsidR="00D57A3D" w:rsidRDefault="00000000">
                          <w:pPr>
                            <w:jc w:val="left"/>
                            <w:rPr>
                              <w:rFonts w:ascii="Arial" w:hAnsi="Arial"/>
                              <w:b/>
                              <w:color w:val="7BA4DB"/>
                              <w:sz w:val="26"/>
                              <w:szCs w:val="26"/>
                            </w:rPr>
                          </w:pPr>
                          <w:r>
                            <w:rPr>
                              <w:rFonts w:ascii="Arial" w:hAnsi="Arial" w:hint="eastAsia"/>
                              <w:b/>
                              <w:color w:val="7BA4DB"/>
                              <w:sz w:val="26"/>
                              <w:szCs w:val="26"/>
                            </w:rPr>
                            <w:t>Microbiome Research Reports</w:t>
                          </w:r>
                        </w:p>
                        <w:p w14:paraId="24968F10" w14:textId="77777777" w:rsidR="00D57A3D" w:rsidRDefault="00D57A3D"/>
                      </w:txbxContent>
                    </wps:txbx>
                    <wps:bodyPr rot="0" vert="horz" wrap="square" lIns="91440" tIns="45720" rIns="91440" bIns="45720" anchor="t" anchorCtr="0" upright="1">
                      <a:noAutofit/>
                    </wps:bodyPr>
                  </wps:wsp>
                </a:graphicData>
              </a:graphic>
            </wp:anchor>
          </w:drawing>
        </mc:Choice>
        <mc:Fallback>
          <w:pict>
            <v:shapetype w14:anchorId="33D99FD8" id="_x0000_t202" coordsize="21600,21600" o:spt="202" path="m,l,21600r21600,l21600,xe">
              <v:stroke joinstyle="miter"/>
              <v:path gradientshapeok="t" o:connecttype="rect"/>
            </v:shapetype>
            <v:shape id="文本框 2" o:spid="_x0000_s1026" type="#_x0000_t202" style="position:absolute;margin-left:273pt;margin-top:-5pt;width:153.6pt;height:37.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" stroked="f">
              <v:fill opacity="0"/>
              <v:textbox>
                <w:txbxContent>
                  <w:p w14:paraId="59942D31" w14:textId="77777777" w:rsidR="00D57A3D" w:rsidRDefault="00000000">
                    <w:pPr>
                      <w:jc w:val="left"/>
                      <w:rPr>
                        <w:rFonts w:ascii="Arial" w:hAnsi="Arial"/>
                        <w:b/>
                        <w:color w:val="7BA4DB"/>
                        <w:sz w:val="26"/>
                        <w:szCs w:val="26"/>
                      </w:rPr>
                    </w:pPr>
                    <w:r>
                      <w:rPr>
                        <w:rFonts w:ascii="Arial" w:hAnsi="Arial" w:hint="eastAsia"/>
                        <w:b/>
                        <w:color w:val="7BA4DB"/>
                        <w:sz w:val="26"/>
                        <w:szCs w:val="26"/>
                      </w:rPr>
                      <w:t>Microbiome Research Reports</w:t>
                    </w:r>
                  </w:p>
                  <w:p w14:paraId="24968F10" w14:textId="77777777" w:rsidR="00D57A3D" w:rsidRDefault="00D57A3D"/>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 xml:space="preserve">Microbiome Res Rep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r>
      <w:rPr>
        <w:rFonts w:ascii="Times New Roman" w:hAnsi="Times New Roman" w:cs="Times New Roman" w:hint="eastAsia"/>
        <w:sz w:val="16"/>
        <w:szCs w:val="16"/>
      </w:rPr>
      <w:t>mrr</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302003148">
    <w:abstractNumId w:val="1"/>
  </w:num>
  <w:num w:numId="2" w16cid:durableId="937981533">
    <w:abstractNumId w:val="0"/>
  </w:num>
  <w:num w:numId="3" w16cid:durableId="27128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MjNlODI5ZWVhNDliYjJhMDE5ZTEyOTI3ZmRmOGUifQ=="/>
  </w:docVars>
  <w:rsids>
    <w:rsidRoot w:val="00172A27"/>
    <w:rsid w:val="00010246"/>
    <w:rsid w:val="000178BA"/>
    <w:rsid w:val="00030809"/>
    <w:rsid w:val="00030B75"/>
    <w:rsid w:val="0003284A"/>
    <w:rsid w:val="00072B0E"/>
    <w:rsid w:val="000C0248"/>
    <w:rsid w:val="000D5EB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D7F57"/>
    <w:rsid w:val="004F0266"/>
    <w:rsid w:val="004F52CE"/>
    <w:rsid w:val="00546FF8"/>
    <w:rsid w:val="005570D9"/>
    <w:rsid w:val="005B4B15"/>
    <w:rsid w:val="005D7EF4"/>
    <w:rsid w:val="005F0947"/>
    <w:rsid w:val="00615CC6"/>
    <w:rsid w:val="00624E9D"/>
    <w:rsid w:val="00637595"/>
    <w:rsid w:val="0069393A"/>
    <w:rsid w:val="006E4564"/>
    <w:rsid w:val="006F0112"/>
    <w:rsid w:val="00732D4D"/>
    <w:rsid w:val="00761E3E"/>
    <w:rsid w:val="00766914"/>
    <w:rsid w:val="007771EE"/>
    <w:rsid w:val="007B593B"/>
    <w:rsid w:val="007D1FD5"/>
    <w:rsid w:val="008075EB"/>
    <w:rsid w:val="0084221A"/>
    <w:rsid w:val="00842C21"/>
    <w:rsid w:val="008577DF"/>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762FD"/>
    <w:rsid w:val="00B85F7E"/>
    <w:rsid w:val="00BB3538"/>
    <w:rsid w:val="00BC3660"/>
    <w:rsid w:val="00BE2BEC"/>
    <w:rsid w:val="00C12047"/>
    <w:rsid w:val="00C1529D"/>
    <w:rsid w:val="00C26F6D"/>
    <w:rsid w:val="00C5076C"/>
    <w:rsid w:val="00C6365E"/>
    <w:rsid w:val="00CA2500"/>
    <w:rsid w:val="00CB3706"/>
    <w:rsid w:val="00CD77AE"/>
    <w:rsid w:val="00D14D69"/>
    <w:rsid w:val="00D16246"/>
    <w:rsid w:val="00D25BDD"/>
    <w:rsid w:val="00D57A3D"/>
    <w:rsid w:val="00D67039"/>
    <w:rsid w:val="00DC37CC"/>
    <w:rsid w:val="00DD29D7"/>
    <w:rsid w:val="00DF5C43"/>
    <w:rsid w:val="00E31605"/>
    <w:rsid w:val="00E9329E"/>
    <w:rsid w:val="00EA21CF"/>
    <w:rsid w:val="00EB6F7F"/>
    <w:rsid w:val="00EE548B"/>
    <w:rsid w:val="00F37CB8"/>
    <w:rsid w:val="00F61E3C"/>
    <w:rsid w:val="00F931F7"/>
    <w:rsid w:val="00FA6414"/>
    <w:rsid w:val="00FC4246"/>
    <w:rsid w:val="00FC48CA"/>
    <w:rsid w:val="00FD3F6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82C8C"/>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8130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75617"/>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4B7FD2"/>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57475"/>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1F4BA4"/>
  <w15:docId w15:val="{AAC52332-2790-49B6-AD7D-9E4609E9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autoRedefine/>
    <w:qFormat/>
    <w:rPr>
      <w:b/>
      <w:bCs/>
    </w:rPr>
  </w:style>
  <w:style w:type="table" w:styleId="a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autoRedefine/>
    <w:qFormat/>
    <w:rPr>
      <w:color w:val="954F72" w:themeColor="followedHyperlink"/>
      <w:u w:val="single"/>
    </w:rPr>
  </w:style>
  <w:style w:type="character" w:styleId="ae">
    <w:name w:val="line number"/>
    <w:basedOn w:val="a0"/>
    <w:autoRedefine/>
    <w:qFormat/>
  </w:style>
  <w:style w:type="character" w:styleId="af">
    <w:name w:val="Hyperlink"/>
    <w:basedOn w:val="a0"/>
    <w:autoRedefine/>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autoRedefine/>
    <w:qFormat/>
    <w:pPr>
      <w:numPr>
        <w:numId w:val="1"/>
      </w:numPr>
      <w:spacing w:before="0" w:line="260" w:lineRule="atLeast"/>
      <w:ind w:left="425" w:hanging="425"/>
    </w:pPr>
  </w:style>
  <w:style w:type="paragraph" w:customStyle="1" w:styleId="MDPI62Acknowledgments">
    <w:name w:val="MDPI_6.2_Acknowledgments"/>
    <w:autoRedefine/>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autoRedefine/>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autoRedefine/>
    <w:qFormat/>
    <w:pPr>
      <w:tabs>
        <w:tab w:val="right" w:pos="8845"/>
      </w:tabs>
      <w:spacing w:line="160" w:lineRule="exact"/>
      <w:jc w:val="left"/>
    </w:pPr>
    <w:rPr>
      <w:sz w:val="16"/>
    </w:rPr>
  </w:style>
  <w:style w:type="paragraph" w:customStyle="1" w:styleId="MDPIfooter">
    <w:name w:val="MDPI_footer"/>
    <w:autoRedefine/>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autoRedefin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autoRedefine/>
    <w:qFormat/>
    <w:pPr>
      <w:spacing w:before="120" w:after="120"/>
      <w:ind w:left="709" w:firstLine="0"/>
      <w:jc w:val="center"/>
    </w:pPr>
  </w:style>
  <w:style w:type="paragraph" w:customStyle="1" w:styleId="MDPI31text">
    <w:name w:val="MDPI_3.1_text"/>
    <w:autoRedefine/>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b">
    <w:name w:val="批注主题 字符"/>
    <w:basedOn w:val="a4"/>
    <w:link w:val="aa"/>
    <w:autoRedefine/>
    <w:qFormat/>
    <w:rPr>
      <w:rFonts w:asciiTheme="minorHAnsi" w:eastAsiaTheme="minorEastAsia" w:hAnsiTheme="minorHAnsi" w:cstheme="minorBidi"/>
      <w:b/>
      <w:bCs/>
      <w:kern w:val="2"/>
      <w:sz w:val="21"/>
      <w:szCs w:val="24"/>
    </w:rPr>
  </w:style>
  <w:style w:type="paragraph" w:customStyle="1" w:styleId="10">
    <w:name w:val="页脚1"/>
    <w:basedOn w:val="11"/>
    <w:autoRedefine/>
    <w:qFormat/>
    <w:pPr>
      <w:tabs>
        <w:tab w:val="center" w:pos="4153"/>
        <w:tab w:val="right" w:pos="8306"/>
      </w:tabs>
      <w:snapToGrid w:val="0"/>
      <w:jc w:val="left"/>
    </w:pPr>
    <w:rPr>
      <w:sz w:val="18"/>
    </w:rPr>
  </w:style>
  <w:style w:type="paragraph" w:customStyle="1" w:styleId="11">
    <w:name w:val="正文1"/>
    <w:autoRedefine/>
    <w:qFormat/>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mrrjournal.net" TargetMode="External"/><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mrr/pages/view/editorial_policies"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oaepublish.com/files/tpl/mtod/Template_for_Supplementary_Material_mtod.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4" Type="http://schemas.openxmlformats.org/officeDocument/2006/relationships/hyperlink" Target="https://www.oaepublish.com/mr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ECE-4EDD-922A-7069DB66DA4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ECE-4EDD-922A-7069DB66DA4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ECE-4EDD-922A-7069DB66DA44}"/>
            </c:ext>
          </c:extLst>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5510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2096</Words>
  <Characters>11949</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Louise Xu</cp:lastModifiedBy>
  <cp:revision>39</cp:revision>
  <dcterms:created xsi:type="dcterms:W3CDTF">2014-10-29T12:08:00Z</dcterms:created>
  <dcterms:modified xsi:type="dcterms:W3CDTF">2025-08-21T06:20:00Z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06DE8113A2AA49ED98B3E30659DB5A8A_13</vt:lpwstr>
  </property>
</Properties>
</file>