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8BDB52" w14:textId="3AE0AE5F" w:rsidR="00BD3662" w:rsidRPr="00BD3662" w:rsidRDefault="003C4BDF" w:rsidP="00BD3662">
      <w:pPr>
        <w:adjustRightInd w:val="0"/>
        <w:snapToGrid w:val="0"/>
        <w:spacing w:line="360" w:lineRule="auto"/>
        <w:jc w:val="left"/>
        <w:rPr>
          <w:rFonts w:ascii="Times New Roman" w:eastAsia="宋体" w:hAnsi="Times New Roman" w:cs="Times New Roman"/>
          <w:b/>
          <w:bCs/>
          <w:sz w:val="24"/>
        </w:rPr>
      </w:pPr>
      <w:r>
        <w:rPr>
          <w:rFonts w:ascii="Times New Roman" w:eastAsia="宋体" w:hAnsi="Times New Roman" w:cs="Times New Roman"/>
          <w:b/>
          <w:bCs/>
          <w:sz w:val="24"/>
        </w:rPr>
        <w:t>Review</w:t>
      </w:r>
    </w:p>
    <w:p w14:paraId="5F69901F" w14:textId="77777777" w:rsidR="00BD3662" w:rsidRPr="00BD3662" w:rsidRDefault="00BD3662" w:rsidP="00BD3662">
      <w:pPr>
        <w:adjustRightInd w:val="0"/>
        <w:snapToGrid w:val="0"/>
        <w:spacing w:line="360" w:lineRule="auto"/>
        <w:jc w:val="left"/>
        <w:rPr>
          <w:rFonts w:ascii="Times New Roman" w:eastAsia="宋体" w:hAnsi="Times New Roman" w:cs="Times New Roman"/>
          <w:b/>
          <w:bCs/>
          <w:sz w:val="24"/>
        </w:rPr>
      </w:pPr>
    </w:p>
    <w:p w14:paraId="6FCAE7B6" w14:textId="77777777" w:rsidR="00BD3662" w:rsidRPr="00BD3662" w:rsidRDefault="00BD3662" w:rsidP="00BD3662">
      <w:pPr>
        <w:adjustRightInd w:val="0"/>
        <w:snapToGrid w:val="0"/>
        <w:spacing w:line="360" w:lineRule="auto"/>
        <w:jc w:val="left"/>
        <w:rPr>
          <w:rFonts w:ascii="Times New Roman" w:eastAsia="宋体" w:hAnsi="Times New Roman" w:cs="Times New Roman"/>
          <w:b/>
          <w:bCs/>
          <w:sz w:val="24"/>
        </w:rPr>
      </w:pPr>
      <w:r w:rsidRPr="00BD3662">
        <w:rPr>
          <w:rFonts w:ascii="Times New Roman" w:eastAsia="宋体" w:hAnsi="Times New Roman" w:cs="Times New Roman"/>
          <w:b/>
          <w:bCs/>
          <w:sz w:val="24"/>
        </w:rPr>
        <w:t>Concisely convey the main topic(s) of the research</w:t>
      </w:r>
    </w:p>
    <w:p w14:paraId="56282F98" w14:textId="77777777" w:rsidR="00BD3662" w:rsidRPr="00BD3662" w:rsidRDefault="00BD3662" w:rsidP="00BD3662">
      <w:pPr>
        <w:adjustRightInd w:val="0"/>
        <w:snapToGrid w:val="0"/>
        <w:spacing w:line="360" w:lineRule="auto"/>
        <w:jc w:val="left"/>
        <w:rPr>
          <w:rFonts w:ascii="Times New Roman" w:eastAsia="宋体" w:hAnsi="Times New Roman" w:cs="Times New Roman"/>
          <w:color w:val="3B3838" w:themeColor="background2" w:themeShade="40"/>
          <w:sz w:val="20"/>
          <w:szCs w:val="20"/>
        </w:rPr>
      </w:pPr>
      <w:r w:rsidRPr="00BD3662">
        <w:rPr>
          <w:rFonts w:ascii="Times New Roman" w:eastAsia="宋体" w:hAnsi="Times New Roman" w:cs="Times New Roman"/>
          <w:iCs/>
          <w:color w:val="767171" w:themeColor="background2" w:themeShade="80"/>
          <w:sz w:val="20"/>
          <w:szCs w:val="20"/>
        </w:rPr>
        <w:t>[</w:t>
      </w:r>
      <w:r w:rsidRPr="00BD3662">
        <w:rPr>
          <w:rFonts w:ascii="Times New Roman" w:eastAsia="宋体" w:hAnsi="Times New Roman" w:cs="Times New Roman"/>
          <w:b/>
          <w:bCs/>
          <w:iCs/>
          <w:color w:val="767171" w:themeColor="background2" w:themeShade="80"/>
          <w:sz w:val="20"/>
          <w:szCs w:val="20"/>
        </w:rPr>
        <w:t xml:space="preserve">Suggestions: No more than 16 words. Titles are often used in information-retrieval systems. </w:t>
      </w:r>
      <w:bookmarkStart w:id="0" w:name="OLE_LINK20"/>
      <w:r w:rsidRPr="00BD3662">
        <w:rPr>
          <w:rFonts w:ascii="Times New Roman" w:eastAsia="宋体" w:hAnsi="Times New Roman" w:cs="Times New Roman"/>
          <w:b/>
          <w:bCs/>
          <w:iCs/>
          <w:color w:val="767171" w:themeColor="background2" w:themeShade="80"/>
          <w:sz w:val="20"/>
          <w:szCs w:val="20"/>
        </w:rPr>
        <w:t>Avoid abbreviations and formulae where possible</w:t>
      </w:r>
      <w:bookmarkEnd w:id="0"/>
      <w:r w:rsidRPr="00BD3662">
        <w:rPr>
          <w:rFonts w:ascii="Times New Roman" w:eastAsia="宋体" w:hAnsi="Times New Roman" w:cs="Times New Roman"/>
          <w:iCs/>
          <w:color w:val="767171" w:themeColor="background2" w:themeShade="80"/>
          <w:sz w:val="20"/>
          <w:szCs w:val="20"/>
        </w:rPr>
        <w:t>]</w:t>
      </w:r>
    </w:p>
    <w:p w14:paraId="5EB6CB6F" w14:textId="77777777" w:rsidR="00BD3662" w:rsidRPr="00BD3662" w:rsidRDefault="00BD3662" w:rsidP="00BD3662">
      <w:pPr>
        <w:adjustRightInd w:val="0"/>
        <w:snapToGrid w:val="0"/>
        <w:spacing w:line="360" w:lineRule="auto"/>
        <w:jc w:val="left"/>
        <w:rPr>
          <w:rFonts w:ascii="Times New Roman" w:eastAsia="宋体" w:hAnsi="Times New Roman" w:cs="Times New Roman"/>
          <w:b/>
          <w:bCs/>
          <w:i/>
          <w:iCs/>
          <w:color w:val="808080" w:themeColor="background1" w:themeShade="80"/>
          <w:sz w:val="24"/>
        </w:rPr>
      </w:pPr>
    </w:p>
    <w:p w14:paraId="25A74CC6" w14:textId="77777777" w:rsidR="00BD3662" w:rsidRPr="00BD3662" w:rsidRDefault="00BD3662" w:rsidP="00BD3662">
      <w:pPr>
        <w:adjustRightInd w:val="0"/>
        <w:snapToGrid w:val="0"/>
        <w:spacing w:line="360" w:lineRule="auto"/>
        <w:jc w:val="left"/>
        <w:rPr>
          <w:rFonts w:ascii="Times New Roman" w:eastAsia="宋体" w:hAnsi="Times New Roman" w:cs="Times New Roman"/>
          <w:b/>
          <w:bCs/>
          <w:color w:val="000000"/>
          <w:kern w:val="0"/>
          <w:sz w:val="24"/>
          <w:vertAlign w:val="superscript"/>
        </w:rPr>
      </w:pPr>
      <w:r w:rsidRPr="00BD3662">
        <w:rPr>
          <w:rFonts w:ascii="Times New Roman" w:eastAsia="宋体" w:hAnsi="Times New Roman" w:cs="Times New Roman"/>
          <w:b/>
          <w:bCs/>
          <w:color w:val="000000"/>
          <w:kern w:val="0"/>
          <w:sz w:val="24"/>
        </w:rPr>
        <w:t>Forename Surname</w:t>
      </w:r>
      <w:r w:rsidRPr="00BD3662">
        <w:rPr>
          <w:rFonts w:ascii="Times New Roman" w:eastAsia="宋体" w:hAnsi="Times New Roman" w:cs="Times New Roman"/>
          <w:b/>
          <w:bCs/>
          <w:color w:val="000000"/>
          <w:kern w:val="0"/>
          <w:sz w:val="24"/>
          <w:vertAlign w:val="superscript"/>
        </w:rPr>
        <w:t>1</w:t>
      </w:r>
      <w:r w:rsidRPr="00BD3662">
        <w:rPr>
          <w:rFonts w:ascii="Times New Roman" w:eastAsia="宋体" w:hAnsi="Times New Roman" w:cs="Times New Roman"/>
          <w:b/>
          <w:bCs/>
          <w:color w:val="000000"/>
          <w:kern w:val="0"/>
          <w:sz w:val="24"/>
        </w:rPr>
        <w:t>, Forename Surname</w:t>
      </w:r>
      <w:r w:rsidRPr="00BD3662">
        <w:rPr>
          <w:rFonts w:ascii="Times New Roman" w:eastAsia="宋体" w:hAnsi="Times New Roman" w:cs="Times New Roman"/>
          <w:b/>
          <w:bCs/>
          <w:color w:val="000000"/>
          <w:kern w:val="0"/>
          <w:sz w:val="24"/>
          <w:vertAlign w:val="superscript"/>
        </w:rPr>
        <w:t>2</w:t>
      </w:r>
      <w:r w:rsidRPr="00BD3662">
        <w:rPr>
          <w:rFonts w:ascii="Times New Roman" w:eastAsia="宋体" w:hAnsi="Times New Roman" w:cs="Times New Roman"/>
          <w:b/>
          <w:bCs/>
          <w:color w:val="000000"/>
          <w:kern w:val="0"/>
          <w:sz w:val="24"/>
        </w:rPr>
        <w:t>, Forename Surname</w:t>
      </w:r>
      <w:r w:rsidRPr="00BD3662">
        <w:rPr>
          <w:rFonts w:ascii="Times New Roman" w:eastAsia="宋体" w:hAnsi="Times New Roman" w:cs="Times New Roman"/>
          <w:b/>
          <w:bCs/>
          <w:color w:val="000000"/>
          <w:kern w:val="0"/>
          <w:sz w:val="24"/>
          <w:vertAlign w:val="superscript"/>
        </w:rPr>
        <w:t>3</w:t>
      </w:r>
    </w:p>
    <w:p w14:paraId="1E390D8A" w14:textId="77777777" w:rsidR="00BD3662" w:rsidRPr="00BD3662" w:rsidRDefault="00BD3662" w:rsidP="00BD3662">
      <w:pPr>
        <w:adjustRightInd w:val="0"/>
        <w:snapToGrid w:val="0"/>
        <w:spacing w:line="360" w:lineRule="auto"/>
        <w:jc w:val="left"/>
        <w:rPr>
          <w:rFonts w:ascii="Times New Roman" w:eastAsia="宋体" w:hAnsi="Times New Roman" w:cs="Times New Roman"/>
          <w:b/>
          <w:bCs/>
          <w:color w:val="000000"/>
          <w:kern w:val="0"/>
          <w:sz w:val="24"/>
          <w:vertAlign w:val="superscript"/>
        </w:rPr>
      </w:pPr>
    </w:p>
    <w:p w14:paraId="0DC93729" w14:textId="77777777" w:rsidR="00BD3662" w:rsidRPr="00BD3662" w:rsidRDefault="00BD3662" w:rsidP="00BD3662">
      <w:pPr>
        <w:adjustRightInd w:val="0"/>
        <w:snapToGrid w:val="0"/>
        <w:spacing w:line="360" w:lineRule="auto"/>
        <w:jc w:val="left"/>
        <w:rPr>
          <w:rFonts w:ascii="Times New Roman" w:eastAsia="Times New Roman" w:hAnsi="Times New Roman" w:cs="Times New Roman"/>
          <w:iCs/>
          <w:color w:val="190F13"/>
          <w:sz w:val="24"/>
        </w:rPr>
      </w:pPr>
      <w:r w:rsidRPr="00BD3662">
        <w:rPr>
          <w:rFonts w:ascii="Times New Roman" w:eastAsia="宋体" w:hAnsi="Times New Roman" w:cs="Times New Roman"/>
          <w:iCs/>
          <w:color w:val="190F13"/>
          <w:sz w:val="24"/>
          <w:vertAlign w:val="superscript"/>
        </w:rPr>
        <w:t>1</w:t>
      </w:r>
      <w:r w:rsidRPr="00BD3662">
        <w:rPr>
          <w:rFonts w:ascii="Times New Roman" w:eastAsia="宋体" w:hAnsi="Times New Roman" w:cs="Times New Roman"/>
          <w:iCs/>
          <w:color w:val="190F13"/>
          <w:sz w:val="24"/>
        </w:rPr>
        <w:t>Department</w:t>
      </w:r>
      <w:r w:rsidRPr="00BD3662">
        <w:rPr>
          <w:rFonts w:ascii="Times New Roman" w:eastAsia="Times New Roman" w:hAnsi="Times New Roman" w:cs="Times New Roman"/>
          <w:iCs/>
          <w:color w:val="190F13"/>
          <w:sz w:val="24"/>
        </w:rPr>
        <w:t xml:space="preserve">, </w:t>
      </w:r>
      <w:r w:rsidRPr="00BD3662">
        <w:rPr>
          <w:rFonts w:ascii="Times New Roman" w:eastAsia="宋体" w:hAnsi="Times New Roman" w:cs="Times New Roman"/>
          <w:iCs/>
          <w:color w:val="190F13"/>
          <w:sz w:val="24"/>
        </w:rPr>
        <w:t>Institution</w:t>
      </w:r>
      <w:r w:rsidRPr="00BD3662">
        <w:rPr>
          <w:rFonts w:ascii="Times New Roman" w:eastAsia="Times New Roman" w:hAnsi="Times New Roman" w:cs="Times New Roman"/>
          <w:iCs/>
          <w:color w:val="190F13"/>
          <w:sz w:val="24"/>
        </w:rPr>
        <w:t xml:space="preserve">, </w:t>
      </w:r>
      <w:r w:rsidRPr="00BD3662">
        <w:rPr>
          <w:rFonts w:ascii="Times New Roman" w:eastAsia="宋体" w:hAnsi="Times New Roman" w:cs="Times New Roman"/>
          <w:iCs/>
          <w:color w:val="190F13"/>
          <w:sz w:val="24"/>
        </w:rPr>
        <w:t>City</w:t>
      </w:r>
      <w:r w:rsidRPr="00BD3662">
        <w:rPr>
          <w:rFonts w:ascii="Times New Roman" w:eastAsia="Times New Roman" w:hAnsi="Times New Roman" w:cs="Times New Roman"/>
          <w:iCs/>
          <w:color w:val="190F13"/>
          <w:sz w:val="24"/>
        </w:rPr>
        <w:t xml:space="preserve"> </w:t>
      </w:r>
      <w:r w:rsidRPr="00BD3662">
        <w:rPr>
          <w:rFonts w:ascii="Times New Roman" w:eastAsia="宋体" w:hAnsi="Times New Roman" w:cs="Times New Roman"/>
          <w:iCs/>
          <w:color w:val="190F13"/>
          <w:sz w:val="24"/>
        </w:rPr>
        <w:t>Postcode</w:t>
      </w:r>
      <w:r w:rsidRPr="00BD3662">
        <w:rPr>
          <w:rFonts w:ascii="Times New Roman" w:eastAsia="Times New Roman" w:hAnsi="Times New Roman" w:cs="Times New Roman"/>
          <w:iCs/>
          <w:color w:val="190F13"/>
          <w:sz w:val="24"/>
        </w:rPr>
        <w:t xml:space="preserve">, </w:t>
      </w:r>
      <w:r w:rsidRPr="00BD3662">
        <w:rPr>
          <w:rFonts w:ascii="Times New Roman" w:eastAsia="宋体" w:hAnsi="Times New Roman" w:cs="Times New Roman"/>
          <w:iCs/>
          <w:color w:val="190F13"/>
          <w:sz w:val="24"/>
        </w:rPr>
        <w:t>Country</w:t>
      </w:r>
      <w:r w:rsidRPr="00BD3662">
        <w:rPr>
          <w:rFonts w:ascii="Times New Roman" w:eastAsia="Times New Roman" w:hAnsi="Times New Roman" w:cs="Times New Roman"/>
          <w:iCs/>
          <w:color w:val="190F13"/>
          <w:sz w:val="24"/>
        </w:rPr>
        <w:t xml:space="preserve">. </w:t>
      </w:r>
    </w:p>
    <w:p w14:paraId="7B55D311" w14:textId="77777777" w:rsidR="00BD3662" w:rsidRPr="00BD3662" w:rsidRDefault="00BD3662" w:rsidP="00BD3662">
      <w:pPr>
        <w:adjustRightInd w:val="0"/>
        <w:snapToGrid w:val="0"/>
        <w:spacing w:line="360" w:lineRule="auto"/>
        <w:jc w:val="left"/>
        <w:rPr>
          <w:rFonts w:ascii="Times New Roman" w:eastAsia="Times New Roman" w:hAnsi="Times New Roman" w:cs="Times New Roman"/>
          <w:iCs/>
          <w:color w:val="190F13"/>
          <w:sz w:val="24"/>
        </w:rPr>
      </w:pPr>
      <w:r w:rsidRPr="00BD3662">
        <w:rPr>
          <w:rFonts w:ascii="Times New Roman" w:eastAsia="宋体" w:hAnsi="Times New Roman" w:cs="Times New Roman"/>
          <w:iCs/>
          <w:color w:val="190F13"/>
          <w:sz w:val="24"/>
          <w:vertAlign w:val="superscript"/>
        </w:rPr>
        <w:t>2</w:t>
      </w:r>
      <w:r w:rsidRPr="00BD3662">
        <w:rPr>
          <w:rFonts w:ascii="Times New Roman" w:eastAsia="宋体" w:hAnsi="Times New Roman" w:cs="Times New Roman"/>
          <w:iCs/>
          <w:color w:val="190F13"/>
          <w:sz w:val="24"/>
        </w:rPr>
        <w:t>Department</w:t>
      </w:r>
      <w:r w:rsidRPr="00BD3662">
        <w:rPr>
          <w:rFonts w:ascii="Times New Roman" w:eastAsia="Times New Roman" w:hAnsi="Times New Roman" w:cs="Times New Roman"/>
          <w:iCs/>
          <w:color w:val="190F13"/>
          <w:sz w:val="24"/>
        </w:rPr>
        <w:t xml:space="preserve">, </w:t>
      </w:r>
      <w:r w:rsidRPr="00BD3662">
        <w:rPr>
          <w:rFonts w:ascii="Times New Roman" w:eastAsia="宋体" w:hAnsi="Times New Roman" w:cs="Times New Roman"/>
          <w:iCs/>
          <w:color w:val="190F13"/>
          <w:sz w:val="24"/>
        </w:rPr>
        <w:t>Institution</w:t>
      </w:r>
      <w:r w:rsidRPr="00BD3662">
        <w:rPr>
          <w:rFonts w:ascii="Times New Roman" w:eastAsia="Times New Roman" w:hAnsi="Times New Roman" w:cs="Times New Roman"/>
          <w:iCs/>
          <w:color w:val="190F13"/>
          <w:sz w:val="24"/>
        </w:rPr>
        <w:t xml:space="preserve">, </w:t>
      </w:r>
      <w:r w:rsidRPr="00BD3662">
        <w:rPr>
          <w:rFonts w:ascii="Times New Roman" w:eastAsia="宋体" w:hAnsi="Times New Roman" w:cs="Times New Roman"/>
          <w:iCs/>
          <w:color w:val="190F13"/>
          <w:sz w:val="24"/>
        </w:rPr>
        <w:t>City</w:t>
      </w:r>
      <w:r w:rsidRPr="00BD3662">
        <w:rPr>
          <w:rFonts w:ascii="Times New Roman" w:eastAsia="Times New Roman" w:hAnsi="Times New Roman" w:cs="Times New Roman"/>
          <w:iCs/>
          <w:color w:val="190F13"/>
          <w:sz w:val="24"/>
        </w:rPr>
        <w:t xml:space="preserve">, </w:t>
      </w:r>
      <w:r w:rsidRPr="00BD3662">
        <w:rPr>
          <w:rFonts w:ascii="Times New Roman" w:eastAsia="宋体" w:hAnsi="Times New Roman" w:cs="Times New Roman"/>
          <w:iCs/>
          <w:color w:val="190F13"/>
          <w:sz w:val="24"/>
        </w:rPr>
        <w:t>State Postcode</w:t>
      </w:r>
      <w:r w:rsidRPr="00BD3662">
        <w:rPr>
          <w:rFonts w:ascii="Times New Roman" w:eastAsia="Times New Roman" w:hAnsi="Times New Roman" w:cs="Times New Roman"/>
          <w:iCs/>
          <w:color w:val="190F13"/>
          <w:sz w:val="24"/>
        </w:rPr>
        <w:t xml:space="preserve">, </w:t>
      </w:r>
      <w:r w:rsidRPr="00BD3662">
        <w:rPr>
          <w:rFonts w:ascii="Times New Roman" w:eastAsia="宋体" w:hAnsi="Times New Roman" w:cs="Times New Roman"/>
          <w:iCs/>
          <w:color w:val="190F13"/>
          <w:sz w:val="24"/>
        </w:rPr>
        <w:t>Country</w:t>
      </w:r>
      <w:r w:rsidRPr="00BD3662">
        <w:rPr>
          <w:rFonts w:ascii="Times New Roman" w:eastAsia="Times New Roman" w:hAnsi="Times New Roman" w:cs="Times New Roman"/>
          <w:iCs/>
          <w:color w:val="190F13"/>
          <w:sz w:val="24"/>
        </w:rPr>
        <w:t xml:space="preserve">. </w:t>
      </w:r>
    </w:p>
    <w:p w14:paraId="268F35B4" w14:textId="77777777" w:rsidR="00BD3662" w:rsidRPr="00BD3662" w:rsidRDefault="00BD3662" w:rsidP="00BD3662">
      <w:pPr>
        <w:adjustRightInd w:val="0"/>
        <w:snapToGrid w:val="0"/>
        <w:spacing w:line="360" w:lineRule="auto"/>
        <w:jc w:val="left"/>
        <w:rPr>
          <w:rFonts w:ascii="Times New Roman" w:eastAsia="Times New Roman" w:hAnsi="Times New Roman" w:cs="Times New Roman"/>
          <w:iCs/>
          <w:color w:val="190F13"/>
          <w:sz w:val="24"/>
        </w:rPr>
      </w:pPr>
      <w:r w:rsidRPr="00BD3662">
        <w:rPr>
          <w:rFonts w:ascii="Times New Roman" w:eastAsia="宋体" w:hAnsi="Times New Roman" w:cs="Times New Roman"/>
          <w:iCs/>
          <w:color w:val="190F13"/>
          <w:sz w:val="24"/>
          <w:vertAlign w:val="superscript"/>
        </w:rPr>
        <w:t>3</w:t>
      </w:r>
      <w:r w:rsidRPr="00BD3662">
        <w:rPr>
          <w:rFonts w:ascii="Times New Roman" w:eastAsia="宋体" w:hAnsi="Times New Roman" w:cs="Times New Roman"/>
          <w:iCs/>
          <w:color w:val="190F13"/>
          <w:sz w:val="24"/>
        </w:rPr>
        <w:t>Department</w:t>
      </w:r>
      <w:r w:rsidRPr="00BD3662">
        <w:rPr>
          <w:rFonts w:ascii="Times New Roman" w:eastAsia="Times New Roman" w:hAnsi="Times New Roman" w:cs="Times New Roman"/>
          <w:iCs/>
          <w:color w:val="190F13"/>
          <w:sz w:val="24"/>
        </w:rPr>
        <w:t xml:space="preserve">, </w:t>
      </w:r>
      <w:r w:rsidRPr="00BD3662">
        <w:rPr>
          <w:rFonts w:ascii="Times New Roman" w:eastAsia="宋体" w:hAnsi="Times New Roman" w:cs="Times New Roman"/>
          <w:iCs/>
          <w:color w:val="190F13"/>
          <w:sz w:val="24"/>
        </w:rPr>
        <w:t>Institution</w:t>
      </w:r>
      <w:r w:rsidRPr="00BD3662">
        <w:rPr>
          <w:rFonts w:ascii="Times New Roman" w:eastAsia="Times New Roman" w:hAnsi="Times New Roman" w:cs="Times New Roman"/>
          <w:iCs/>
          <w:color w:val="190F13"/>
          <w:sz w:val="24"/>
        </w:rPr>
        <w:t xml:space="preserve">, </w:t>
      </w:r>
      <w:r w:rsidRPr="00BD3662">
        <w:rPr>
          <w:rFonts w:ascii="Times New Roman" w:eastAsia="宋体" w:hAnsi="Times New Roman" w:cs="Times New Roman"/>
          <w:iCs/>
          <w:color w:val="190F13"/>
          <w:sz w:val="24"/>
        </w:rPr>
        <w:t>City Postcode,</w:t>
      </w:r>
      <w:r w:rsidRPr="00BD3662">
        <w:rPr>
          <w:rFonts w:ascii="Times New Roman" w:eastAsia="Times New Roman" w:hAnsi="Times New Roman" w:cs="Times New Roman"/>
          <w:iCs/>
          <w:color w:val="190F13"/>
          <w:sz w:val="24"/>
        </w:rPr>
        <w:t xml:space="preserve"> </w:t>
      </w:r>
      <w:r w:rsidRPr="00BD3662">
        <w:rPr>
          <w:rFonts w:ascii="Times New Roman" w:eastAsia="宋体" w:hAnsi="Times New Roman" w:cs="Times New Roman"/>
          <w:iCs/>
          <w:color w:val="190F13"/>
          <w:sz w:val="24"/>
        </w:rPr>
        <w:t>Province</w:t>
      </w:r>
      <w:r w:rsidRPr="00BD3662">
        <w:rPr>
          <w:rFonts w:ascii="Times New Roman" w:eastAsia="Times New Roman" w:hAnsi="Times New Roman" w:cs="Times New Roman"/>
          <w:iCs/>
          <w:color w:val="190F13"/>
          <w:sz w:val="24"/>
        </w:rPr>
        <w:t xml:space="preserve">, </w:t>
      </w:r>
      <w:r w:rsidRPr="00BD3662">
        <w:rPr>
          <w:rFonts w:ascii="Times New Roman" w:eastAsia="宋体" w:hAnsi="Times New Roman" w:cs="Times New Roman"/>
          <w:iCs/>
          <w:color w:val="190F13"/>
          <w:sz w:val="24"/>
        </w:rPr>
        <w:t>Country</w:t>
      </w:r>
      <w:r w:rsidRPr="00BD3662">
        <w:rPr>
          <w:rFonts w:ascii="Times New Roman" w:eastAsia="Times New Roman" w:hAnsi="Times New Roman" w:cs="Times New Roman"/>
          <w:iCs/>
          <w:color w:val="190F13"/>
          <w:sz w:val="24"/>
        </w:rPr>
        <w:t xml:space="preserve">. </w:t>
      </w:r>
    </w:p>
    <w:p w14:paraId="5F0BFE0D" w14:textId="77777777" w:rsidR="00BD3662" w:rsidRPr="00BD3662" w:rsidRDefault="00BD3662" w:rsidP="00BD3662">
      <w:pPr>
        <w:adjustRightInd w:val="0"/>
        <w:snapToGrid w:val="0"/>
        <w:spacing w:line="360" w:lineRule="auto"/>
        <w:jc w:val="left"/>
        <w:rPr>
          <w:rFonts w:ascii="Times New Roman" w:eastAsia="宋体" w:hAnsi="Times New Roman" w:cs="Times New Roman"/>
          <w:b/>
          <w:bCs/>
          <w:color w:val="767171" w:themeColor="background2" w:themeShade="80"/>
          <w:sz w:val="20"/>
          <w:szCs w:val="20"/>
        </w:rPr>
      </w:pPr>
      <w:r w:rsidRPr="00BD3662">
        <w:rPr>
          <w:rFonts w:ascii="Times New Roman" w:eastAsia="宋体" w:hAnsi="Times New Roman" w:cs="Times New Roman"/>
          <w:b/>
          <w:bCs/>
          <w:color w:val="767171" w:themeColor="background2" w:themeShade="80"/>
          <w:sz w:val="20"/>
          <w:szCs w:val="20"/>
        </w:rPr>
        <w:t>[The authors’ affiliations should be provided in this format: Department, Institution, City, Postcode, Country]</w:t>
      </w:r>
    </w:p>
    <w:p w14:paraId="6A1E1362" w14:textId="77777777" w:rsidR="00BD3662" w:rsidRPr="00BD3662" w:rsidRDefault="00BD3662" w:rsidP="00BD3662">
      <w:pPr>
        <w:adjustRightInd w:val="0"/>
        <w:snapToGrid w:val="0"/>
        <w:spacing w:line="360" w:lineRule="auto"/>
        <w:jc w:val="left"/>
        <w:rPr>
          <w:rFonts w:ascii="Times New Roman" w:eastAsia="宋体" w:hAnsi="Times New Roman" w:cs="Times New Roman"/>
          <w:b/>
          <w:bCs/>
          <w:i/>
          <w:iCs/>
          <w:color w:val="3B3838" w:themeColor="background2" w:themeShade="40"/>
          <w:sz w:val="20"/>
          <w:szCs w:val="20"/>
        </w:rPr>
      </w:pPr>
    </w:p>
    <w:p w14:paraId="1EDA8E90" w14:textId="77777777" w:rsidR="00BD3662" w:rsidRPr="00BD3662" w:rsidRDefault="00BD3662" w:rsidP="00BD3662">
      <w:pPr>
        <w:adjustRightInd w:val="0"/>
        <w:snapToGrid w:val="0"/>
        <w:spacing w:line="360" w:lineRule="auto"/>
        <w:jc w:val="left"/>
        <w:rPr>
          <w:rFonts w:ascii="Times New Roman" w:eastAsia="宋体" w:hAnsi="Times New Roman" w:cs="Times New Roman"/>
          <w:sz w:val="24"/>
        </w:rPr>
      </w:pPr>
      <w:r w:rsidRPr="00BD3662">
        <w:rPr>
          <w:rFonts w:ascii="Times New Roman" w:eastAsia="Times New Roman" w:hAnsi="Times New Roman" w:cs="Times New Roman"/>
          <w:b/>
          <w:bCs/>
          <w:iCs/>
          <w:color w:val="190F13"/>
          <w:sz w:val="24"/>
        </w:rPr>
        <w:t>Correspondence to:</w:t>
      </w:r>
      <w:r w:rsidRPr="00BD3662">
        <w:rPr>
          <w:rFonts w:ascii="Times New Roman" w:eastAsia="Times New Roman" w:hAnsi="Times New Roman" w:cs="Times New Roman"/>
          <w:iCs/>
          <w:color w:val="190F13"/>
          <w:sz w:val="24"/>
        </w:rPr>
        <w:t xml:space="preserve"> Prof./Dr. </w:t>
      </w:r>
      <w:r w:rsidRPr="00BD3662">
        <w:rPr>
          <w:rFonts w:ascii="Times New Roman" w:eastAsia="宋体" w:hAnsi="Times New Roman" w:cs="Times New Roman"/>
          <w:iCs/>
          <w:color w:val="190F13"/>
          <w:sz w:val="24"/>
        </w:rPr>
        <w:t>Forename</w:t>
      </w:r>
      <w:r w:rsidRPr="00BD3662">
        <w:rPr>
          <w:rFonts w:ascii="Times New Roman" w:eastAsia="Times New Roman" w:hAnsi="Times New Roman" w:cs="Times New Roman"/>
          <w:iCs/>
          <w:color w:val="190F13"/>
          <w:sz w:val="24"/>
        </w:rPr>
        <w:t xml:space="preserve"> </w:t>
      </w:r>
      <w:r w:rsidRPr="00BD3662">
        <w:rPr>
          <w:rFonts w:ascii="Times New Roman" w:eastAsia="宋体" w:hAnsi="Times New Roman" w:cs="Times New Roman"/>
          <w:iCs/>
          <w:color w:val="190F13"/>
          <w:sz w:val="24"/>
        </w:rPr>
        <w:t>Surname</w:t>
      </w:r>
      <w:r w:rsidRPr="00BD3662">
        <w:rPr>
          <w:rFonts w:ascii="Times New Roman" w:eastAsia="Times New Roman" w:hAnsi="Times New Roman" w:cs="Times New Roman"/>
          <w:iCs/>
          <w:color w:val="190F13"/>
          <w:sz w:val="24"/>
        </w:rPr>
        <w:t xml:space="preserve">, Department, Institution, Detailed Address, City Postcode, Country. E-mail: </w:t>
      </w:r>
      <w:hyperlink r:id="rId9" w:history="1">
        <w:r w:rsidRPr="00BD3662">
          <w:rPr>
            <w:rFonts w:ascii="Times New Roman" w:eastAsia="Times New Roman" w:hAnsi="Times New Roman" w:cs="Times New Roman"/>
            <w:iCs/>
            <w:color w:val="190F13"/>
            <w:sz w:val="24"/>
            <w:u w:val="single"/>
          </w:rPr>
          <w:t>xxxx@xxxx.xxx</w:t>
        </w:r>
      </w:hyperlink>
    </w:p>
    <w:p w14:paraId="419BFCBC" w14:textId="77777777" w:rsidR="00BD3662" w:rsidRPr="00BD3662" w:rsidRDefault="00BD3662" w:rsidP="00BD3662">
      <w:pPr>
        <w:adjustRightInd w:val="0"/>
        <w:snapToGrid w:val="0"/>
        <w:spacing w:line="360" w:lineRule="auto"/>
        <w:jc w:val="left"/>
        <w:rPr>
          <w:rFonts w:ascii="Times New Roman" w:eastAsia="Times New Roman" w:hAnsi="Times New Roman" w:cs="Times New Roman"/>
          <w:iCs/>
          <w:color w:val="190F13"/>
          <w:sz w:val="24"/>
        </w:rPr>
      </w:pPr>
    </w:p>
    <w:p w14:paraId="183B8AA5" w14:textId="77777777" w:rsidR="00BD3662" w:rsidRPr="00BD3662" w:rsidRDefault="00BD3662" w:rsidP="00BD3662">
      <w:pPr>
        <w:adjustRightInd w:val="0"/>
        <w:snapToGrid w:val="0"/>
        <w:spacing w:line="360" w:lineRule="auto"/>
        <w:jc w:val="left"/>
        <w:rPr>
          <w:rFonts w:ascii="Times New Roman" w:eastAsia="宋体" w:hAnsi="Times New Roman" w:cs="Times New Roman"/>
          <w:iCs/>
          <w:color w:val="190F13"/>
          <w:sz w:val="24"/>
        </w:rPr>
      </w:pPr>
      <w:bookmarkStart w:id="1" w:name="OLE_LINK2"/>
      <w:r w:rsidRPr="00BD3662">
        <w:rPr>
          <w:rFonts w:ascii="Times New Roman" w:eastAsia="Times New Roman" w:hAnsi="Times New Roman" w:cs="Times New Roman"/>
          <w:b/>
          <w:bCs/>
          <w:iCs/>
          <w:color w:val="190F13"/>
          <w:sz w:val="24"/>
        </w:rPr>
        <w:t>Received</w:t>
      </w:r>
      <w:r w:rsidRPr="00BD3662">
        <w:rPr>
          <w:rFonts w:ascii="Times New Roman" w:eastAsia="Times New Roman" w:hAnsi="Times New Roman" w:cs="Times New Roman"/>
          <w:iCs/>
          <w:color w:val="190F13"/>
          <w:sz w:val="24"/>
        </w:rPr>
        <w:t>: date month year</w:t>
      </w:r>
    </w:p>
    <w:p w14:paraId="3F42A752" w14:textId="77777777" w:rsidR="00BD3662" w:rsidRPr="00BD3662" w:rsidRDefault="00BD3662" w:rsidP="00BD3662">
      <w:pPr>
        <w:adjustRightInd w:val="0"/>
        <w:snapToGrid w:val="0"/>
        <w:spacing w:line="360" w:lineRule="auto"/>
        <w:jc w:val="left"/>
        <w:rPr>
          <w:rFonts w:ascii="Times New Roman" w:eastAsia="宋体" w:hAnsi="Times New Roman" w:cs="Times New Roman"/>
          <w:b/>
          <w:bCs/>
          <w:color w:val="767171" w:themeColor="background2" w:themeShade="80"/>
          <w:szCs w:val="21"/>
        </w:rPr>
      </w:pPr>
      <w:r w:rsidRPr="00BD3662">
        <w:rPr>
          <w:rFonts w:ascii="Times New Roman" w:eastAsia="宋体" w:hAnsi="Times New Roman" w:cs="Times New Roman"/>
          <w:b/>
          <w:bCs/>
          <w:color w:val="767171" w:themeColor="background2" w:themeShade="80"/>
          <w:szCs w:val="21"/>
        </w:rPr>
        <w:t>[e.g., 1 Jan 2023]</w:t>
      </w:r>
    </w:p>
    <w:p w14:paraId="7B19C449"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
          <w:bCs/>
          <w:iCs/>
          <w:color w:val="808080" w:themeColor="background1" w:themeShade="80"/>
          <w:kern w:val="0"/>
          <w:sz w:val="24"/>
        </w:rPr>
      </w:pPr>
    </w:p>
    <w:bookmarkEnd w:id="1"/>
    <w:p w14:paraId="268C1A02" w14:textId="77777777" w:rsidR="00BD3662" w:rsidRPr="00BD3662" w:rsidRDefault="00BD3662" w:rsidP="00BD3662">
      <w:pPr>
        <w:adjustRightInd w:val="0"/>
        <w:snapToGrid w:val="0"/>
        <w:spacing w:line="360" w:lineRule="auto"/>
        <w:jc w:val="left"/>
        <w:rPr>
          <w:rFonts w:ascii="Times New Roman" w:eastAsia="Times New Roman" w:hAnsi="Times New Roman" w:cs="Times New Roman"/>
          <w:b/>
          <w:bCs/>
          <w:iCs/>
          <w:color w:val="767171" w:themeColor="background2" w:themeShade="80"/>
          <w:sz w:val="24"/>
          <w:highlight w:val="yellow"/>
        </w:rPr>
      </w:pPr>
      <w:r w:rsidRPr="00BD3662">
        <w:rPr>
          <w:rFonts w:ascii="Times New Roman" w:eastAsia="Times New Roman" w:hAnsi="Times New Roman" w:cs="Times New Roman"/>
          <w:b/>
          <w:bCs/>
          <w:iCs/>
          <w:color w:val="767171" w:themeColor="background2" w:themeShade="80"/>
          <w:sz w:val="24"/>
          <w:highlight w:val="yellow"/>
        </w:rPr>
        <w:t>How to Use This Template</w:t>
      </w:r>
    </w:p>
    <w:p w14:paraId="67CE915F" w14:textId="7B359734" w:rsidR="00BD3662" w:rsidRPr="00BD3662" w:rsidRDefault="00BD3662" w:rsidP="00BD3662">
      <w:pPr>
        <w:adjustRightInd w:val="0"/>
        <w:snapToGrid w:val="0"/>
        <w:spacing w:line="360" w:lineRule="auto"/>
        <w:jc w:val="left"/>
        <w:rPr>
          <w:rFonts w:ascii="Times New Roman" w:eastAsia="宋体" w:hAnsi="Times New Roman" w:cs="Times New Roman"/>
          <w:b/>
          <w:bCs/>
          <w:color w:val="767171" w:themeColor="background2" w:themeShade="80"/>
          <w:sz w:val="20"/>
          <w:szCs w:val="20"/>
        </w:rPr>
      </w:pPr>
      <w:r w:rsidRPr="00BD3662">
        <w:rPr>
          <w:rFonts w:ascii="Times New Roman" w:eastAsia="宋体" w:hAnsi="Times New Roman" w:cs="Times New Roman"/>
          <w:b/>
          <w:bCs/>
          <w:color w:val="767171" w:themeColor="background2" w:themeShade="80"/>
          <w:sz w:val="20"/>
          <w:szCs w:val="20"/>
        </w:rPr>
        <w:t xml:space="preserve">This template shows the manuscript structure that can be used in a </w:t>
      </w:r>
      <w:r w:rsidR="003C4BDF">
        <w:rPr>
          <w:rFonts w:ascii="Times New Roman" w:eastAsia="宋体" w:hAnsi="Times New Roman" w:cs="Times New Roman"/>
          <w:b/>
          <w:bCs/>
          <w:color w:val="767171" w:themeColor="background2" w:themeShade="80"/>
          <w:sz w:val="20"/>
          <w:szCs w:val="20"/>
        </w:rPr>
        <w:t>Review</w:t>
      </w:r>
      <w:r w:rsidRPr="00BD3662">
        <w:rPr>
          <w:rFonts w:ascii="Times New Roman" w:eastAsia="宋体" w:hAnsi="Times New Roman" w:cs="Times New Roman"/>
          <w:b/>
          <w:bCs/>
          <w:color w:val="767171" w:themeColor="background2" w:themeShade="80"/>
          <w:sz w:val="20"/>
          <w:szCs w:val="20"/>
        </w:rPr>
        <w:t xml:space="preserve">. Please note that each part has a corresponding style, which authors should follow. The fonts in gray show writing requirements. The section titles given are for reference. Other requirements please refer to the </w:t>
      </w:r>
      <w:hyperlink r:id="rId10" w:history="1">
        <w:r w:rsidRPr="00BD3662">
          <w:rPr>
            <w:rFonts w:ascii="Times New Roman" w:eastAsia="宋体" w:hAnsi="Times New Roman" w:cs="Times New Roman"/>
            <w:color w:val="0000FF"/>
            <w:u w:val="single"/>
          </w:rPr>
          <w:t>Author Instructions</w:t>
        </w:r>
      </w:hyperlink>
      <w:r w:rsidRPr="00BD3662">
        <w:rPr>
          <w:rFonts w:ascii="Times New Roman" w:eastAsia="宋体" w:hAnsi="Times New Roman" w:cs="Times New Roman"/>
          <w:b/>
          <w:bCs/>
          <w:color w:val="767171" w:themeColor="background2" w:themeShade="80"/>
          <w:sz w:val="20"/>
          <w:szCs w:val="20"/>
        </w:rPr>
        <w:t xml:space="preserve">. For any questions, you may contact the </w:t>
      </w:r>
      <w:hyperlink r:id="rId11" w:history="1">
        <w:r w:rsidR="00F85504" w:rsidRPr="003C4BDF">
          <w:rPr>
            <w:rFonts w:ascii="Times New Roman" w:eastAsia="宋体" w:hAnsi="Times New Roman" w:cs="Times New Roman"/>
            <w:b/>
            <w:bCs/>
            <w:color w:val="767171" w:themeColor="background2" w:themeShade="80"/>
            <w:sz w:val="20"/>
            <w:szCs w:val="20"/>
            <w:u w:val="single"/>
          </w:rPr>
          <w:t>editorial@segcjournal.com</w:t>
        </w:r>
      </w:hyperlink>
    </w:p>
    <w:p w14:paraId="7AABD0C2" w14:textId="77777777" w:rsidR="00BD3662" w:rsidRPr="00BD3662" w:rsidRDefault="00BD3662" w:rsidP="00BD3662">
      <w:pPr>
        <w:adjustRightInd w:val="0"/>
        <w:snapToGrid w:val="0"/>
        <w:spacing w:line="360" w:lineRule="auto"/>
        <w:jc w:val="left"/>
        <w:rPr>
          <w:rFonts w:ascii="Times New Roman" w:eastAsia="Times New Roman" w:hAnsi="Times New Roman" w:cs="Times New Roman"/>
          <w:iCs/>
          <w:color w:val="808080" w:themeColor="background1" w:themeShade="80"/>
          <w:sz w:val="24"/>
        </w:rPr>
      </w:pPr>
    </w:p>
    <w:p w14:paraId="2C74AE38" w14:textId="77777777" w:rsidR="00BD3662" w:rsidRPr="00BD3662" w:rsidRDefault="00BD3662" w:rsidP="00BD3662">
      <w:pPr>
        <w:adjustRightInd w:val="0"/>
        <w:snapToGrid w:val="0"/>
        <w:spacing w:line="360" w:lineRule="auto"/>
        <w:jc w:val="left"/>
        <w:rPr>
          <w:rFonts w:ascii="Times New Roman" w:eastAsia="Times New Roman" w:hAnsi="Times New Roman" w:cs="Times New Roman"/>
          <w:b/>
          <w:bCs/>
          <w:iCs/>
          <w:color w:val="190F13"/>
          <w:sz w:val="24"/>
        </w:rPr>
      </w:pPr>
      <w:r w:rsidRPr="00BD3662">
        <w:rPr>
          <w:rFonts w:ascii="Times New Roman" w:eastAsia="Times New Roman" w:hAnsi="Times New Roman" w:cs="Times New Roman"/>
          <w:b/>
          <w:bCs/>
          <w:iCs/>
          <w:color w:val="190F13"/>
          <w:sz w:val="24"/>
        </w:rPr>
        <w:t>Abstract</w:t>
      </w:r>
    </w:p>
    <w:p w14:paraId="134C6B0B" w14:textId="77777777" w:rsidR="00BD3662" w:rsidRPr="00BD3662" w:rsidRDefault="00BD3662" w:rsidP="00BD3662">
      <w:pPr>
        <w:adjustRightInd w:val="0"/>
        <w:snapToGrid w:val="0"/>
        <w:spacing w:line="360" w:lineRule="auto"/>
        <w:jc w:val="left"/>
        <w:rPr>
          <w:rFonts w:ascii="Times New Roman" w:eastAsia="宋体" w:hAnsi="Times New Roman" w:cs="Times New Roman"/>
          <w:b/>
          <w:bCs/>
          <w:color w:val="767171" w:themeColor="background2" w:themeShade="80"/>
          <w:sz w:val="20"/>
          <w:szCs w:val="20"/>
        </w:rPr>
      </w:pPr>
      <w:r w:rsidRPr="00BD3662">
        <w:rPr>
          <w:rFonts w:ascii="Times New Roman" w:eastAsia="宋体" w:hAnsi="Times New Roman" w:cs="Times New Roman"/>
          <w:b/>
          <w:bCs/>
          <w:color w:val="767171" w:themeColor="background2" w:themeShade="80"/>
          <w:sz w:val="20"/>
          <w:szCs w:val="20"/>
        </w:rPr>
        <w:t>[Suggestions: No more than 250 words. No citations. Define abbreviations at their first mention]</w:t>
      </w:r>
    </w:p>
    <w:p w14:paraId="75B35085" w14:textId="77777777" w:rsidR="00BD3662" w:rsidRPr="00BD3662" w:rsidRDefault="00BD3662" w:rsidP="00BD3662">
      <w:pPr>
        <w:adjustRightInd w:val="0"/>
        <w:snapToGrid w:val="0"/>
        <w:spacing w:line="360" w:lineRule="auto"/>
        <w:jc w:val="left"/>
        <w:rPr>
          <w:rFonts w:ascii="Times New Roman" w:eastAsia="宋体" w:hAnsi="Times New Roman" w:cs="Times New Roman"/>
          <w:iCs/>
          <w:sz w:val="24"/>
        </w:rPr>
      </w:pPr>
      <w:bookmarkStart w:id="2" w:name="OLE_LINK87"/>
      <w:bookmarkStart w:id="3" w:name="OLE_LINK3"/>
      <w:r w:rsidRPr="00BD3662">
        <w:rPr>
          <w:rFonts w:ascii="Times New Roman" w:eastAsia="宋体" w:hAnsi="Times New Roman" w:cs="Times New Roman"/>
          <w:iCs/>
          <w:sz w:val="24"/>
        </w:rPr>
        <w:t>The abstract should state briefly the purpose of the research, the principal results and</w:t>
      </w:r>
    </w:p>
    <w:p w14:paraId="7B25021D" w14:textId="77777777" w:rsidR="00BD3662" w:rsidRPr="00BD3662" w:rsidRDefault="00BD3662" w:rsidP="00BD3662">
      <w:pPr>
        <w:adjustRightInd w:val="0"/>
        <w:snapToGrid w:val="0"/>
        <w:spacing w:line="360" w:lineRule="auto"/>
        <w:jc w:val="left"/>
        <w:rPr>
          <w:rFonts w:ascii="Times New Roman" w:eastAsia="宋体" w:hAnsi="Times New Roman" w:cs="Times New Roman"/>
          <w:iCs/>
          <w:sz w:val="24"/>
        </w:rPr>
      </w:pPr>
      <w:r w:rsidRPr="00BD3662">
        <w:rPr>
          <w:rFonts w:ascii="Times New Roman" w:eastAsia="宋体" w:hAnsi="Times New Roman" w:cs="Times New Roman"/>
          <w:iCs/>
          <w:sz w:val="24"/>
        </w:rPr>
        <w:t>major conclusions.</w:t>
      </w:r>
      <w:bookmarkEnd w:id="2"/>
      <w:r w:rsidRPr="00BD3662">
        <w:rPr>
          <w:rFonts w:ascii="Times New Roman" w:eastAsia="宋体" w:hAnsi="Times New Roman" w:cs="Times New Roman"/>
          <w:iCs/>
          <w:sz w:val="24"/>
        </w:rPr>
        <w:t xml:space="preserve"> Unstructured.</w:t>
      </w:r>
    </w:p>
    <w:p w14:paraId="55CEFFDB" w14:textId="77777777" w:rsidR="00BD3662" w:rsidRPr="00366335" w:rsidRDefault="00BD3662" w:rsidP="00BD3662">
      <w:pPr>
        <w:adjustRightInd w:val="0"/>
        <w:snapToGrid w:val="0"/>
        <w:spacing w:line="360" w:lineRule="auto"/>
        <w:jc w:val="left"/>
        <w:rPr>
          <w:rFonts w:ascii="Times New Roman" w:eastAsia="宋体" w:hAnsi="Times New Roman" w:cs="Times New Roman"/>
          <w:b/>
          <w:bCs/>
          <w:i/>
          <w:color w:val="808080" w:themeColor="background1" w:themeShade="80"/>
          <w:sz w:val="24"/>
        </w:rPr>
      </w:pPr>
    </w:p>
    <w:p w14:paraId="013A4F00" w14:textId="73B41DEC" w:rsidR="00BD3662" w:rsidRPr="00BD3662" w:rsidRDefault="00BD3662" w:rsidP="00BD3662">
      <w:pPr>
        <w:adjustRightInd w:val="0"/>
        <w:snapToGrid w:val="0"/>
        <w:spacing w:line="360" w:lineRule="auto"/>
        <w:jc w:val="left"/>
        <w:rPr>
          <w:rFonts w:ascii="Times New Roman" w:eastAsia="宋体" w:hAnsi="Times New Roman" w:cs="Times New Roman"/>
          <w:sz w:val="24"/>
        </w:rPr>
      </w:pPr>
      <w:r w:rsidRPr="00BD3662">
        <w:rPr>
          <w:rFonts w:ascii="Times New Roman" w:eastAsia="Times New Roman" w:hAnsi="Times New Roman" w:cs="Times New Roman"/>
          <w:b/>
          <w:bCs/>
          <w:iCs/>
          <w:color w:val="190F13"/>
          <w:sz w:val="24"/>
        </w:rPr>
        <w:t>Keywords:</w:t>
      </w:r>
      <w:r w:rsidRPr="00BD3662">
        <w:rPr>
          <w:rFonts w:ascii="Times New Roman" w:eastAsia="宋体" w:hAnsi="Times New Roman" w:cs="Times New Roman"/>
          <w:sz w:val="24"/>
        </w:rPr>
        <w:t xml:space="preserve"> </w:t>
      </w:r>
      <w:r w:rsidR="003C4BDF" w:rsidRPr="003C4BDF">
        <w:rPr>
          <w:rFonts w:ascii="Times New Roman" w:eastAsia="宋体" w:hAnsi="Times New Roman" w:cs="Times New Roman"/>
          <w:sz w:val="24"/>
        </w:rPr>
        <w:t xml:space="preserve">Data mining, cryptographic protocols, data anonymization, resilience, deep learning, cost function, </w:t>
      </w:r>
      <w:proofErr w:type="spellStart"/>
      <w:r w:rsidR="003C4BDF" w:rsidRPr="003C4BDF">
        <w:rPr>
          <w:rFonts w:ascii="Times New Roman" w:eastAsia="宋体" w:hAnsi="Times New Roman" w:cs="Times New Roman"/>
          <w:sz w:val="24"/>
        </w:rPr>
        <w:t>clould</w:t>
      </w:r>
      <w:proofErr w:type="spellEnd"/>
      <w:r w:rsidR="003C4BDF" w:rsidRPr="003C4BDF">
        <w:rPr>
          <w:rFonts w:ascii="Times New Roman" w:eastAsia="宋体" w:hAnsi="Times New Roman" w:cs="Times New Roman"/>
          <w:sz w:val="24"/>
        </w:rPr>
        <w:t xml:space="preserve"> computing</w:t>
      </w:r>
    </w:p>
    <w:p w14:paraId="34F56FB1" w14:textId="77777777" w:rsidR="00BD3662" w:rsidRPr="00BD3662" w:rsidRDefault="00BD3662" w:rsidP="00BD3662">
      <w:pPr>
        <w:adjustRightInd w:val="0"/>
        <w:snapToGrid w:val="0"/>
        <w:spacing w:line="360" w:lineRule="auto"/>
        <w:jc w:val="left"/>
        <w:rPr>
          <w:rFonts w:ascii="Times New Roman" w:eastAsia="宋体" w:hAnsi="Times New Roman" w:cs="Times New Roman"/>
          <w:b/>
          <w:bCs/>
          <w:color w:val="767171" w:themeColor="background2" w:themeShade="80"/>
          <w:sz w:val="20"/>
          <w:szCs w:val="20"/>
        </w:rPr>
      </w:pPr>
      <w:r w:rsidRPr="00BD3662">
        <w:rPr>
          <w:rFonts w:ascii="Times New Roman" w:eastAsia="宋体" w:hAnsi="Times New Roman" w:cs="Times New Roman"/>
          <w:b/>
          <w:bCs/>
          <w:color w:val="767171" w:themeColor="background2" w:themeShade="80"/>
          <w:sz w:val="20"/>
          <w:szCs w:val="20"/>
        </w:rPr>
        <w:t>[Please provide 3-8 keywords which can be used for describing the content of the manuscript and will enable the full text of the manuscript to be searchable online. Capitalize the first letter of the first keyword and split each keyword by a comma “,”. Be sparing with abbreviations: only abbreviations firmly established in the field may be eligible]</w:t>
      </w:r>
    </w:p>
    <w:p w14:paraId="46CAB816" w14:textId="77777777" w:rsidR="00BD3662" w:rsidRPr="00BD3662" w:rsidRDefault="00BD3662" w:rsidP="00BD3662">
      <w:pPr>
        <w:adjustRightInd w:val="0"/>
        <w:snapToGrid w:val="0"/>
        <w:spacing w:line="360" w:lineRule="auto"/>
        <w:jc w:val="left"/>
        <w:rPr>
          <w:rFonts w:ascii="Times New Roman" w:eastAsia="Times New Roman" w:hAnsi="Times New Roman" w:cs="Times New Roman"/>
          <w:i/>
          <w:color w:val="190F13"/>
          <w:sz w:val="24"/>
        </w:rPr>
      </w:pPr>
    </w:p>
    <w:bookmarkEnd w:id="3"/>
    <w:p w14:paraId="6A0500B7" w14:textId="77777777" w:rsidR="00BD3662" w:rsidRPr="00BD3662" w:rsidRDefault="00BD3662" w:rsidP="00BD3662">
      <w:pPr>
        <w:adjustRightInd w:val="0"/>
        <w:snapToGrid w:val="0"/>
        <w:spacing w:line="360" w:lineRule="auto"/>
        <w:jc w:val="left"/>
        <w:rPr>
          <w:rFonts w:ascii="Times New Roman" w:eastAsia="宋体" w:hAnsi="Times New Roman" w:cs="Times New Roman"/>
          <w:b/>
          <w:bCs/>
          <w:iCs/>
          <w:color w:val="190F13"/>
          <w:sz w:val="24"/>
        </w:rPr>
      </w:pPr>
      <w:r w:rsidRPr="00BD3662">
        <w:rPr>
          <w:rFonts w:ascii="Times New Roman" w:eastAsia="宋体" w:hAnsi="Times New Roman" w:cs="Times New Roman"/>
          <w:b/>
          <w:bCs/>
          <w:iCs/>
          <w:color w:val="190F13"/>
          <w:sz w:val="24"/>
        </w:rPr>
        <w:t xml:space="preserve">1. </w:t>
      </w:r>
      <w:r w:rsidRPr="00BD3662">
        <w:rPr>
          <w:rFonts w:ascii="Times New Roman" w:eastAsia="Times New Roman" w:hAnsi="Times New Roman" w:cs="Times New Roman"/>
          <w:b/>
          <w:bCs/>
          <w:iCs/>
          <w:color w:val="190F13"/>
          <w:sz w:val="24"/>
        </w:rPr>
        <w:t>INTRODUCTION</w:t>
      </w:r>
      <w:r w:rsidRPr="00BD3662">
        <w:rPr>
          <w:rFonts w:ascii="Times New Roman" w:eastAsia="宋体" w:hAnsi="Times New Roman" w:cs="Times New Roman"/>
          <w:b/>
          <w:bCs/>
          <w:iCs/>
          <w:color w:val="190F13"/>
          <w:sz w:val="24"/>
        </w:rPr>
        <w:t xml:space="preserve"> </w:t>
      </w:r>
    </w:p>
    <w:p w14:paraId="5CF95108" w14:textId="77777777" w:rsidR="00BD3662" w:rsidRPr="00BD3662" w:rsidRDefault="00BD3662" w:rsidP="00BD3662">
      <w:pPr>
        <w:adjustRightInd w:val="0"/>
        <w:snapToGrid w:val="0"/>
        <w:spacing w:line="360" w:lineRule="auto"/>
        <w:jc w:val="left"/>
        <w:rPr>
          <w:rFonts w:ascii="Times New Roman" w:eastAsia="宋体" w:hAnsi="Times New Roman" w:cs="Times New Roman"/>
          <w:b/>
          <w:bCs/>
          <w:color w:val="767171" w:themeColor="background2" w:themeShade="80"/>
          <w:sz w:val="20"/>
          <w:szCs w:val="20"/>
        </w:rPr>
      </w:pPr>
      <w:r w:rsidRPr="00BD3662">
        <w:rPr>
          <w:rFonts w:ascii="Times New Roman" w:eastAsia="宋体" w:hAnsi="Times New Roman" w:cs="Times New Roman"/>
          <w:b/>
          <w:bCs/>
          <w:color w:val="767171" w:themeColor="background2" w:themeShade="80"/>
          <w:sz w:val="20"/>
          <w:szCs w:val="20"/>
        </w:rPr>
        <w:t>[Level one headings should be in bold, all letters should be capitalized, and numbered using Arabic numbers]</w:t>
      </w:r>
    </w:p>
    <w:p w14:paraId="63A696F7" w14:textId="77777777" w:rsidR="00BD3662" w:rsidRPr="00BD3662" w:rsidRDefault="00BD3662" w:rsidP="00BD3662">
      <w:pPr>
        <w:adjustRightInd w:val="0"/>
        <w:snapToGrid w:val="0"/>
        <w:spacing w:line="360" w:lineRule="auto"/>
        <w:jc w:val="left"/>
        <w:rPr>
          <w:rFonts w:ascii="Times New Roman" w:eastAsia="宋体" w:hAnsi="Times New Roman" w:cs="Times New Roman"/>
          <w:sz w:val="24"/>
        </w:rPr>
      </w:pPr>
      <w:r w:rsidRPr="00BD3662">
        <w:rPr>
          <w:rFonts w:ascii="Times New Roman" w:eastAsia="宋体" w:hAnsi="Times New Roman" w:cs="Times New Roman"/>
          <w:sz w:val="24"/>
        </w:rPr>
        <w:t>The introduction is a beginning section of a manuscript which states the purpose of the study, overviews or summarizes previous findings and progress related to this study, and indicates its significance in this research field. It is generally followed by the body and discussion.</w:t>
      </w:r>
    </w:p>
    <w:p w14:paraId="08FA73A0" w14:textId="77777777" w:rsidR="00BD3662" w:rsidRPr="00BD3662" w:rsidRDefault="00BD3662" w:rsidP="00BD3662">
      <w:pPr>
        <w:adjustRightInd w:val="0"/>
        <w:snapToGrid w:val="0"/>
        <w:spacing w:line="360" w:lineRule="auto"/>
        <w:jc w:val="left"/>
        <w:rPr>
          <w:rFonts w:ascii="Times New Roman" w:eastAsia="宋体" w:hAnsi="Times New Roman" w:cs="Times New Roman"/>
          <w:sz w:val="24"/>
        </w:rPr>
      </w:pPr>
    </w:p>
    <w:p w14:paraId="0B327833" w14:textId="77777777" w:rsidR="00BD3662" w:rsidRPr="00BD3662" w:rsidRDefault="00BD3662" w:rsidP="00BD3662">
      <w:pPr>
        <w:adjustRightInd w:val="0"/>
        <w:snapToGrid w:val="0"/>
        <w:spacing w:line="360" w:lineRule="auto"/>
        <w:jc w:val="left"/>
        <w:rPr>
          <w:rFonts w:ascii="Times New Roman" w:eastAsia="宋体" w:hAnsi="Times New Roman" w:cs="Times New Roman"/>
          <w:b/>
          <w:bCs/>
          <w:iCs/>
          <w:color w:val="190F13"/>
          <w:sz w:val="24"/>
        </w:rPr>
      </w:pPr>
      <w:r w:rsidRPr="00BD3662">
        <w:rPr>
          <w:rFonts w:ascii="Times New Roman" w:eastAsia="宋体" w:hAnsi="Times New Roman" w:cs="Times New Roman"/>
          <w:b/>
          <w:bCs/>
          <w:iCs/>
          <w:color w:val="190F13"/>
          <w:sz w:val="24"/>
        </w:rPr>
        <w:t>2. LEVEL ONE HEADING</w:t>
      </w:r>
    </w:p>
    <w:p w14:paraId="2A3A0369" w14:textId="77777777" w:rsidR="00BD3662" w:rsidRPr="00BD3662" w:rsidRDefault="00BD3662" w:rsidP="00BD3662">
      <w:pPr>
        <w:adjustRightInd w:val="0"/>
        <w:snapToGrid w:val="0"/>
        <w:spacing w:line="360" w:lineRule="auto"/>
        <w:jc w:val="left"/>
        <w:rPr>
          <w:rFonts w:ascii="Times New Roman" w:eastAsia="宋体" w:hAnsi="Times New Roman" w:cs="Times New Roman"/>
          <w:sz w:val="24"/>
        </w:rPr>
      </w:pPr>
      <w:r w:rsidRPr="00BD3662">
        <w:rPr>
          <w:rFonts w:ascii="Times New Roman" w:eastAsia="宋体" w:hAnsi="Times New Roman" w:cs="Times New Roman"/>
          <w:sz w:val="24"/>
        </w:rPr>
        <w:t xml:space="preserve">In this section, authors should describe the main text of the review in detail. It may contain a summary of representative studies in a specific field, the methods, results in previous studies, their advantages and disadvantages, authors’ opinions on the topic, </w:t>
      </w:r>
      <w:r w:rsidRPr="00BD3662">
        <w:rPr>
          <w:rFonts w:ascii="Times New Roman" w:eastAsia="宋体" w:hAnsi="Times New Roman" w:cs="Times New Roman"/>
          <w:i/>
          <w:iCs/>
          <w:sz w:val="24"/>
        </w:rPr>
        <w:t>etc</w:t>
      </w:r>
      <w:r w:rsidRPr="00BD3662">
        <w:rPr>
          <w:rFonts w:ascii="Times New Roman" w:eastAsia="宋体" w:hAnsi="Times New Roman" w:cs="Times New Roman"/>
          <w:sz w:val="24"/>
        </w:rPr>
        <w:t>. We suggest that authors may set headings (level 1 heading, level 2 heading, level 3 heading, etc.) to separate different cases or situations.</w:t>
      </w:r>
    </w:p>
    <w:p w14:paraId="0EA1A68B" w14:textId="77777777" w:rsidR="00BD3662" w:rsidRPr="00BD3662" w:rsidRDefault="00BD3662" w:rsidP="00BD3662">
      <w:pPr>
        <w:adjustRightInd w:val="0"/>
        <w:snapToGrid w:val="0"/>
        <w:spacing w:line="360" w:lineRule="auto"/>
        <w:jc w:val="left"/>
        <w:rPr>
          <w:rFonts w:ascii="Times New Roman" w:eastAsia="宋体" w:hAnsi="Times New Roman" w:cs="Times New Roman"/>
          <w:sz w:val="24"/>
        </w:rPr>
      </w:pPr>
    </w:p>
    <w:p w14:paraId="6A7EDC57"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
          <w:bCs/>
          <w:iCs/>
          <w:color w:val="000000"/>
          <w:kern w:val="0"/>
          <w:sz w:val="24"/>
        </w:rPr>
      </w:pPr>
      <w:r w:rsidRPr="00BD3662">
        <w:rPr>
          <w:rFonts w:ascii="Times New Roman" w:eastAsia="宋体" w:hAnsi="Times New Roman" w:cs="Times New Roman"/>
          <w:b/>
          <w:bCs/>
          <w:iCs/>
          <w:color w:val="000000"/>
          <w:kern w:val="0"/>
          <w:sz w:val="24"/>
        </w:rPr>
        <w:t xml:space="preserve">2.1 Level 2 heading </w:t>
      </w:r>
    </w:p>
    <w:p w14:paraId="1FD7D823"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
          <w:bCs/>
          <w:i/>
          <w:iCs/>
          <w:color w:val="767171" w:themeColor="background2" w:themeShade="80"/>
          <w:sz w:val="20"/>
          <w:szCs w:val="20"/>
        </w:rPr>
      </w:pPr>
      <w:r w:rsidRPr="00BD3662">
        <w:rPr>
          <w:rFonts w:ascii="Times New Roman" w:eastAsia="宋体" w:hAnsi="Times New Roman" w:cs="Times New Roman"/>
          <w:b/>
          <w:bCs/>
          <w:i/>
          <w:iCs/>
          <w:color w:val="767171" w:themeColor="background2" w:themeShade="80"/>
          <w:sz w:val="20"/>
          <w:szCs w:val="20"/>
        </w:rPr>
        <w:t>[Level two headings should be in bold, the first letter should be capitalized, and numbered using Arabic numbers]</w:t>
      </w:r>
    </w:p>
    <w:p w14:paraId="368B8B16"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
          <w:bCs/>
          <w:i/>
          <w:iCs/>
          <w:color w:val="767171" w:themeColor="background2" w:themeShade="80"/>
          <w:sz w:val="20"/>
          <w:szCs w:val="20"/>
        </w:rPr>
      </w:pPr>
    </w:p>
    <w:p w14:paraId="226392B3"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i/>
          <w:color w:val="000000"/>
          <w:kern w:val="0"/>
          <w:sz w:val="24"/>
        </w:rPr>
      </w:pPr>
      <w:r w:rsidRPr="00BD3662">
        <w:rPr>
          <w:rFonts w:ascii="Times New Roman" w:eastAsia="宋体" w:hAnsi="Times New Roman" w:cs="Times New Roman"/>
          <w:i/>
          <w:color w:val="000000"/>
          <w:kern w:val="0"/>
          <w:sz w:val="24"/>
        </w:rPr>
        <w:t xml:space="preserve">2.1.1 Level 3 heading </w:t>
      </w:r>
    </w:p>
    <w:p w14:paraId="60FFB059"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
          <w:bCs/>
          <w:color w:val="808080" w:themeColor="background1" w:themeShade="80"/>
          <w:sz w:val="24"/>
        </w:rPr>
      </w:pPr>
      <w:r w:rsidRPr="00BD3662">
        <w:rPr>
          <w:rFonts w:ascii="Times New Roman" w:eastAsia="宋体" w:hAnsi="Times New Roman" w:cs="Times New Roman"/>
          <w:b/>
          <w:bCs/>
          <w:i/>
          <w:iCs/>
          <w:color w:val="767171" w:themeColor="background2" w:themeShade="80"/>
          <w:sz w:val="20"/>
          <w:szCs w:val="20"/>
        </w:rPr>
        <w:t>[Level three headings should be italicized, the first letter should be capitalized, and numbered using Arabic numbers]</w:t>
      </w:r>
    </w:p>
    <w:p w14:paraId="4C1D1F92"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
          <w:bCs/>
          <w:i/>
          <w:iCs/>
          <w:color w:val="808080" w:themeColor="background1" w:themeShade="80"/>
          <w:sz w:val="24"/>
        </w:rPr>
      </w:pPr>
    </w:p>
    <w:p w14:paraId="14510AB2" w14:textId="53979848" w:rsidR="00BD3662" w:rsidRPr="00BD3662" w:rsidRDefault="00BD3662" w:rsidP="00BD3662">
      <w:pPr>
        <w:adjustRightInd w:val="0"/>
        <w:snapToGrid w:val="0"/>
        <w:spacing w:line="360" w:lineRule="auto"/>
        <w:jc w:val="left"/>
        <w:rPr>
          <w:rFonts w:ascii="Times New Roman" w:eastAsia="宋体" w:hAnsi="Times New Roman" w:cs="Times New Roman"/>
          <w:sz w:val="24"/>
        </w:rPr>
      </w:pPr>
      <w:r w:rsidRPr="00BD3662">
        <w:rPr>
          <w:rFonts w:ascii="Times New Roman" w:eastAsia="宋体" w:hAnsi="Times New Roman" w:cs="Times New Roman"/>
          <w:b/>
          <w:bCs/>
          <w:sz w:val="24"/>
        </w:rPr>
        <w:t>Table 1</w:t>
      </w:r>
      <w:r w:rsidRPr="00BD3662">
        <w:rPr>
          <w:rFonts w:ascii="Times New Roman" w:eastAsia="宋体" w:hAnsi="Times New Roman" w:cs="Times New Roman"/>
          <w:sz w:val="24"/>
        </w:rPr>
        <w:t xml:space="preserve"> (other forms: Tables 1 and 2; Tables 1-3),</w:t>
      </w:r>
      <w:r w:rsidRPr="00BD3662">
        <w:rPr>
          <w:rFonts w:ascii="Times New Roman" w:eastAsia="宋体" w:hAnsi="Times New Roman" w:cs="Times New Roman"/>
          <w:b/>
          <w:bCs/>
          <w:i/>
          <w:iCs/>
          <w:sz w:val="24"/>
        </w:rPr>
        <w:t xml:space="preserve"> </w:t>
      </w:r>
      <w:r w:rsidRPr="00BD3662">
        <w:rPr>
          <w:rFonts w:ascii="Times New Roman" w:eastAsia="宋体" w:hAnsi="Times New Roman" w:cs="Times New Roman"/>
          <w:b/>
          <w:bCs/>
          <w:sz w:val="24"/>
        </w:rPr>
        <w:t>Equation (1)</w:t>
      </w:r>
      <w:r w:rsidRPr="00BD3662">
        <w:rPr>
          <w:rFonts w:ascii="Times New Roman" w:eastAsia="宋体" w:hAnsi="Times New Roman" w:cs="Times New Roman"/>
          <w:sz w:val="24"/>
        </w:rPr>
        <w:t xml:space="preserve"> </w:t>
      </w:r>
      <w:r w:rsidRPr="00BD3662">
        <w:rPr>
          <w:rFonts w:ascii="Times New Roman" w:eastAsia="宋体" w:hAnsi="Times New Roman" w:cs="Times New Roman"/>
          <w:w w:val="101"/>
          <w:sz w:val="24"/>
        </w:rPr>
        <w:t xml:space="preserve">[other forms: Equations (2) and (3); Equations (4-6)] and </w:t>
      </w:r>
      <w:r w:rsidRPr="00BD3662">
        <w:rPr>
          <w:rFonts w:ascii="Times New Roman" w:eastAsia="宋体" w:hAnsi="Times New Roman" w:cs="Times New Roman"/>
          <w:b/>
          <w:bCs/>
          <w:w w:val="101"/>
          <w:sz w:val="24"/>
        </w:rPr>
        <w:t>Figure 1</w:t>
      </w:r>
      <w:r w:rsidRPr="00BD3662">
        <w:rPr>
          <w:rFonts w:ascii="Times New Roman" w:eastAsia="宋体" w:hAnsi="Times New Roman" w:cs="Times New Roman"/>
          <w:w w:val="101"/>
          <w:sz w:val="24"/>
        </w:rPr>
        <w:t xml:space="preserve"> (other forms: Figure 1A and B; Figure </w:t>
      </w:r>
      <w:r w:rsidRPr="00BD3662">
        <w:rPr>
          <w:rFonts w:ascii="Times New Roman" w:eastAsia="宋体" w:hAnsi="Times New Roman" w:cs="Times New Roman"/>
          <w:sz w:val="24"/>
        </w:rPr>
        <w:t xml:space="preserve">2A-C; Figures 1 and 2A; Figures 1, 2A and 3-5) show the examples of diagrams. All the tables, equations and figures should be cited in sequence in the main </w:t>
      </w:r>
      <w:r w:rsidRPr="00BD3662">
        <w:rPr>
          <w:rFonts w:ascii="Times New Roman" w:eastAsia="宋体" w:hAnsi="Times New Roman" w:cs="Times New Roman"/>
          <w:sz w:val="24"/>
        </w:rPr>
        <w:lastRenderedPageBreak/>
        <w:t xml:space="preserve">content near to the first time they appear. For supplementary material, authors may cite table, equation and figure like </w:t>
      </w:r>
      <w:r w:rsidRPr="00BD3662">
        <w:rPr>
          <w:rFonts w:ascii="Times New Roman" w:eastAsia="宋体" w:hAnsi="Times New Roman" w:cs="Times New Roman"/>
          <w:b/>
          <w:bCs/>
          <w:sz w:val="24"/>
        </w:rPr>
        <w:t>Supplementary Table 1</w:t>
      </w:r>
      <w:r w:rsidRPr="00BD3662">
        <w:rPr>
          <w:rFonts w:ascii="Times New Roman" w:eastAsia="宋体" w:hAnsi="Times New Roman" w:cs="Times New Roman"/>
          <w:sz w:val="24"/>
        </w:rPr>
        <w:t xml:space="preserve">, </w:t>
      </w:r>
      <w:r w:rsidRPr="00BD3662">
        <w:rPr>
          <w:rFonts w:ascii="Times New Roman" w:eastAsia="宋体" w:hAnsi="Times New Roman" w:cs="Times New Roman"/>
          <w:b/>
          <w:bCs/>
          <w:sz w:val="24"/>
        </w:rPr>
        <w:t>Supplementary Equation (1)</w:t>
      </w:r>
      <w:r w:rsidRPr="00BD3662">
        <w:rPr>
          <w:rFonts w:ascii="Times New Roman" w:eastAsia="宋体" w:hAnsi="Times New Roman" w:cs="Times New Roman"/>
          <w:sz w:val="24"/>
        </w:rPr>
        <w:t xml:space="preserve"> and </w:t>
      </w:r>
      <w:r w:rsidRPr="00BD3662">
        <w:rPr>
          <w:rFonts w:ascii="Times New Roman" w:eastAsia="宋体" w:hAnsi="Times New Roman" w:cs="Times New Roman"/>
          <w:b/>
          <w:bCs/>
          <w:sz w:val="24"/>
        </w:rPr>
        <w:t>Supplementary Figure 1</w:t>
      </w:r>
      <w:r w:rsidRPr="00BD3662">
        <w:rPr>
          <w:rFonts w:ascii="Times New Roman" w:eastAsia="宋体" w:hAnsi="Times New Roman" w:cs="Times New Roman"/>
          <w:sz w:val="24"/>
        </w:rPr>
        <w:t xml:space="preserve">. For details, you may refer to </w:t>
      </w:r>
      <w:hyperlink r:id="rId12" w:history="1">
        <w:r w:rsidRPr="00BD3662">
          <w:rPr>
            <w:rFonts w:ascii="Times New Roman" w:eastAsia="宋体" w:hAnsi="Times New Roman" w:cs="Times New Roman"/>
            <w:b/>
            <w:bCs/>
            <w:color w:val="0000FF"/>
            <w:sz w:val="24"/>
            <w:u w:val="single"/>
          </w:rPr>
          <w:t>Supplementa</w:t>
        </w:r>
        <w:r w:rsidRPr="00BD3662">
          <w:rPr>
            <w:rFonts w:ascii="Times New Roman" w:eastAsia="宋体" w:hAnsi="Times New Roman" w:cs="Times New Roman"/>
            <w:b/>
            <w:bCs/>
            <w:color w:val="0000FF"/>
            <w:sz w:val="24"/>
            <w:u w:val="single"/>
          </w:rPr>
          <w:t>r</w:t>
        </w:r>
        <w:r w:rsidRPr="00BD3662">
          <w:rPr>
            <w:rFonts w:ascii="Times New Roman" w:eastAsia="宋体" w:hAnsi="Times New Roman" w:cs="Times New Roman"/>
            <w:b/>
            <w:bCs/>
            <w:color w:val="0000FF"/>
            <w:sz w:val="24"/>
            <w:u w:val="single"/>
          </w:rPr>
          <w:t>y Material Template</w:t>
        </w:r>
      </w:hyperlink>
      <w:r w:rsidRPr="00BD3662">
        <w:rPr>
          <w:rFonts w:ascii="Times New Roman" w:eastAsia="宋体" w:hAnsi="Times New Roman" w:cs="Times New Roman"/>
          <w:sz w:val="24"/>
        </w:rPr>
        <w:t>.</w:t>
      </w:r>
    </w:p>
    <w:p w14:paraId="0413FC4D"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
          <w:bCs/>
          <w:color w:val="767171" w:themeColor="background2" w:themeShade="80"/>
          <w:sz w:val="20"/>
          <w:szCs w:val="20"/>
        </w:rPr>
      </w:pPr>
      <w:r w:rsidRPr="00BD3662">
        <w:rPr>
          <w:rFonts w:ascii="Times New Roman" w:eastAsia="宋体" w:hAnsi="Times New Roman" w:cs="Times New Roman"/>
          <w:b/>
          <w:bCs/>
          <w:color w:val="767171" w:themeColor="background2" w:themeShade="80"/>
          <w:sz w:val="20"/>
          <w:szCs w:val="20"/>
        </w:rPr>
        <w:t>Tips:</w:t>
      </w:r>
    </w:p>
    <w:p w14:paraId="0DC2BAD7" w14:textId="77777777" w:rsidR="00BD3662" w:rsidRPr="00BD3662" w:rsidRDefault="00BD3662" w:rsidP="00BD3662">
      <w:pPr>
        <w:numPr>
          <w:ilvl w:val="0"/>
          <w:numId w:val="10"/>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BD3662">
        <w:rPr>
          <w:rFonts w:ascii="Times New Roman" w:eastAsia="宋体" w:hAnsi="Times New Roman" w:cs="Times New Roman"/>
          <w:b/>
          <w:bCs/>
          <w:color w:val="767171" w:themeColor="background2" w:themeShade="80"/>
          <w:sz w:val="20"/>
          <w:szCs w:val="20"/>
        </w:rPr>
        <w:t>Results should be presented in a logical sequence;</w:t>
      </w:r>
    </w:p>
    <w:p w14:paraId="02868BAC" w14:textId="77777777" w:rsidR="00BD3662" w:rsidRPr="00BD3662" w:rsidRDefault="00BD3662" w:rsidP="00BD3662">
      <w:pPr>
        <w:numPr>
          <w:ilvl w:val="0"/>
          <w:numId w:val="10"/>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BD3662">
        <w:rPr>
          <w:rFonts w:ascii="Times New Roman" w:eastAsia="宋体" w:hAnsi="Times New Roman" w:cs="Times New Roman"/>
          <w:b/>
          <w:bCs/>
          <w:color w:val="767171" w:themeColor="background2" w:themeShade="80"/>
          <w:sz w:val="20"/>
          <w:szCs w:val="20"/>
        </w:rPr>
        <w:t>Avoid redundant explanations to all the data from the tables or illustrations.</w:t>
      </w:r>
    </w:p>
    <w:p w14:paraId="7EA8F67C" w14:textId="77777777" w:rsidR="00BD3662" w:rsidRPr="00BD3662" w:rsidRDefault="00BD3662" w:rsidP="00BD3662">
      <w:pPr>
        <w:adjustRightInd w:val="0"/>
        <w:snapToGrid w:val="0"/>
        <w:spacing w:line="360" w:lineRule="auto"/>
        <w:jc w:val="left"/>
        <w:rPr>
          <w:rFonts w:ascii="Times New Roman" w:eastAsia="宋体" w:hAnsi="Times New Roman" w:cs="Times New Roman"/>
          <w:b/>
          <w:bCs/>
          <w:i/>
          <w:iCs/>
          <w:color w:val="808080" w:themeColor="background1" w:themeShade="80"/>
          <w:sz w:val="24"/>
        </w:rPr>
      </w:pPr>
    </w:p>
    <w:p w14:paraId="3304EB4F"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
          <w:bCs/>
          <w:color w:val="000000"/>
          <w:kern w:val="0"/>
          <w:sz w:val="24"/>
        </w:rPr>
      </w:pPr>
      <w:r w:rsidRPr="00BD3662">
        <w:rPr>
          <w:rFonts w:ascii="Times New Roman" w:eastAsia="宋体" w:hAnsi="Times New Roman" w:cs="Times New Roman"/>
          <w:b/>
          <w:bCs/>
          <w:kern w:val="0"/>
          <w:sz w:val="24"/>
        </w:rPr>
        <w:t xml:space="preserve">Table 1. </w:t>
      </w:r>
      <w:r w:rsidRPr="00BD3662">
        <w:rPr>
          <w:rFonts w:ascii="Times New Roman" w:eastAsia="宋体" w:hAnsi="Times New Roman" w:cs="Times New Roman"/>
          <w:b/>
          <w:bCs/>
          <w:color w:val="000000"/>
          <w:kern w:val="0"/>
          <w:sz w:val="24"/>
        </w:rPr>
        <w:t>This is a table caption. A summary description of this table should be written here</w:t>
      </w:r>
    </w:p>
    <w:tbl>
      <w:tblPr>
        <w:tblW w:w="8670" w:type="dxa"/>
        <w:jc w:val="center"/>
        <w:tblBorders>
          <w:bottom w:val="single" w:sz="8" w:space="0" w:color="auto"/>
        </w:tblBorders>
        <w:tblLayout w:type="fixed"/>
        <w:tblLook w:val="04A0" w:firstRow="1" w:lastRow="0" w:firstColumn="1" w:lastColumn="0" w:noHBand="0" w:noVBand="1"/>
      </w:tblPr>
      <w:tblGrid>
        <w:gridCol w:w="1394"/>
        <w:gridCol w:w="901"/>
        <w:gridCol w:w="1254"/>
        <w:gridCol w:w="724"/>
        <w:gridCol w:w="1078"/>
        <w:gridCol w:w="1092"/>
        <w:gridCol w:w="901"/>
        <w:gridCol w:w="1326"/>
      </w:tblGrid>
      <w:tr w:rsidR="00BD3662" w:rsidRPr="00BD3662" w14:paraId="488D00F9" w14:textId="77777777" w:rsidTr="00BD3662">
        <w:trPr>
          <w:trHeight w:val="629"/>
          <w:jc w:val="center"/>
        </w:trPr>
        <w:tc>
          <w:tcPr>
            <w:tcW w:w="1394" w:type="dxa"/>
            <w:tcBorders>
              <w:top w:val="single" w:sz="8" w:space="0" w:color="auto"/>
              <w:left w:val="nil"/>
              <w:bottom w:val="single" w:sz="4" w:space="0" w:color="auto"/>
              <w:right w:val="nil"/>
            </w:tcBorders>
            <w:vAlign w:val="center"/>
            <w:hideMark/>
          </w:tcPr>
          <w:p w14:paraId="5EC414A2"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
                <w:bCs/>
                <w:snapToGrid w:val="0"/>
                <w:color w:val="000000"/>
                <w:kern w:val="0"/>
                <w:sz w:val="20"/>
                <w:szCs w:val="20"/>
                <w:lang w:val="de-DE"/>
              </w:rPr>
            </w:pPr>
            <w:r w:rsidRPr="00BD3662">
              <w:rPr>
                <w:rFonts w:ascii="Times New Roman" w:eastAsia="宋体" w:hAnsi="Times New Roman" w:cs="Times New Roman"/>
                <w:b/>
                <w:bCs/>
                <w:snapToGrid w:val="0"/>
                <w:color w:val="000000"/>
                <w:kern w:val="0"/>
                <w:sz w:val="20"/>
                <w:szCs w:val="20"/>
                <w:lang w:val="de-DE"/>
              </w:rPr>
              <w:t>Tag type</w:t>
            </w:r>
          </w:p>
        </w:tc>
        <w:tc>
          <w:tcPr>
            <w:tcW w:w="901" w:type="dxa"/>
            <w:tcBorders>
              <w:top w:val="single" w:sz="8" w:space="0" w:color="auto"/>
              <w:left w:val="nil"/>
              <w:bottom w:val="single" w:sz="4" w:space="0" w:color="auto"/>
              <w:right w:val="nil"/>
            </w:tcBorders>
            <w:vAlign w:val="center"/>
            <w:hideMark/>
          </w:tcPr>
          <w:p w14:paraId="23586A03"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
                <w:bCs/>
                <w:snapToGrid w:val="0"/>
                <w:color w:val="000000"/>
                <w:kern w:val="0"/>
                <w:sz w:val="20"/>
                <w:szCs w:val="20"/>
                <w:lang w:val="de-DE"/>
              </w:rPr>
            </w:pPr>
            <w:r w:rsidRPr="00BD3662">
              <w:rPr>
                <w:rFonts w:ascii="Times New Roman" w:eastAsia="宋体" w:hAnsi="Times New Roman" w:cs="Times New Roman"/>
                <w:b/>
                <w:bCs/>
                <w:snapToGrid w:val="0"/>
                <w:color w:val="000000"/>
                <w:kern w:val="0"/>
                <w:sz w:val="20"/>
                <w:szCs w:val="20"/>
                <w:lang w:val="de-DE"/>
              </w:rPr>
              <w:t>NDEF</w:t>
            </w:r>
          </w:p>
        </w:tc>
        <w:tc>
          <w:tcPr>
            <w:tcW w:w="1253" w:type="dxa"/>
            <w:tcBorders>
              <w:top w:val="single" w:sz="8" w:space="0" w:color="auto"/>
              <w:left w:val="nil"/>
              <w:bottom w:val="single" w:sz="4" w:space="0" w:color="auto"/>
              <w:right w:val="nil"/>
            </w:tcBorders>
            <w:vAlign w:val="center"/>
            <w:hideMark/>
          </w:tcPr>
          <w:p w14:paraId="11E7C2CB"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
                <w:bCs/>
                <w:snapToGrid w:val="0"/>
                <w:color w:val="000000"/>
                <w:kern w:val="0"/>
                <w:sz w:val="20"/>
                <w:szCs w:val="20"/>
                <w:lang w:val="de-DE"/>
              </w:rPr>
            </w:pPr>
            <w:r w:rsidRPr="00BD3662">
              <w:rPr>
                <w:rFonts w:ascii="Times New Roman" w:eastAsia="宋体" w:hAnsi="Times New Roman" w:cs="Times New Roman"/>
                <w:b/>
                <w:bCs/>
                <w:snapToGrid w:val="0"/>
                <w:color w:val="000000"/>
                <w:kern w:val="0"/>
                <w:sz w:val="20"/>
                <w:szCs w:val="20"/>
                <w:lang w:val="de-DE"/>
              </w:rPr>
              <w:t>Secure messaging</w:t>
            </w:r>
          </w:p>
        </w:tc>
        <w:tc>
          <w:tcPr>
            <w:tcW w:w="723" w:type="dxa"/>
            <w:tcBorders>
              <w:top w:val="single" w:sz="8" w:space="0" w:color="auto"/>
              <w:left w:val="nil"/>
              <w:bottom w:val="single" w:sz="4" w:space="0" w:color="auto"/>
              <w:right w:val="nil"/>
            </w:tcBorders>
            <w:vAlign w:val="center"/>
            <w:hideMark/>
          </w:tcPr>
          <w:p w14:paraId="0328A716"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
                <w:bCs/>
                <w:snapToGrid w:val="0"/>
                <w:color w:val="000000"/>
                <w:kern w:val="0"/>
                <w:sz w:val="20"/>
                <w:szCs w:val="20"/>
                <w:lang w:val="de-DE"/>
              </w:rPr>
            </w:pPr>
            <w:r w:rsidRPr="00BD3662">
              <w:rPr>
                <w:rFonts w:ascii="Times New Roman" w:eastAsia="宋体" w:hAnsi="Times New Roman" w:cs="Times New Roman"/>
                <w:b/>
                <w:bCs/>
                <w:snapToGrid w:val="0"/>
                <w:color w:val="000000"/>
                <w:kern w:val="0"/>
                <w:sz w:val="20"/>
                <w:szCs w:val="20"/>
                <w:lang w:val="de-DE"/>
              </w:rPr>
              <w:t>SDM</w:t>
            </w:r>
          </w:p>
        </w:tc>
        <w:tc>
          <w:tcPr>
            <w:tcW w:w="1077" w:type="dxa"/>
            <w:tcBorders>
              <w:top w:val="single" w:sz="8" w:space="0" w:color="auto"/>
              <w:left w:val="nil"/>
              <w:bottom w:val="single" w:sz="4" w:space="0" w:color="auto"/>
              <w:right w:val="nil"/>
            </w:tcBorders>
            <w:vAlign w:val="center"/>
            <w:hideMark/>
          </w:tcPr>
          <w:p w14:paraId="499EB974"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
                <w:bCs/>
                <w:snapToGrid w:val="0"/>
                <w:color w:val="000000"/>
                <w:kern w:val="0"/>
                <w:sz w:val="20"/>
                <w:szCs w:val="20"/>
                <w:lang w:val="de-DE"/>
              </w:rPr>
            </w:pPr>
            <w:r w:rsidRPr="00BD3662">
              <w:rPr>
                <w:rFonts w:ascii="Times New Roman" w:eastAsia="宋体" w:hAnsi="Times New Roman" w:cs="Times New Roman"/>
                <w:b/>
                <w:bCs/>
                <w:snapToGrid w:val="0"/>
                <w:color w:val="000000"/>
                <w:kern w:val="0"/>
                <w:sz w:val="20"/>
                <w:szCs w:val="20"/>
                <w:lang w:val="de-DE"/>
              </w:rPr>
              <w:t>Random ID</w:t>
            </w:r>
          </w:p>
        </w:tc>
        <w:tc>
          <w:tcPr>
            <w:tcW w:w="1091" w:type="dxa"/>
            <w:tcBorders>
              <w:top w:val="single" w:sz="8" w:space="0" w:color="auto"/>
              <w:left w:val="nil"/>
              <w:bottom w:val="single" w:sz="4" w:space="0" w:color="auto"/>
              <w:right w:val="nil"/>
            </w:tcBorders>
            <w:vAlign w:val="center"/>
            <w:hideMark/>
          </w:tcPr>
          <w:p w14:paraId="693D7567"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
                <w:bCs/>
                <w:snapToGrid w:val="0"/>
                <w:color w:val="000000"/>
                <w:kern w:val="0"/>
                <w:sz w:val="20"/>
                <w:szCs w:val="20"/>
                <w:lang w:val="de-DE"/>
              </w:rPr>
            </w:pPr>
            <w:r w:rsidRPr="00BD3662">
              <w:rPr>
                <w:rFonts w:ascii="Times New Roman" w:eastAsia="宋体" w:hAnsi="Times New Roman" w:cs="Times New Roman"/>
                <w:b/>
                <w:bCs/>
                <w:snapToGrid w:val="0"/>
                <w:color w:val="000000"/>
                <w:kern w:val="0"/>
                <w:sz w:val="20"/>
                <w:szCs w:val="20"/>
                <w:lang w:val="de-DE"/>
              </w:rPr>
              <w:t>Digital Sig.</w:t>
            </w:r>
          </w:p>
        </w:tc>
        <w:tc>
          <w:tcPr>
            <w:tcW w:w="900" w:type="dxa"/>
            <w:tcBorders>
              <w:top w:val="single" w:sz="8" w:space="0" w:color="auto"/>
              <w:left w:val="nil"/>
              <w:bottom w:val="single" w:sz="4" w:space="0" w:color="auto"/>
              <w:right w:val="nil"/>
            </w:tcBorders>
            <w:vAlign w:val="center"/>
            <w:hideMark/>
          </w:tcPr>
          <w:p w14:paraId="75CDCE3A"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
                <w:bCs/>
                <w:snapToGrid w:val="0"/>
                <w:color w:val="000000"/>
                <w:kern w:val="0"/>
                <w:sz w:val="20"/>
                <w:szCs w:val="20"/>
                <w:lang w:val="de-DE"/>
              </w:rPr>
            </w:pPr>
            <w:r w:rsidRPr="00BD3662">
              <w:rPr>
                <w:rFonts w:ascii="Times New Roman" w:eastAsia="宋体" w:hAnsi="Times New Roman" w:cs="Times New Roman"/>
                <w:b/>
                <w:bCs/>
                <w:snapToGrid w:val="0"/>
                <w:color w:val="000000"/>
                <w:kern w:val="0"/>
                <w:sz w:val="20"/>
                <w:szCs w:val="20"/>
                <w:lang w:val="de-DE"/>
              </w:rPr>
              <w:t>Authentication</w:t>
            </w:r>
          </w:p>
        </w:tc>
        <w:tc>
          <w:tcPr>
            <w:tcW w:w="1325" w:type="dxa"/>
            <w:tcBorders>
              <w:top w:val="single" w:sz="8" w:space="0" w:color="auto"/>
              <w:left w:val="nil"/>
              <w:bottom w:val="single" w:sz="4" w:space="0" w:color="auto"/>
              <w:right w:val="nil"/>
            </w:tcBorders>
            <w:vAlign w:val="center"/>
            <w:hideMark/>
          </w:tcPr>
          <w:p w14:paraId="736D70CB"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
                <w:bCs/>
                <w:snapToGrid w:val="0"/>
                <w:color w:val="000000"/>
                <w:kern w:val="0"/>
                <w:sz w:val="20"/>
                <w:szCs w:val="20"/>
                <w:lang w:val="de-DE"/>
              </w:rPr>
            </w:pPr>
            <w:r w:rsidRPr="00BD3662">
              <w:rPr>
                <w:rFonts w:ascii="Times New Roman" w:eastAsia="宋体" w:hAnsi="Times New Roman" w:cs="Times New Roman"/>
                <w:b/>
                <w:bCs/>
                <w:snapToGrid w:val="0"/>
                <w:color w:val="000000"/>
                <w:kern w:val="0"/>
                <w:sz w:val="20"/>
                <w:szCs w:val="20"/>
                <w:lang w:val="de-DE"/>
              </w:rPr>
              <w:t>Memory access protection</w:t>
            </w:r>
          </w:p>
        </w:tc>
      </w:tr>
      <w:tr w:rsidR="00BD3662" w:rsidRPr="00BD3662" w14:paraId="22FF564E" w14:textId="77777777" w:rsidTr="00BD3662">
        <w:trPr>
          <w:trHeight w:val="611"/>
          <w:jc w:val="center"/>
        </w:trPr>
        <w:tc>
          <w:tcPr>
            <w:tcW w:w="1394" w:type="dxa"/>
            <w:tcBorders>
              <w:top w:val="nil"/>
              <w:left w:val="nil"/>
              <w:bottom w:val="single" w:sz="8" w:space="0" w:color="auto"/>
              <w:right w:val="nil"/>
            </w:tcBorders>
            <w:vAlign w:val="center"/>
            <w:hideMark/>
          </w:tcPr>
          <w:p w14:paraId="646B3994"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BD3662">
              <w:rPr>
                <w:rFonts w:ascii="Times New Roman" w:eastAsia="宋体" w:hAnsi="Times New Roman" w:cs="Times New Roman"/>
                <w:color w:val="000000"/>
                <w:kern w:val="0"/>
                <w:sz w:val="20"/>
                <w:szCs w:val="20"/>
                <w:lang w:val="de-DE"/>
              </w:rPr>
              <w:t>NT4H2421Gx</w:t>
            </w:r>
          </w:p>
          <w:p w14:paraId="008CDCE7"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BD3662">
              <w:rPr>
                <w:rFonts w:ascii="Times New Roman" w:eastAsia="宋体" w:hAnsi="Times New Roman" w:cs="Times New Roman"/>
                <w:color w:val="000000"/>
                <w:kern w:val="0"/>
                <w:sz w:val="20"/>
                <w:szCs w:val="20"/>
                <w:lang w:val="de-DE"/>
              </w:rPr>
              <w:t>NTAG21x</w:t>
            </w:r>
          </w:p>
          <w:p w14:paraId="3703403E"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BD3662">
              <w:rPr>
                <w:rFonts w:ascii="Times New Roman" w:eastAsia="宋体" w:hAnsi="Times New Roman" w:cs="Times New Roman"/>
                <w:color w:val="000000"/>
                <w:kern w:val="0"/>
                <w:sz w:val="20"/>
                <w:szCs w:val="20"/>
                <w:lang w:val="de-DE"/>
              </w:rPr>
              <w:t>NTAG210μ</w:t>
            </w:r>
          </w:p>
        </w:tc>
        <w:tc>
          <w:tcPr>
            <w:tcW w:w="901" w:type="dxa"/>
            <w:tcBorders>
              <w:top w:val="nil"/>
              <w:left w:val="nil"/>
              <w:bottom w:val="single" w:sz="8" w:space="0" w:color="auto"/>
              <w:right w:val="nil"/>
            </w:tcBorders>
            <w:vAlign w:val="center"/>
            <w:hideMark/>
          </w:tcPr>
          <w:p w14:paraId="12C45874"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BD3662">
              <w:rPr>
                <w:rFonts w:ascii="MS Gothic" w:eastAsia="MS Gothic" w:hAnsi="MS Gothic" w:cs="MS Gothic"/>
                <w:color w:val="000000"/>
                <w:kern w:val="0"/>
                <w:sz w:val="20"/>
                <w:szCs w:val="20"/>
                <w:lang w:val="de-DE"/>
              </w:rPr>
              <w:t>✔</w:t>
            </w:r>
            <w:r w:rsidRPr="00BD3662">
              <w:rPr>
                <w:rFonts w:ascii="Times New Roman" w:eastAsia="宋体" w:hAnsi="Times New Roman" w:cs="Times New Roman"/>
                <w:color w:val="000000"/>
                <w:kern w:val="0"/>
                <w:sz w:val="20"/>
                <w:szCs w:val="20"/>
                <w:lang w:val="de-DE"/>
              </w:rPr>
              <w:br/>
            </w:r>
            <w:r w:rsidRPr="00BD3662">
              <w:rPr>
                <w:rFonts w:ascii="MS Gothic" w:eastAsia="MS Gothic" w:hAnsi="MS Gothic" w:cs="MS Gothic"/>
                <w:color w:val="000000"/>
                <w:kern w:val="0"/>
                <w:sz w:val="20"/>
                <w:szCs w:val="20"/>
                <w:lang w:val="de-DE"/>
              </w:rPr>
              <w:t>✔</w:t>
            </w:r>
          </w:p>
          <w:p w14:paraId="1182157D"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BD3662">
              <w:rPr>
                <w:rFonts w:ascii="MS Gothic" w:eastAsia="MS Gothic" w:hAnsi="MS Gothic" w:cs="MS Gothic"/>
                <w:color w:val="000000"/>
                <w:kern w:val="0"/>
                <w:sz w:val="20"/>
                <w:szCs w:val="20"/>
                <w:lang w:val="de-DE"/>
              </w:rPr>
              <w:t>✘</w:t>
            </w:r>
          </w:p>
        </w:tc>
        <w:tc>
          <w:tcPr>
            <w:tcW w:w="1253" w:type="dxa"/>
            <w:tcBorders>
              <w:top w:val="nil"/>
              <w:left w:val="nil"/>
              <w:bottom w:val="single" w:sz="8" w:space="0" w:color="auto"/>
              <w:right w:val="nil"/>
            </w:tcBorders>
            <w:vAlign w:val="center"/>
            <w:hideMark/>
          </w:tcPr>
          <w:p w14:paraId="467F0A7E"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BD3662">
              <w:rPr>
                <w:rFonts w:ascii="MS Gothic" w:eastAsia="MS Gothic" w:hAnsi="MS Gothic" w:cs="MS Gothic"/>
                <w:color w:val="000000"/>
                <w:kern w:val="0"/>
                <w:sz w:val="20"/>
                <w:szCs w:val="20"/>
                <w:lang w:val="de-DE"/>
              </w:rPr>
              <w:t>✔</w:t>
            </w:r>
          </w:p>
          <w:p w14:paraId="12C25274"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BD3662">
              <w:rPr>
                <w:rFonts w:ascii="MS Gothic" w:eastAsia="MS Gothic" w:hAnsi="MS Gothic" w:cs="MS Gothic"/>
                <w:color w:val="000000"/>
                <w:kern w:val="0"/>
                <w:sz w:val="20"/>
                <w:szCs w:val="20"/>
                <w:lang w:val="de-DE"/>
              </w:rPr>
              <w:t>✘</w:t>
            </w:r>
          </w:p>
          <w:p w14:paraId="43E1D4FA"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BD3662">
              <w:rPr>
                <w:rFonts w:ascii="MS Gothic" w:eastAsia="MS Gothic" w:hAnsi="MS Gothic" w:cs="MS Gothic"/>
                <w:color w:val="000000"/>
                <w:kern w:val="0"/>
                <w:sz w:val="20"/>
                <w:szCs w:val="20"/>
                <w:lang w:val="de-DE"/>
              </w:rPr>
              <w:t>✘</w:t>
            </w:r>
          </w:p>
        </w:tc>
        <w:tc>
          <w:tcPr>
            <w:tcW w:w="723" w:type="dxa"/>
            <w:tcBorders>
              <w:top w:val="nil"/>
              <w:left w:val="nil"/>
              <w:bottom w:val="single" w:sz="8" w:space="0" w:color="auto"/>
              <w:right w:val="nil"/>
            </w:tcBorders>
            <w:vAlign w:val="center"/>
            <w:hideMark/>
          </w:tcPr>
          <w:p w14:paraId="49B4546F"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BD3662">
              <w:rPr>
                <w:rFonts w:ascii="MS Gothic" w:eastAsia="MS Gothic" w:hAnsi="MS Gothic" w:cs="MS Gothic"/>
                <w:color w:val="000000"/>
                <w:kern w:val="0"/>
                <w:sz w:val="20"/>
                <w:szCs w:val="20"/>
                <w:lang w:val="de-DE"/>
              </w:rPr>
              <w:t>✔</w:t>
            </w:r>
          </w:p>
          <w:p w14:paraId="26180975"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BD3662">
              <w:rPr>
                <w:rFonts w:ascii="MS Gothic" w:eastAsia="MS Gothic" w:hAnsi="MS Gothic" w:cs="MS Gothic"/>
                <w:color w:val="000000"/>
                <w:kern w:val="0"/>
                <w:sz w:val="20"/>
                <w:szCs w:val="20"/>
                <w:lang w:val="de-DE"/>
              </w:rPr>
              <w:t>✘</w:t>
            </w:r>
          </w:p>
          <w:p w14:paraId="032F8CE6"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BD3662">
              <w:rPr>
                <w:rFonts w:ascii="MS Gothic" w:eastAsia="MS Gothic" w:hAnsi="MS Gothic" w:cs="MS Gothic"/>
                <w:color w:val="000000"/>
                <w:kern w:val="0"/>
                <w:sz w:val="20"/>
                <w:szCs w:val="20"/>
                <w:lang w:val="de-DE"/>
              </w:rPr>
              <w:t>✘</w:t>
            </w:r>
          </w:p>
        </w:tc>
        <w:tc>
          <w:tcPr>
            <w:tcW w:w="1077" w:type="dxa"/>
            <w:tcBorders>
              <w:top w:val="nil"/>
              <w:left w:val="nil"/>
              <w:bottom w:val="single" w:sz="8" w:space="0" w:color="auto"/>
              <w:right w:val="nil"/>
            </w:tcBorders>
            <w:vAlign w:val="center"/>
            <w:hideMark/>
          </w:tcPr>
          <w:p w14:paraId="523CFA4B"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BD3662">
              <w:rPr>
                <w:rFonts w:ascii="MS Gothic" w:eastAsia="MS Gothic" w:hAnsi="MS Gothic" w:cs="MS Gothic"/>
                <w:color w:val="000000"/>
                <w:kern w:val="0"/>
                <w:sz w:val="20"/>
                <w:szCs w:val="20"/>
                <w:lang w:val="de-DE"/>
              </w:rPr>
              <w:t>✔</w:t>
            </w:r>
          </w:p>
          <w:p w14:paraId="085AE592"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BD3662">
              <w:rPr>
                <w:rFonts w:ascii="MS Gothic" w:eastAsia="MS Gothic" w:hAnsi="MS Gothic" w:cs="MS Gothic"/>
                <w:color w:val="000000"/>
                <w:kern w:val="0"/>
                <w:sz w:val="20"/>
                <w:szCs w:val="20"/>
                <w:lang w:val="de-DE"/>
              </w:rPr>
              <w:t>✘</w:t>
            </w:r>
          </w:p>
          <w:p w14:paraId="2225BFBF"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BD3662">
              <w:rPr>
                <w:rFonts w:ascii="MS Gothic" w:eastAsia="MS Gothic" w:hAnsi="MS Gothic" w:cs="MS Gothic"/>
                <w:color w:val="000000"/>
                <w:kern w:val="0"/>
                <w:sz w:val="20"/>
                <w:szCs w:val="20"/>
                <w:lang w:val="de-DE"/>
              </w:rPr>
              <w:t>✘</w:t>
            </w:r>
          </w:p>
        </w:tc>
        <w:tc>
          <w:tcPr>
            <w:tcW w:w="1091" w:type="dxa"/>
            <w:tcBorders>
              <w:top w:val="nil"/>
              <w:left w:val="nil"/>
              <w:bottom w:val="single" w:sz="8" w:space="0" w:color="auto"/>
              <w:right w:val="nil"/>
            </w:tcBorders>
            <w:vAlign w:val="center"/>
            <w:hideMark/>
          </w:tcPr>
          <w:p w14:paraId="1D39D496"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BD3662">
              <w:rPr>
                <w:rFonts w:ascii="MS Gothic" w:eastAsia="MS Gothic" w:hAnsi="MS Gothic" w:cs="MS Gothic"/>
                <w:color w:val="000000"/>
                <w:kern w:val="0"/>
                <w:sz w:val="20"/>
                <w:szCs w:val="20"/>
                <w:lang w:val="de-DE"/>
              </w:rPr>
              <w:t>✔</w:t>
            </w:r>
            <w:r w:rsidRPr="00BD3662">
              <w:rPr>
                <w:rFonts w:ascii="Times New Roman" w:eastAsia="宋体" w:hAnsi="Times New Roman" w:cs="Times New Roman"/>
                <w:color w:val="000000"/>
                <w:kern w:val="0"/>
                <w:sz w:val="20"/>
                <w:szCs w:val="20"/>
                <w:lang w:val="de-DE"/>
              </w:rPr>
              <w:br/>
            </w:r>
            <w:r w:rsidRPr="00BD3662">
              <w:rPr>
                <w:rFonts w:ascii="MS Gothic" w:eastAsia="MS Gothic" w:hAnsi="MS Gothic" w:cs="MS Gothic"/>
                <w:color w:val="000000"/>
                <w:kern w:val="0"/>
                <w:sz w:val="20"/>
                <w:szCs w:val="20"/>
                <w:lang w:val="de-DE"/>
              </w:rPr>
              <w:t>✔</w:t>
            </w:r>
          </w:p>
          <w:p w14:paraId="4E9D3BEF"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BD3662">
              <w:rPr>
                <w:rFonts w:ascii="MS Gothic" w:eastAsia="MS Gothic" w:hAnsi="MS Gothic" w:cs="MS Gothic"/>
                <w:color w:val="000000"/>
                <w:kern w:val="0"/>
                <w:sz w:val="20"/>
                <w:szCs w:val="20"/>
                <w:lang w:val="de-DE"/>
              </w:rPr>
              <w:t>✔</w:t>
            </w:r>
          </w:p>
        </w:tc>
        <w:tc>
          <w:tcPr>
            <w:tcW w:w="900" w:type="dxa"/>
            <w:tcBorders>
              <w:top w:val="nil"/>
              <w:left w:val="nil"/>
              <w:bottom w:val="single" w:sz="8" w:space="0" w:color="auto"/>
              <w:right w:val="nil"/>
            </w:tcBorders>
            <w:vAlign w:val="center"/>
            <w:hideMark/>
          </w:tcPr>
          <w:p w14:paraId="01111792"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BD3662">
              <w:rPr>
                <w:rFonts w:ascii="MS Gothic" w:eastAsia="MS Gothic" w:hAnsi="MS Gothic" w:cs="MS Gothic"/>
                <w:color w:val="000000"/>
                <w:kern w:val="0"/>
                <w:sz w:val="20"/>
                <w:szCs w:val="20"/>
                <w:lang w:val="de-DE"/>
              </w:rPr>
              <w:t>✔</w:t>
            </w:r>
            <w:r w:rsidRPr="00BD3662">
              <w:rPr>
                <w:rFonts w:ascii="Times New Roman" w:eastAsia="宋体" w:hAnsi="Times New Roman" w:cs="Times New Roman"/>
                <w:color w:val="000000"/>
                <w:kern w:val="0"/>
                <w:sz w:val="20"/>
                <w:szCs w:val="20"/>
                <w:lang w:val="de-DE"/>
              </w:rPr>
              <w:br/>
            </w:r>
            <w:r w:rsidRPr="00BD3662">
              <w:rPr>
                <w:rFonts w:ascii="MS Gothic" w:eastAsia="MS Gothic" w:hAnsi="MS Gothic" w:cs="MS Gothic"/>
                <w:color w:val="000000"/>
                <w:kern w:val="0"/>
                <w:sz w:val="20"/>
                <w:szCs w:val="20"/>
                <w:lang w:val="de-DE"/>
              </w:rPr>
              <w:t>✘</w:t>
            </w:r>
          </w:p>
          <w:p w14:paraId="07C1E40E"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BD3662">
              <w:rPr>
                <w:rFonts w:ascii="MS Gothic" w:eastAsia="MS Gothic" w:hAnsi="MS Gothic" w:cs="MS Gothic"/>
                <w:color w:val="000000"/>
                <w:kern w:val="0"/>
                <w:sz w:val="20"/>
                <w:szCs w:val="20"/>
                <w:lang w:val="de-DE"/>
              </w:rPr>
              <w:t>✘</w:t>
            </w:r>
          </w:p>
        </w:tc>
        <w:tc>
          <w:tcPr>
            <w:tcW w:w="1325" w:type="dxa"/>
            <w:tcBorders>
              <w:top w:val="nil"/>
              <w:left w:val="nil"/>
              <w:bottom w:val="single" w:sz="8" w:space="0" w:color="auto"/>
              <w:right w:val="nil"/>
            </w:tcBorders>
            <w:vAlign w:val="center"/>
            <w:hideMark/>
          </w:tcPr>
          <w:p w14:paraId="3456A06A"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BD3662">
              <w:rPr>
                <w:rFonts w:ascii="MS Gothic" w:eastAsia="MS Gothic" w:hAnsi="MS Gothic" w:cs="MS Gothic"/>
                <w:color w:val="000000"/>
                <w:kern w:val="0"/>
                <w:sz w:val="20"/>
                <w:szCs w:val="20"/>
                <w:lang w:val="de-DE"/>
              </w:rPr>
              <w:t>✔</w:t>
            </w:r>
            <w:r w:rsidRPr="00BD3662">
              <w:rPr>
                <w:rFonts w:ascii="Times New Roman" w:eastAsia="宋体" w:hAnsi="Times New Roman" w:cs="Times New Roman"/>
                <w:color w:val="000000"/>
                <w:kern w:val="0"/>
                <w:sz w:val="20"/>
                <w:szCs w:val="20"/>
                <w:lang w:val="de-DE"/>
              </w:rPr>
              <w:br/>
            </w:r>
            <w:r w:rsidRPr="00BD3662">
              <w:rPr>
                <w:rFonts w:ascii="MS Gothic" w:eastAsia="MS Gothic" w:hAnsi="MS Gothic" w:cs="MS Gothic"/>
                <w:color w:val="000000"/>
                <w:kern w:val="0"/>
                <w:sz w:val="20"/>
                <w:szCs w:val="20"/>
                <w:lang w:val="de-DE"/>
              </w:rPr>
              <w:t>✔</w:t>
            </w:r>
          </w:p>
          <w:p w14:paraId="7A54D1BE"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BD3662">
              <w:rPr>
                <w:rFonts w:ascii="MS Gothic" w:eastAsia="MS Gothic" w:hAnsi="MS Gothic" w:cs="MS Gothic"/>
                <w:color w:val="000000"/>
                <w:kern w:val="0"/>
                <w:sz w:val="20"/>
                <w:szCs w:val="20"/>
                <w:lang w:val="de-DE"/>
              </w:rPr>
              <w:t>✘</w:t>
            </w:r>
          </w:p>
        </w:tc>
      </w:tr>
    </w:tbl>
    <w:p w14:paraId="389EBC56"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Cs/>
          <w:color w:val="000000"/>
          <w:kern w:val="0"/>
          <w:sz w:val="24"/>
        </w:rPr>
      </w:pPr>
      <w:r w:rsidRPr="00BD3662">
        <w:rPr>
          <w:rFonts w:ascii="Times New Roman" w:eastAsia="宋体" w:hAnsi="Times New Roman" w:cs="Times New Roman"/>
          <w:bCs/>
          <w:color w:val="000000"/>
          <w:kern w:val="0"/>
          <w:sz w:val="24"/>
        </w:rPr>
        <w:t xml:space="preserve">This part is footer. SDM: secure dynamic messaging. This table is cited with permission from XXX </w:t>
      </w:r>
      <w:proofErr w:type="gramStart"/>
      <w:r w:rsidRPr="00BD3662">
        <w:rPr>
          <w:rFonts w:ascii="Times New Roman" w:eastAsia="宋体" w:hAnsi="Times New Roman" w:cs="Times New Roman"/>
          <w:bCs/>
          <w:i/>
          <w:color w:val="000000"/>
          <w:w w:val="95"/>
          <w:kern w:val="0"/>
          <w:sz w:val="24"/>
        </w:rPr>
        <w:t>et al</w:t>
      </w:r>
      <w:r w:rsidRPr="00BD3662">
        <w:rPr>
          <w:rFonts w:ascii="Times New Roman" w:eastAsia="宋体" w:hAnsi="Times New Roman" w:cs="Times New Roman"/>
          <w:bCs/>
          <w:color w:val="000000"/>
          <w:w w:val="95"/>
          <w:kern w:val="0"/>
          <w:sz w:val="24"/>
        </w:rPr>
        <w:t>.</w:t>
      </w:r>
      <w:r w:rsidRPr="00BD3662">
        <w:rPr>
          <w:rFonts w:ascii="Times New Roman" w:eastAsia="宋体" w:hAnsi="Times New Roman" w:cs="Times New Roman"/>
          <w:bCs/>
          <w:color w:val="000000"/>
          <w:w w:val="95"/>
          <w:kern w:val="0"/>
          <w:sz w:val="24"/>
          <w:vertAlign w:val="superscript"/>
        </w:rPr>
        <w:t>[</w:t>
      </w:r>
      <w:proofErr w:type="gramEnd"/>
      <w:r w:rsidRPr="00BD3662">
        <w:rPr>
          <w:rFonts w:ascii="Times New Roman" w:eastAsia="宋体" w:hAnsi="Times New Roman" w:cs="Times New Roman"/>
          <w:bCs/>
          <w:color w:val="000000"/>
          <w:w w:val="95"/>
          <w:kern w:val="0"/>
          <w:sz w:val="24"/>
          <w:vertAlign w:val="superscript"/>
        </w:rPr>
        <w:t>1]</w:t>
      </w:r>
      <w:r w:rsidRPr="00BD3662">
        <w:rPr>
          <w:rFonts w:ascii="Times New Roman" w:eastAsia="宋体" w:hAnsi="Times New Roman" w:cs="Times New Roman"/>
          <w:bCs/>
          <w:color w:val="000000"/>
          <w:w w:val="95"/>
          <w:kern w:val="0"/>
          <w:sz w:val="24"/>
        </w:rPr>
        <w:t xml:space="preserve"> </w:t>
      </w:r>
      <w:r w:rsidRPr="00BD3662">
        <w:rPr>
          <w:rFonts w:ascii="Times New Roman" w:eastAsia="宋体" w:hAnsi="Times New Roman" w:cs="Times New Roman"/>
          <w:bCs/>
          <w:color w:val="000000"/>
          <w:kern w:val="0"/>
          <w:sz w:val="24"/>
        </w:rPr>
        <w:t>published in xxx</w:t>
      </w:r>
    </w:p>
    <w:p w14:paraId="3CAC0C74"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Cs/>
          <w:color w:val="767171" w:themeColor="background2" w:themeShade="80"/>
          <w:kern w:val="0"/>
          <w:sz w:val="24"/>
        </w:rPr>
      </w:pPr>
    </w:p>
    <w:p w14:paraId="2F66967B" w14:textId="77777777" w:rsidR="00BD3662" w:rsidRPr="00BD3662" w:rsidRDefault="00BD3662" w:rsidP="00BD3662">
      <w:pPr>
        <w:adjustRightInd w:val="0"/>
        <w:snapToGrid w:val="0"/>
        <w:spacing w:line="360" w:lineRule="auto"/>
        <w:jc w:val="left"/>
        <w:rPr>
          <w:rFonts w:ascii="Times New Roman" w:eastAsia="宋体" w:hAnsi="Times New Roman" w:cs="Times New Roman"/>
          <w:b/>
          <w:bCs/>
          <w:color w:val="767171" w:themeColor="background2" w:themeShade="80"/>
          <w:sz w:val="20"/>
          <w:szCs w:val="20"/>
        </w:rPr>
      </w:pPr>
      <w:r w:rsidRPr="00BD3662">
        <w:rPr>
          <w:rFonts w:ascii="Times New Roman" w:eastAsia="宋体" w:hAnsi="Times New Roman" w:cs="Times New Roman"/>
          <w:b/>
          <w:bCs/>
          <w:color w:val="767171" w:themeColor="background2" w:themeShade="80"/>
          <w:sz w:val="20"/>
          <w:szCs w:val="20"/>
        </w:rPr>
        <w:t>Table notes:</w:t>
      </w:r>
    </w:p>
    <w:p w14:paraId="0DA7CC72" w14:textId="77777777" w:rsidR="00BD3662" w:rsidRPr="00BD3662" w:rsidRDefault="00BD3662" w:rsidP="00BD3662">
      <w:pPr>
        <w:numPr>
          <w:ilvl w:val="0"/>
          <w:numId w:val="10"/>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BD3662">
        <w:rPr>
          <w:rFonts w:ascii="Times New Roman" w:eastAsia="宋体" w:hAnsi="Times New Roman" w:cs="Times New Roman"/>
          <w:b/>
          <w:bCs/>
          <w:color w:val="767171" w:themeColor="background2" w:themeShade="80"/>
          <w:sz w:val="20"/>
          <w:szCs w:val="20"/>
        </w:rPr>
        <w:t>Tables should be cited in numeric order and placed after the paragraph where it is first cited;</w:t>
      </w:r>
    </w:p>
    <w:p w14:paraId="795AEA22" w14:textId="77777777" w:rsidR="00BD3662" w:rsidRPr="00BD3662" w:rsidRDefault="00BD3662" w:rsidP="00BD3662">
      <w:pPr>
        <w:numPr>
          <w:ilvl w:val="0"/>
          <w:numId w:val="10"/>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BD3662">
        <w:rPr>
          <w:rFonts w:ascii="Times New Roman" w:eastAsia="宋体" w:hAnsi="Times New Roman" w:cs="Times New Roman"/>
          <w:b/>
          <w:bCs/>
          <w:color w:val="767171" w:themeColor="background2" w:themeShade="80"/>
          <w:sz w:val="20"/>
          <w:szCs w:val="20"/>
        </w:rPr>
        <w:t>The table caption should be placed above the table and labeled sequentially (e.g., Table 1, Table 2);</w:t>
      </w:r>
    </w:p>
    <w:p w14:paraId="2FD50773" w14:textId="77777777" w:rsidR="00BD3662" w:rsidRPr="00BD3662" w:rsidRDefault="00BD3662" w:rsidP="00BD3662">
      <w:pPr>
        <w:numPr>
          <w:ilvl w:val="0"/>
          <w:numId w:val="10"/>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BD3662">
        <w:rPr>
          <w:rFonts w:ascii="Times New Roman" w:eastAsia="宋体" w:hAnsi="Times New Roman" w:cs="Times New Roman"/>
          <w:b/>
          <w:bCs/>
          <w:color w:val="767171" w:themeColor="background2" w:themeShade="80"/>
          <w:sz w:val="20"/>
          <w:szCs w:val="20"/>
        </w:rPr>
        <w:t>Tables should be provided in editable form like DOC or DOCX format (picture is not allowed);</w:t>
      </w:r>
    </w:p>
    <w:p w14:paraId="1A8B8C3D" w14:textId="77777777" w:rsidR="00BD3662" w:rsidRPr="00BD3662" w:rsidRDefault="00BD3662" w:rsidP="00BD3662">
      <w:pPr>
        <w:numPr>
          <w:ilvl w:val="0"/>
          <w:numId w:val="10"/>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BD3662">
        <w:rPr>
          <w:rFonts w:ascii="Times New Roman" w:eastAsia="宋体" w:hAnsi="Times New Roman" w:cs="Times New Roman"/>
          <w:b/>
          <w:bCs/>
          <w:color w:val="767171" w:themeColor="background2" w:themeShade="80"/>
          <w:sz w:val="20"/>
          <w:szCs w:val="20"/>
        </w:rPr>
        <w:t>Abbreviations and symbols used in table should be explained in footnote;</w:t>
      </w:r>
    </w:p>
    <w:p w14:paraId="768FC23E" w14:textId="77777777" w:rsidR="00BD3662" w:rsidRPr="00BD3662" w:rsidRDefault="00BD3662" w:rsidP="00BD3662">
      <w:pPr>
        <w:numPr>
          <w:ilvl w:val="0"/>
          <w:numId w:val="10"/>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BD3662">
        <w:rPr>
          <w:rFonts w:ascii="Times New Roman" w:eastAsia="宋体" w:hAnsi="Times New Roman" w:cs="Times New Roman"/>
          <w:b/>
          <w:bCs/>
          <w:color w:val="767171" w:themeColor="background2" w:themeShade="80"/>
          <w:sz w:val="20"/>
          <w:szCs w:val="20"/>
        </w:rPr>
        <w:t>Explanatory matter should also be placed in footnotes;</w:t>
      </w:r>
    </w:p>
    <w:p w14:paraId="041BCCAC" w14:textId="77777777" w:rsidR="00BD3662" w:rsidRPr="00BD3662" w:rsidRDefault="00BD3662" w:rsidP="00BD3662">
      <w:pPr>
        <w:numPr>
          <w:ilvl w:val="0"/>
          <w:numId w:val="10"/>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BD3662">
        <w:rPr>
          <w:rFonts w:ascii="Times New Roman" w:eastAsia="宋体" w:hAnsi="Times New Roman" w:cs="Times New Roman"/>
          <w:b/>
          <w:bCs/>
          <w:color w:val="767171" w:themeColor="background2" w:themeShade="80"/>
          <w:sz w:val="20"/>
          <w:szCs w:val="20"/>
        </w:rPr>
        <w:t>Non-English words should be avoided;</w:t>
      </w:r>
    </w:p>
    <w:p w14:paraId="3987979C" w14:textId="77777777" w:rsidR="00BD3662" w:rsidRPr="00BD3662" w:rsidRDefault="00BD3662" w:rsidP="00BD3662">
      <w:pPr>
        <w:numPr>
          <w:ilvl w:val="0"/>
          <w:numId w:val="10"/>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BD3662">
        <w:rPr>
          <w:rFonts w:ascii="Times New Roman" w:eastAsia="宋体" w:hAnsi="Times New Roman" w:cs="Times New Roman"/>
          <w:b/>
          <w:bCs/>
          <w:color w:val="767171" w:themeColor="background2" w:themeShade="80"/>
          <w:sz w:val="20"/>
          <w:szCs w:val="20"/>
        </w:rPr>
        <w:t>Permission for use of copyrighted materials from other sources, including re-published, adapted, modified, or partial tables from the internet, must be obtained. It is authors’ responsibility to acquire the licenses, to follow any citation instruction requested by third-party rights holders, and cover any supplementary charges;</w:t>
      </w:r>
    </w:p>
    <w:p w14:paraId="21D00D32" w14:textId="77777777" w:rsidR="00BD3662" w:rsidRPr="00BD3662" w:rsidRDefault="00BD3662" w:rsidP="00BD3662">
      <w:pPr>
        <w:numPr>
          <w:ilvl w:val="0"/>
          <w:numId w:val="10"/>
        </w:numPr>
        <w:adjustRightInd w:val="0"/>
        <w:snapToGrid w:val="0"/>
        <w:spacing w:line="360" w:lineRule="auto"/>
        <w:ind w:left="0" w:firstLine="0"/>
        <w:jc w:val="left"/>
        <w:rPr>
          <w:rFonts w:ascii="Times New Roman" w:eastAsia="宋体" w:hAnsi="Times New Roman" w:cs="Times New Roman"/>
          <w:b/>
          <w:bCs/>
          <w:i/>
          <w:iCs/>
          <w:color w:val="767171" w:themeColor="background2" w:themeShade="80"/>
          <w:sz w:val="20"/>
          <w:szCs w:val="20"/>
        </w:rPr>
      </w:pPr>
      <w:r w:rsidRPr="00BD3662">
        <w:rPr>
          <w:rFonts w:ascii="Times New Roman" w:eastAsia="宋体" w:hAnsi="Times New Roman" w:cs="Times New Roman"/>
          <w:b/>
          <w:bCs/>
          <w:color w:val="767171" w:themeColor="background2" w:themeShade="80"/>
          <w:sz w:val="20"/>
          <w:szCs w:val="20"/>
        </w:rPr>
        <w:t>The font size should not be larger than 12pt and can be adjusted according to the table content.</w:t>
      </w:r>
      <w:r w:rsidRPr="00BD3662">
        <w:rPr>
          <w:rFonts w:ascii="Times New Roman" w:eastAsia="宋体" w:hAnsi="Times New Roman" w:cs="Times New Roman"/>
          <w:b/>
          <w:bCs/>
          <w:i/>
          <w:iCs/>
          <w:color w:val="767171" w:themeColor="background2" w:themeShade="80"/>
          <w:sz w:val="20"/>
          <w:szCs w:val="20"/>
        </w:rPr>
        <w:t xml:space="preserve"> </w:t>
      </w:r>
    </w:p>
    <w:p w14:paraId="4597029E" w14:textId="77777777" w:rsidR="00BD3662" w:rsidRPr="00BD3662" w:rsidRDefault="00BD3662" w:rsidP="00BD3662">
      <w:pPr>
        <w:adjustRightInd w:val="0"/>
        <w:snapToGrid w:val="0"/>
        <w:spacing w:line="360" w:lineRule="auto"/>
        <w:jc w:val="left"/>
        <w:rPr>
          <w:rFonts w:ascii="Times New Roman" w:eastAsia="宋体" w:hAnsi="Times New Roman" w:cs="Times New Roman"/>
          <w:b/>
          <w:bCs/>
          <w:i/>
          <w:iCs/>
          <w:color w:val="808080" w:themeColor="background1" w:themeShade="80"/>
          <w:sz w:val="24"/>
        </w:rPr>
      </w:pPr>
    </w:p>
    <w:tbl>
      <w:tblPr>
        <w:tblStyle w:val="aa"/>
        <w:tblW w:w="885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8415"/>
        <w:gridCol w:w="435"/>
      </w:tblGrid>
      <w:tr w:rsidR="00BD3662" w:rsidRPr="00BD3662" w14:paraId="4E0031B0" w14:textId="77777777" w:rsidTr="00BD3662">
        <w:trPr>
          <w:jc w:val="center"/>
        </w:trPr>
        <w:tc>
          <w:tcPr>
            <w:tcW w:w="8409" w:type="dxa"/>
            <w:hideMark/>
          </w:tcPr>
          <w:bookmarkStart w:id="4" w:name="OLE_LINK4"/>
          <w:p w14:paraId="4D4C3DDD" w14:textId="77777777" w:rsidR="00BD3662" w:rsidRPr="00BD3662" w:rsidRDefault="00BD3662" w:rsidP="00BD3662">
            <w:pPr>
              <w:spacing w:line="360" w:lineRule="auto"/>
              <w:jc w:val="center"/>
              <w:rPr>
                <w:rFonts w:ascii="Times New Roman" w:eastAsia="宋体" w:hAnsi="Times New Roman" w:cs="Times New Roman"/>
                <w:sz w:val="24"/>
              </w:rPr>
            </w:pPr>
            <w:r w:rsidRPr="00BD3662">
              <w:rPr>
                <w:rFonts w:ascii="Times New Roman" w:eastAsia="宋体" w:hAnsi="Times New Roman" w:cs="Times New Roman"/>
                <w:position w:val="-18"/>
                <w:sz w:val="24"/>
              </w:rPr>
              <w:object w:dxaOrig="1530" w:dyaOrig="480" w14:anchorId="1515E3F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5pt;height:24pt" o:ole="">
                  <v:imagedata r:id="rId13" o:title=""/>
                </v:shape>
                <o:OLEObject Type="Embed" ProgID="Equation.3" ShapeID="_x0000_i1025" DrawAspect="Content" ObjectID="_1747231443" r:id="rId14"/>
              </w:object>
            </w:r>
            <w:bookmarkEnd w:id="4"/>
          </w:p>
        </w:tc>
        <w:tc>
          <w:tcPr>
            <w:tcW w:w="435" w:type="dxa"/>
            <w:vAlign w:val="center"/>
            <w:hideMark/>
          </w:tcPr>
          <w:p w14:paraId="00EE38A8" w14:textId="77777777" w:rsidR="00BD3662" w:rsidRPr="00BD3662" w:rsidRDefault="00BD3662" w:rsidP="00BD3662">
            <w:pPr>
              <w:spacing w:line="360" w:lineRule="auto"/>
              <w:jc w:val="left"/>
              <w:rPr>
                <w:rFonts w:ascii="Times New Roman" w:eastAsia="宋体" w:hAnsi="Times New Roman" w:cs="Times New Roman"/>
                <w:sz w:val="24"/>
              </w:rPr>
            </w:pPr>
            <w:r w:rsidRPr="00BD3662">
              <w:rPr>
                <w:rFonts w:ascii="Times New Roman" w:eastAsia="宋体" w:hAnsi="Times New Roman" w:cs="Times New Roman"/>
                <w:sz w:val="24"/>
              </w:rPr>
              <w:t>(1)</w:t>
            </w:r>
          </w:p>
        </w:tc>
      </w:tr>
    </w:tbl>
    <w:p w14:paraId="787F10AA" w14:textId="77777777" w:rsidR="00BD3662" w:rsidRPr="00BD3662" w:rsidRDefault="00BD3662" w:rsidP="00BD3662">
      <w:pPr>
        <w:adjustRightInd w:val="0"/>
        <w:snapToGrid w:val="0"/>
        <w:spacing w:line="360" w:lineRule="auto"/>
        <w:jc w:val="left"/>
        <w:rPr>
          <w:rFonts w:ascii="Times New Roman" w:eastAsia="宋体" w:hAnsi="Times New Roman" w:cs="Times New Roman"/>
          <w:b/>
          <w:bCs/>
          <w:color w:val="767171" w:themeColor="background2" w:themeShade="80"/>
          <w:sz w:val="20"/>
          <w:szCs w:val="20"/>
        </w:rPr>
      </w:pPr>
      <w:bookmarkStart w:id="5" w:name="OLE_LINK21"/>
      <w:r w:rsidRPr="00BD3662">
        <w:rPr>
          <w:rFonts w:ascii="Times New Roman" w:eastAsia="宋体" w:hAnsi="Times New Roman" w:cs="Times New Roman"/>
          <w:b/>
          <w:bCs/>
          <w:color w:val="767171" w:themeColor="background2" w:themeShade="80"/>
          <w:sz w:val="20"/>
          <w:szCs w:val="20"/>
        </w:rPr>
        <w:t>Equation</w:t>
      </w:r>
      <w:bookmarkEnd w:id="5"/>
      <w:r w:rsidRPr="00BD3662">
        <w:rPr>
          <w:rFonts w:ascii="Times New Roman" w:eastAsia="宋体" w:hAnsi="Times New Roman" w:cs="Times New Roman"/>
          <w:b/>
          <w:bCs/>
          <w:color w:val="767171" w:themeColor="background2" w:themeShade="80"/>
          <w:sz w:val="20"/>
          <w:szCs w:val="20"/>
        </w:rPr>
        <w:t xml:space="preserve"> </w:t>
      </w:r>
      <w:proofErr w:type="gramStart"/>
      <w:r w:rsidRPr="00BD3662">
        <w:rPr>
          <w:rFonts w:ascii="Times New Roman" w:eastAsia="宋体" w:hAnsi="Times New Roman" w:cs="Times New Roman"/>
          <w:b/>
          <w:bCs/>
          <w:color w:val="767171" w:themeColor="background2" w:themeShade="80"/>
          <w:sz w:val="20"/>
          <w:szCs w:val="20"/>
        </w:rPr>
        <w:t>note</w:t>
      </w:r>
      <w:proofErr w:type="gramEnd"/>
      <w:r w:rsidRPr="00BD3662">
        <w:rPr>
          <w:rFonts w:ascii="Times New Roman" w:eastAsia="宋体" w:hAnsi="Times New Roman" w:cs="Times New Roman"/>
          <w:b/>
          <w:bCs/>
          <w:color w:val="767171" w:themeColor="background2" w:themeShade="80"/>
          <w:sz w:val="20"/>
          <w:szCs w:val="20"/>
        </w:rPr>
        <w:t>:</w:t>
      </w:r>
    </w:p>
    <w:p w14:paraId="3DAF4C5C" w14:textId="77777777" w:rsidR="00BD3662" w:rsidRPr="00BD3662" w:rsidRDefault="00BD3662" w:rsidP="00BD3662">
      <w:pPr>
        <w:numPr>
          <w:ilvl w:val="0"/>
          <w:numId w:val="11"/>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BD3662">
        <w:rPr>
          <w:rFonts w:ascii="Times New Roman" w:eastAsia="宋体" w:hAnsi="Times New Roman" w:cs="Times New Roman"/>
          <w:b/>
          <w:bCs/>
          <w:color w:val="767171" w:themeColor="background2" w:themeShade="80"/>
          <w:sz w:val="20"/>
          <w:szCs w:val="20"/>
        </w:rPr>
        <w:lastRenderedPageBreak/>
        <w:t>Display equations should be numbered consecutively, using Arabic numbers in parentheses. See Equation (1) for an example;</w:t>
      </w:r>
    </w:p>
    <w:p w14:paraId="09112FFB" w14:textId="77777777" w:rsidR="00BD3662" w:rsidRPr="00BD3662" w:rsidRDefault="00BD3662" w:rsidP="00BD3662">
      <w:pPr>
        <w:numPr>
          <w:ilvl w:val="0"/>
          <w:numId w:val="11"/>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BD3662">
        <w:rPr>
          <w:rFonts w:ascii="Times New Roman" w:eastAsia="宋体" w:hAnsi="Times New Roman" w:cs="Times New Roman"/>
          <w:b/>
          <w:bCs/>
          <w:color w:val="767171" w:themeColor="background2" w:themeShade="80"/>
          <w:sz w:val="20"/>
          <w:szCs w:val="20"/>
        </w:rPr>
        <w:t xml:space="preserve">Inline equations should not be numbered and should use the same/similar size font as the main text. </w:t>
      </w:r>
      <w:proofErr w:type="gramStart"/>
      <w:r w:rsidRPr="00BD3662">
        <w:rPr>
          <w:rFonts w:ascii="Times New Roman" w:eastAsia="宋体" w:hAnsi="Times New Roman" w:cs="Times New Roman"/>
          <w:b/>
          <w:bCs/>
          <w:color w:val="767171" w:themeColor="background2" w:themeShade="80"/>
          <w:sz w:val="20"/>
          <w:szCs w:val="20"/>
        </w:rPr>
        <w:t>e.g.</w:t>
      </w:r>
      <w:proofErr w:type="gramEnd"/>
      <w:r w:rsidRPr="00BD3662">
        <w:rPr>
          <w:rFonts w:ascii="Times New Roman" w:eastAsia="宋体" w:hAnsi="Times New Roman" w:cs="Times New Roman"/>
          <w:b/>
          <w:bCs/>
          <w:color w:val="767171" w:themeColor="background2" w:themeShade="80"/>
          <w:sz w:val="20"/>
          <w:szCs w:val="20"/>
        </w:rPr>
        <w:t xml:space="preserve"> </w:t>
      </w:r>
      <w:r w:rsidRPr="00BD3662">
        <w:rPr>
          <w:rFonts w:ascii="Times New Roman" w:eastAsia="宋体" w:hAnsi="Times New Roman" w:cs="Times New Roman"/>
          <w:position w:val="-18"/>
          <w:sz w:val="24"/>
        </w:rPr>
        <w:object w:dxaOrig="1090" w:dyaOrig="340" w14:anchorId="03D84997">
          <v:shape id="_x0000_i1026" type="#_x0000_t75" style="width:54.5pt;height:17pt" o:ole="">
            <v:imagedata r:id="rId13" o:title=""/>
          </v:shape>
          <o:OLEObject Type="Embed" ProgID="Equation.3" ShapeID="_x0000_i1026" DrawAspect="Content" ObjectID="_1747231444" r:id="rId15"/>
        </w:object>
      </w:r>
    </w:p>
    <w:p w14:paraId="736A5964" w14:textId="77777777" w:rsidR="00BD3662" w:rsidRPr="00BD3662" w:rsidRDefault="00BD3662" w:rsidP="00BD3662">
      <w:pPr>
        <w:numPr>
          <w:ilvl w:val="0"/>
          <w:numId w:val="11"/>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BD3662">
        <w:rPr>
          <w:rFonts w:ascii="Times New Roman" w:eastAsia="宋体" w:hAnsi="Times New Roman" w:cs="Times New Roman"/>
          <w:b/>
          <w:bCs/>
          <w:color w:val="767171" w:themeColor="background2" w:themeShade="80"/>
          <w:sz w:val="20"/>
          <w:szCs w:val="20"/>
        </w:rPr>
        <w:t>All equations should be provided in editable form (image file format is not allowed).</w:t>
      </w:r>
    </w:p>
    <w:p w14:paraId="51F44DC9" w14:textId="77777777" w:rsidR="00BD3662" w:rsidRPr="00BD3662" w:rsidRDefault="00BD3662" w:rsidP="00BD3662">
      <w:pPr>
        <w:adjustRightInd w:val="0"/>
        <w:snapToGrid w:val="0"/>
        <w:spacing w:line="360" w:lineRule="auto"/>
        <w:jc w:val="left"/>
        <w:rPr>
          <w:rFonts w:ascii="Times New Roman" w:eastAsia="宋体" w:hAnsi="Times New Roman" w:cs="Times New Roman"/>
          <w:b/>
          <w:bCs/>
          <w:i/>
          <w:iCs/>
          <w:color w:val="808080" w:themeColor="background1" w:themeShade="80"/>
          <w:sz w:val="18"/>
          <w:szCs w:val="18"/>
        </w:rPr>
      </w:pPr>
    </w:p>
    <w:tbl>
      <w:tblPr>
        <w:tblW w:w="8850" w:type="dxa"/>
        <w:tblLayout w:type="fixed"/>
        <w:tblLook w:val="04A0" w:firstRow="1" w:lastRow="0" w:firstColumn="1" w:lastColumn="0" w:noHBand="0" w:noVBand="1"/>
      </w:tblPr>
      <w:tblGrid>
        <w:gridCol w:w="4425"/>
        <w:gridCol w:w="4425"/>
      </w:tblGrid>
      <w:tr w:rsidR="00BD3662" w:rsidRPr="00BD3662" w14:paraId="2C1BD303" w14:textId="77777777" w:rsidTr="00BD3662">
        <w:tc>
          <w:tcPr>
            <w:tcW w:w="4422" w:type="dxa"/>
            <w:hideMark/>
          </w:tcPr>
          <w:p w14:paraId="2458E69F" w14:textId="77777777" w:rsidR="00BD3662" w:rsidRPr="00BD3662" w:rsidRDefault="00BD3662" w:rsidP="00BD3662">
            <w:pPr>
              <w:adjustRightInd w:val="0"/>
              <w:snapToGrid w:val="0"/>
              <w:jc w:val="center"/>
              <w:rPr>
                <w:rFonts w:ascii="Times New Roman" w:eastAsia="宋体" w:hAnsi="Times New Roman" w:cs="Times New Roman"/>
                <w:snapToGrid w:val="0"/>
                <w:color w:val="000000"/>
                <w:sz w:val="20"/>
                <w:szCs w:val="22"/>
                <w:lang w:bidi="en-US"/>
              </w:rPr>
            </w:pPr>
            <w:r w:rsidRPr="00BD3662">
              <w:rPr>
                <w:rFonts w:ascii="Times New Roman" w:eastAsia="宋体" w:hAnsi="Times New Roman" w:cs="Times New Roman"/>
                <w:b/>
                <w:bCs/>
                <w:snapToGrid w:val="0"/>
                <w:color w:val="000000"/>
                <w:sz w:val="20"/>
                <w:szCs w:val="22"/>
                <w:lang w:bidi="en-US"/>
              </w:rPr>
              <w:t>A</w:t>
            </w:r>
            <w:r w:rsidRPr="00BD3662">
              <w:rPr>
                <w:rFonts w:ascii="Calibri" w:eastAsia="宋体" w:hAnsi="Calibri" w:cs="Times New Roman"/>
                <w:noProof/>
              </w:rPr>
              <w:drawing>
                <wp:anchor distT="0" distB="0" distL="0" distR="0" simplePos="0" relativeHeight="251659264" behindDoc="0" locked="0" layoutInCell="1" allowOverlap="1" wp14:anchorId="27272A6F" wp14:editId="2493A07E">
                  <wp:simplePos x="0" y="0"/>
                  <wp:positionH relativeFrom="page">
                    <wp:posOffset>48895</wp:posOffset>
                  </wp:positionH>
                  <wp:positionV relativeFrom="paragraph">
                    <wp:posOffset>16510</wp:posOffset>
                  </wp:positionV>
                  <wp:extent cx="2716530" cy="2753360"/>
                  <wp:effectExtent l="0" t="0" r="7620" b="8890"/>
                  <wp:wrapTopAndBottom/>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jpe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716530" cy="2753360"/>
                          </a:xfrm>
                          <a:prstGeom prst="rect">
                            <a:avLst/>
                          </a:prstGeom>
                          <a:noFill/>
                        </pic:spPr>
                      </pic:pic>
                    </a:graphicData>
                  </a:graphic>
                  <wp14:sizeRelH relativeFrom="page">
                    <wp14:pctWidth>0</wp14:pctWidth>
                  </wp14:sizeRelH>
                  <wp14:sizeRelV relativeFrom="page">
                    <wp14:pctHeight>0</wp14:pctHeight>
                  </wp14:sizeRelV>
                </wp:anchor>
              </w:drawing>
            </w:r>
          </w:p>
        </w:tc>
        <w:tc>
          <w:tcPr>
            <w:tcW w:w="4422" w:type="dxa"/>
            <w:hideMark/>
          </w:tcPr>
          <w:p w14:paraId="019429FF" w14:textId="77777777" w:rsidR="00BD3662" w:rsidRPr="00BD3662" w:rsidRDefault="00BD3662" w:rsidP="00BD3662">
            <w:pPr>
              <w:adjustRightInd w:val="0"/>
              <w:snapToGrid w:val="0"/>
              <w:jc w:val="center"/>
              <w:rPr>
                <w:rFonts w:ascii="Times New Roman" w:eastAsia="宋体" w:hAnsi="Times New Roman" w:cs="Times New Roman"/>
                <w:snapToGrid w:val="0"/>
                <w:color w:val="000000"/>
                <w:sz w:val="20"/>
                <w:szCs w:val="22"/>
                <w:lang w:bidi="en-US"/>
              </w:rPr>
            </w:pPr>
            <w:r w:rsidRPr="00BD3662">
              <w:rPr>
                <w:rFonts w:ascii="Times New Roman" w:eastAsia="宋体" w:hAnsi="Times New Roman" w:cs="Times New Roman"/>
                <w:b/>
                <w:bCs/>
                <w:snapToGrid w:val="0"/>
                <w:color w:val="000000"/>
                <w:sz w:val="20"/>
                <w:szCs w:val="22"/>
                <w:lang w:bidi="en-US"/>
              </w:rPr>
              <w:t>B</w:t>
            </w:r>
            <w:r w:rsidRPr="00BD3662">
              <w:rPr>
                <w:rFonts w:ascii="Calibri" w:eastAsia="宋体" w:hAnsi="Calibri" w:cs="Times New Roman"/>
                <w:noProof/>
              </w:rPr>
              <w:drawing>
                <wp:anchor distT="0" distB="0" distL="0" distR="0" simplePos="0" relativeHeight="251660288" behindDoc="0" locked="0" layoutInCell="1" allowOverlap="1" wp14:anchorId="4E80D624" wp14:editId="3FA41126">
                  <wp:simplePos x="0" y="0"/>
                  <wp:positionH relativeFrom="page">
                    <wp:posOffset>193675</wp:posOffset>
                  </wp:positionH>
                  <wp:positionV relativeFrom="paragraph">
                    <wp:posOffset>95885</wp:posOffset>
                  </wp:positionV>
                  <wp:extent cx="2451735" cy="2672715"/>
                  <wp:effectExtent l="0" t="0" r="5715" b="0"/>
                  <wp:wrapTopAndBottom/>
                  <wp:docPr id="5"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6.jpe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451735" cy="2672715"/>
                          </a:xfrm>
                          <a:prstGeom prst="rect">
                            <a:avLst/>
                          </a:prstGeom>
                          <a:noFill/>
                        </pic:spPr>
                      </pic:pic>
                    </a:graphicData>
                  </a:graphic>
                  <wp14:sizeRelH relativeFrom="page">
                    <wp14:pctWidth>0</wp14:pctWidth>
                  </wp14:sizeRelH>
                  <wp14:sizeRelV relativeFrom="page">
                    <wp14:pctHeight>0</wp14:pctHeight>
                  </wp14:sizeRelV>
                </wp:anchor>
              </w:drawing>
            </w:r>
          </w:p>
        </w:tc>
      </w:tr>
      <w:tr w:rsidR="00BD3662" w:rsidRPr="00BD3662" w14:paraId="2AA775E6" w14:textId="77777777" w:rsidTr="00BD3662">
        <w:tc>
          <w:tcPr>
            <w:tcW w:w="8844" w:type="dxa"/>
            <w:gridSpan w:val="2"/>
            <w:hideMark/>
          </w:tcPr>
          <w:p w14:paraId="427AD67C" w14:textId="77777777" w:rsidR="00BD3662" w:rsidRPr="00BD3662" w:rsidRDefault="00BD3662" w:rsidP="00BD3662">
            <w:pPr>
              <w:adjustRightInd w:val="0"/>
              <w:snapToGrid w:val="0"/>
              <w:jc w:val="center"/>
              <w:rPr>
                <w:rFonts w:ascii="Times New Roman" w:eastAsia="宋体" w:hAnsi="Times New Roman" w:cs="Times New Roman"/>
                <w:snapToGrid w:val="0"/>
                <w:color w:val="000000"/>
                <w:sz w:val="20"/>
                <w:szCs w:val="22"/>
                <w:lang w:bidi="en-US"/>
              </w:rPr>
            </w:pPr>
            <w:r w:rsidRPr="00BD3662">
              <w:rPr>
                <w:rFonts w:ascii="Calibri" w:eastAsia="宋体" w:hAnsi="Calibri" w:cs="Times New Roman"/>
                <w:noProof/>
                <w:color w:val="000000"/>
                <w:sz w:val="20"/>
              </w:rPr>
              <w:drawing>
                <wp:inline distT="0" distB="0" distL="0" distR="0" wp14:anchorId="1432B221" wp14:editId="77E84EDD">
                  <wp:extent cx="3232150" cy="1784350"/>
                  <wp:effectExtent l="0" t="0" r="6350" b="6350"/>
                  <wp:docPr id="6"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jpe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232150" cy="1784350"/>
                          </a:xfrm>
                          <a:prstGeom prst="rect">
                            <a:avLst/>
                          </a:prstGeom>
                          <a:noFill/>
                          <a:ln>
                            <a:noFill/>
                          </a:ln>
                        </pic:spPr>
                      </pic:pic>
                    </a:graphicData>
                  </a:graphic>
                </wp:inline>
              </w:drawing>
            </w:r>
          </w:p>
          <w:p w14:paraId="7D832175" w14:textId="77777777" w:rsidR="00BD3662" w:rsidRPr="00BD3662" w:rsidRDefault="00BD3662" w:rsidP="00BD3662">
            <w:pPr>
              <w:adjustRightInd w:val="0"/>
              <w:snapToGrid w:val="0"/>
              <w:jc w:val="center"/>
              <w:rPr>
                <w:rFonts w:ascii="Times New Roman" w:eastAsia="宋体" w:hAnsi="Times New Roman" w:cs="Times New Roman"/>
                <w:snapToGrid w:val="0"/>
                <w:color w:val="000000"/>
                <w:sz w:val="20"/>
                <w:szCs w:val="22"/>
                <w:lang w:bidi="en-US"/>
              </w:rPr>
            </w:pPr>
            <w:r w:rsidRPr="00BD3662">
              <w:rPr>
                <w:rFonts w:ascii="Times New Roman" w:eastAsia="宋体" w:hAnsi="Times New Roman" w:cs="Times New Roman"/>
                <w:b/>
                <w:bCs/>
                <w:snapToGrid w:val="0"/>
                <w:color w:val="000000"/>
                <w:sz w:val="20"/>
                <w:szCs w:val="22"/>
                <w:lang w:bidi="en-US"/>
              </w:rPr>
              <w:t>C</w:t>
            </w:r>
          </w:p>
        </w:tc>
      </w:tr>
    </w:tbl>
    <w:p w14:paraId="7562BDB6" w14:textId="77777777" w:rsidR="00BD3662" w:rsidRPr="00BD3662" w:rsidRDefault="00BD3662" w:rsidP="00BD3662">
      <w:pPr>
        <w:adjustRightInd w:val="0"/>
        <w:snapToGrid w:val="0"/>
        <w:spacing w:line="360" w:lineRule="auto"/>
        <w:jc w:val="left"/>
        <w:rPr>
          <w:rFonts w:ascii="Times New Roman" w:eastAsia="宋体" w:hAnsi="Times New Roman" w:cs="Times New Roman"/>
          <w:sz w:val="24"/>
          <w:vertAlign w:val="superscript"/>
        </w:rPr>
      </w:pPr>
      <w:r w:rsidRPr="00BD3662">
        <w:rPr>
          <w:rFonts w:ascii="Times New Roman" w:eastAsia="宋体" w:hAnsi="Times New Roman" w:cs="Times New Roman"/>
          <w:b/>
          <w:color w:val="000000"/>
          <w:kern w:val="0"/>
          <w:sz w:val="24"/>
        </w:rPr>
        <w:t>Figure 1.</w:t>
      </w:r>
      <w:r w:rsidRPr="00BD3662">
        <w:rPr>
          <w:rFonts w:ascii="Times New Roman" w:eastAsia="宋体" w:hAnsi="Times New Roman" w:cs="Times New Roman"/>
          <w:color w:val="000000"/>
          <w:kern w:val="0"/>
          <w:sz w:val="24"/>
        </w:rPr>
        <w:t xml:space="preserve"> We present examples of a </w:t>
      </w:r>
      <w:r w:rsidRPr="00BD3662">
        <w:rPr>
          <w:rFonts w:ascii="Times New Roman" w:eastAsia="宋体" w:hAnsi="Times New Roman" w:cs="Times New Roman"/>
          <w:color w:val="000000"/>
          <w:kern w:val="0"/>
          <w:sz w:val="24"/>
          <w:lang w:val="en-GB"/>
        </w:rPr>
        <w:t xml:space="preserve">Reliability Block Diagram of Air </w:t>
      </w:r>
      <w:r w:rsidRPr="00BD3662">
        <w:rPr>
          <w:rFonts w:ascii="Times New Roman" w:eastAsia="宋体" w:hAnsi="Times New Roman" w:cs="Times New Roman"/>
          <w:color w:val="000000"/>
          <w:kern w:val="0"/>
          <w:sz w:val="24"/>
        </w:rPr>
        <w:t xml:space="preserve">XXX </w:t>
      </w:r>
      <w:r w:rsidRPr="00BD3662">
        <w:rPr>
          <w:rFonts w:ascii="Times New Roman" w:eastAsia="宋体" w:hAnsi="Times New Roman" w:cs="Times New Roman"/>
          <w:color w:val="000000"/>
          <w:kern w:val="0"/>
          <w:sz w:val="24"/>
          <w:lang w:val="en-GB"/>
        </w:rPr>
        <w:t>airplane crash</w:t>
      </w:r>
      <w:r w:rsidRPr="00BD3662">
        <w:rPr>
          <w:rFonts w:ascii="Times New Roman" w:eastAsia="宋体" w:hAnsi="Times New Roman" w:cs="Times New Roman"/>
          <w:color w:val="000000"/>
          <w:kern w:val="0"/>
          <w:sz w:val="24"/>
        </w:rPr>
        <w:t xml:space="preserve"> in Figure 1A-C</w:t>
      </w:r>
      <w:r w:rsidRPr="00BD3662">
        <w:rPr>
          <w:rFonts w:ascii="Times New Roman" w:eastAsia="宋体" w:hAnsi="Times New Roman" w:cs="Times New Roman"/>
          <w:sz w:val="24"/>
        </w:rPr>
        <w:t xml:space="preserve">. A: description of what the Figure 1A is; B: description of what the Figure 1B is; C: description of what the Figure 1C is. This figure is quoted with permission from XX </w:t>
      </w:r>
      <w:proofErr w:type="gramStart"/>
      <w:r w:rsidRPr="00BD3662">
        <w:rPr>
          <w:rFonts w:ascii="Times New Roman" w:eastAsia="宋体" w:hAnsi="Times New Roman" w:cs="Times New Roman"/>
          <w:i/>
          <w:sz w:val="24"/>
        </w:rPr>
        <w:t>et al</w:t>
      </w:r>
      <w:r w:rsidRPr="00BD3662">
        <w:rPr>
          <w:rFonts w:ascii="Times New Roman" w:eastAsia="宋体" w:hAnsi="Times New Roman" w:cs="Times New Roman"/>
          <w:sz w:val="24"/>
        </w:rPr>
        <w:t>.</w:t>
      </w:r>
      <w:r w:rsidRPr="00BD3662">
        <w:rPr>
          <w:rFonts w:ascii="Times New Roman" w:eastAsia="宋体" w:hAnsi="Times New Roman" w:cs="Times New Roman"/>
          <w:sz w:val="24"/>
          <w:vertAlign w:val="superscript"/>
        </w:rPr>
        <w:t>[</w:t>
      </w:r>
      <w:proofErr w:type="gramEnd"/>
      <w:r w:rsidRPr="00BD3662">
        <w:rPr>
          <w:rFonts w:ascii="Times New Roman" w:eastAsia="宋体" w:hAnsi="Times New Roman" w:cs="Times New Roman"/>
          <w:sz w:val="24"/>
          <w:vertAlign w:val="superscript"/>
        </w:rPr>
        <w:t>2]</w:t>
      </w:r>
    </w:p>
    <w:p w14:paraId="6814E20E" w14:textId="77777777" w:rsidR="00BD3662" w:rsidRPr="00BD3662" w:rsidRDefault="00BD3662" w:rsidP="00BD3662">
      <w:pPr>
        <w:adjustRightInd w:val="0"/>
        <w:snapToGrid w:val="0"/>
        <w:spacing w:line="360" w:lineRule="auto"/>
        <w:jc w:val="left"/>
        <w:rPr>
          <w:rFonts w:ascii="Times New Roman" w:eastAsia="宋体" w:hAnsi="Times New Roman" w:cs="Times New Roman"/>
          <w:sz w:val="24"/>
          <w:vertAlign w:val="superscript"/>
        </w:rPr>
      </w:pPr>
    </w:p>
    <w:p w14:paraId="04312581" w14:textId="77777777" w:rsidR="00BD3662" w:rsidRPr="00BD3662" w:rsidRDefault="00BD3662" w:rsidP="00BD3662">
      <w:pPr>
        <w:adjustRightInd w:val="0"/>
        <w:snapToGrid w:val="0"/>
        <w:spacing w:line="360" w:lineRule="auto"/>
        <w:jc w:val="left"/>
        <w:rPr>
          <w:rFonts w:ascii="Times New Roman" w:eastAsia="宋体" w:hAnsi="Times New Roman" w:cs="Times New Roman"/>
          <w:b/>
          <w:bCs/>
          <w:color w:val="767171" w:themeColor="background2" w:themeShade="80"/>
          <w:sz w:val="20"/>
          <w:szCs w:val="20"/>
        </w:rPr>
      </w:pPr>
      <w:r w:rsidRPr="00BD3662">
        <w:rPr>
          <w:rFonts w:ascii="Times New Roman" w:eastAsia="宋体" w:hAnsi="Times New Roman" w:cs="Times New Roman"/>
          <w:b/>
          <w:bCs/>
          <w:color w:val="767171" w:themeColor="background2" w:themeShade="80"/>
          <w:sz w:val="20"/>
          <w:szCs w:val="20"/>
        </w:rPr>
        <w:t>Figure notes:</w:t>
      </w:r>
    </w:p>
    <w:p w14:paraId="6C788759" w14:textId="77777777" w:rsidR="00BD3662" w:rsidRPr="00BD3662" w:rsidRDefault="00BD3662" w:rsidP="00BD3662">
      <w:pPr>
        <w:numPr>
          <w:ilvl w:val="0"/>
          <w:numId w:val="11"/>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BD3662">
        <w:rPr>
          <w:rFonts w:ascii="Times New Roman" w:eastAsia="宋体" w:hAnsi="Times New Roman" w:cs="Times New Roman"/>
          <w:b/>
          <w:bCs/>
          <w:color w:val="767171" w:themeColor="background2" w:themeShade="80"/>
          <w:sz w:val="20"/>
          <w:szCs w:val="20"/>
        </w:rPr>
        <w:t>Figures should be cited in numeric order (e.g., Figure 1, Figure 2) and placed after the paragraph where it is first cited;</w:t>
      </w:r>
    </w:p>
    <w:p w14:paraId="66ED5817" w14:textId="77777777" w:rsidR="00BD3662" w:rsidRPr="00BD3662" w:rsidRDefault="00BD3662" w:rsidP="00BD3662">
      <w:pPr>
        <w:numPr>
          <w:ilvl w:val="0"/>
          <w:numId w:val="11"/>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BD3662">
        <w:rPr>
          <w:rFonts w:ascii="Times New Roman" w:eastAsia="宋体" w:hAnsi="Times New Roman" w:cs="Times New Roman"/>
          <w:b/>
          <w:bCs/>
          <w:color w:val="767171" w:themeColor="background2" w:themeShade="80"/>
          <w:sz w:val="20"/>
          <w:szCs w:val="20"/>
        </w:rPr>
        <w:t xml:space="preserve">Figures can be submitted in format of tiff, </w:t>
      </w:r>
      <w:proofErr w:type="spellStart"/>
      <w:r w:rsidRPr="00BD3662">
        <w:rPr>
          <w:rFonts w:ascii="Times New Roman" w:eastAsia="宋体" w:hAnsi="Times New Roman" w:cs="Times New Roman"/>
          <w:b/>
          <w:bCs/>
          <w:color w:val="767171" w:themeColor="background2" w:themeShade="80"/>
          <w:sz w:val="20"/>
          <w:szCs w:val="20"/>
        </w:rPr>
        <w:t>psd</w:t>
      </w:r>
      <w:proofErr w:type="spellEnd"/>
      <w:r w:rsidRPr="00BD3662">
        <w:rPr>
          <w:rFonts w:ascii="Times New Roman" w:eastAsia="宋体" w:hAnsi="Times New Roman" w:cs="Times New Roman"/>
          <w:b/>
          <w:bCs/>
          <w:color w:val="767171" w:themeColor="background2" w:themeShade="80"/>
          <w:sz w:val="20"/>
          <w:szCs w:val="20"/>
        </w:rPr>
        <w:t>, AI or jpeg, with resolution of 300-600 dpi;</w:t>
      </w:r>
    </w:p>
    <w:p w14:paraId="3A5966D0" w14:textId="77777777" w:rsidR="00BD3662" w:rsidRPr="00BD3662" w:rsidRDefault="00BD3662" w:rsidP="00BD3662">
      <w:pPr>
        <w:numPr>
          <w:ilvl w:val="0"/>
          <w:numId w:val="11"/>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BD3662">
        <w:rPr>
          <w:rFonts w:ascii="Times New Roman" w:eastAsia="宋体" w:hAnsi="Times New Roman" w:cs="Times New Roman"/>
          <w:b/>
          <w:bCs/>
          <w:color w:val="767171" w:themeColor="background2" w:themeShade="80"/>
          <w:sz w:val="20"/>
          <w:szCs w:val="20"/>
        </w:rPr>
        <w:t xml:space="preserve">Diagrams with describing words (including, flow chart, coordinate diagram, bar chart, line </w:t>
      </w:r>
      <w:r w:rsidRPr="00BD3662">
        <w:rPr>
          <w:rFonts w:ascii="Times New Roman" w:eastAsia="宋体" w:hAnsi="Times New Roman" w:cs="Times New Roman"/>
          <w:b/>
          <w:bCs/>
          <w:color w:val="767171" w:themeColor="background2" w:themeShade="80"/>
          <w:sz w:val="20"/>
          <w:szCs w:val="20"/>
        </w:rPr>
        <w:lastRenderedPageBreak/>
        <w:t xml:space="preserve">chart, and scatter diagram, etc.) should be editable in word, excel or </w:t>
      </w:r>
      <w:proofErr w:type="spellStart"/>
      <w:r w:rsidRPr="00BD3662">
        <w:rPr>
          <w:rFonts w:ascii="Times New Roman" w:eastAsia="宋体" w:hAnsi="Times New Roman" w:cs="Times New Roman"/>
          <w:b/>
          <w:bCs/>
          <w:color w:val="767171" w:themeColor="background2" w:themeShade="80"/>
          <w:sz w:val="20"/>
          <w:szCs w:val="20"/>
        </w:rPr>
        <w:t>powerpoint</w:t>
      </w:r>
      <w:proofErr w:type="spellEnd"/>
      <w:r w:rsidRPr="00BD3662">
        <w:rPr>
          <w:rFonts w:ascii="Times New Roman" w:eastAsia="宋体" w:hAnsi="Times New Roman" w:cs="Times New Roman"/>
          <w:b/>
          <w:bCs/>
          <w:color w:val="767171" w:themeColor="background2" w:themeShade="80"/>
          <w:sz w:val="20"/>
          <w:szCs w:val="20"/>
        </w:rPr>
        <w:t xml:space="preserve"> format. Non-English information should be avoided;</w:t>
      </w:r>
    </w:p>
    <w:p w14:paraId="12CA0817" w14:textId="77777777" w:rsidR="00BD3662" w:rsidRPr="00BD3662" w:rsidRDefault="00BD3662" w:rsidP="00BD3662">
      <w:pPr>
        <w:numPr>
          <w:ilvl w:val="0"/>
          <w:numId w:val="11"/>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BD3662">
        <w:rPr>
          <w:rFonts w:ascii="Times New Roman" w:eastAsia="宋体" w:hAnsi="Times New Roman" w:cs="Times New Roman"/>
          <w:b/>
          <w:bCs/>
          <w:color w:val="767171" w:themeColor="background2" w:themeShade="80"/>
          <w:sz w:val="20"/>
          <w:szCs w:val="20"/>
        </w:rPr>
        <w:t>Labels, numbers, letters, arrows, and symbols in figure should be clear, of uniform size, and contrast with the background;</w:t>
      </w:r>
    </w:p>
    <w:p w14:paraId="6BA51B9E" w14:textId="77777777" w:rsidR="00BD3662" w:rsidRPr="00BD3662" w:rsidRDefault="00BD3662" w:rsidP="00BD3662">
      <w:pPr>
        <w:numPr>
          <w:ilvl w:val="0"/>
          <w:numId w:val="11"/>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BD3662">
        <w:rPr>
          <w:rFonts w:ascii="Times New Roman" w:eastAsia="宋体" w:hAnsi="Times New Roman" w:cs="Times New Roman"/>
          <w:b/>
          <w:bCs/>
          <w:color w:val="767171" w:themeColor="background2" w:themeShade="80"/>
          <w:sz w:val="20"/>
          <w:szCs w:val="20"/>
        </w:rPr>
        <w:t xml:space="preserve">Symbols, arrows, numbers, or letters used to identify parts of the illustrations must be identified and explained in the legend; </w:t>
      </w:r>
    </w:p>
    <w:p w14:paraId="38215E41" w14:textId="77777777" w:rsidR="00BD3662" w:rsidRPr="00BD3662" w:rsidRDefault="00BD3662" w:rsidP="00BD3662">
      <w:pPr>
        <w:numPr>
          <w:ilvl w:val="0"/>
          <w:numId w:val="11"/>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BD3662">
        <w:rPr>
          <w:rFonts w:ascii="Times New Roman" w:eastAsia="宋体" w:hAnsi="Times New Roman" w:cs="Times New Roman"/>
          <w:b/>
          <w:bCs/>
          <w:color w:val="767171" w:themeColor="background2" w:themeShade="80"/>
          <w:sz w:val="20"/>
          <w:szCs w:val="20"/>
        </w:rPr>
        <w:t>Internal scale (magnification) should be explained and the staining method in photomicrographs should be identified;</w:t>
      </w:r>
    </w:p>
    <w:p w14:paraId="7329C624" w14:textId="77777777" w:rsidR="00BD3662" w:rsidRPr="00BD3662" w:rsidRDefault="00BD3662" w:rsidP="00BD3662">
      <w:pPr>
        <w:numPr>
          <w:ilvl w:val="0"/>
          <w:numId w:val="11"/>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BD3662">
        <w:rPr>
          <w:rFonts w:ascii="Times New Roman" w:eastAsia="宋体" w:hAnsi="Times New Roman" w:cs="Times New Roman"/>
          <w:b/>
          <w:bCs/>
          <w:color w:val="767171" w:themeColor="background2" w:themeShade="80"/>
          <w:sz w:val="20"/>
          <w:szCs w:val="20"/>
        </w:rPr>
        <w:t xml:space="preserve">All non-standard abbreviations should be explained in the legend; </w:t>
      </w:r>
    </w:p>
    <w:p w14:paraId="24A34DD0" w14:textId="77777777" w:rsidR="00BD3662" w:rsidRPr="00BD3662" w:rsidRDefault="00BD3662" w:rsidP="00BD3662">
      <w:pPr>
        <w:numPr>
          <w:ilvl w:val="0"/>
          <w:numId w:val="11"/>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BD3662">
        <w:rPr>
          <w:rFonts w:ascii="Times New Roman" w:eastAsia="宋体" w:hAnsi="Times New Roman" w:cs="Times New Roman"/>
          <w:b/>
          <w:bCs/>
          <w:color w:val="767171" w:themeColor="background2" w:themeShade="80"/>
          <w:sz w:val="20"/>
          <w:szCs w:val="20"/>
        </w:rPr>
        <w:t>Authors should pay attention to the protection of patients’ rights, such as privacy and portrait, and obtain signed patient consent from authors before using any personal information of patients. The patient’s portrait with full characters and his/her real name is not allowed for use;</w:t>
      </w:r>
      <w:r w:rsidRPr="00BD3662">
        <w:rPr>
          <w:rFonts w:ascii="Times New Roman" w:eastAsia="宋体" w:hAnsi="Times New Roman" w:cs="Times New Roman"/>
          <w:color w:val="767171" w:themeColor="background2" w:themeShade="80"/>
          <w:sz w:val="20"/>
          <w:szCs w:val="20"/>
        </w:rPr>
        <w:t xml:space="preserve"> </w:t>
      </w:r>
    </w:p>
    <w:p w14:paraId="27ECEC6C" w14:textId="77777777" w:rsidR="00BD3662" w:rsidRPr="00BD3662" w:rsidRDefault="00BD3662" w:rsidP="00BD3662">
      <w:pPr>
        <w:numPr>
          <w:ilvl w:val="0"/>
          <w:numId w:val="11"/>
        </w:numPr>
        <w:adjustRightInd w:val="0"/>
        <w:snapToGrid w:val="0"/>
        <w:spacing w:line="360" w:lineRule="auto"/>
        <w:ind w:left="0" w:firstLine="0"/>
        <w:jc w:val="left"/>
        <w:rPr>
          <w:rFonts w:ascii="Times New Roman" w:eastAsia="宋体" w:hAnsi="Times New Roman" w:cs="Times New Roman"/>
          <w:b/>
          <w:bCs/>
          <w:i/>
          <w:iCs/>
          <w:color w:val="767171" w:themeColor="background2" w:themeShade="80"/>
          <w:sz w:val="20"/>
          <w:szCs w:val="20"/>
        </w:rPr>
      </w:pPr>
      <w:r w:rsidRPr="00BD3662">
        <w:rPr>
          <w:rFonts w:ascii="Times New Roman" w:eastAsia="宋体" w:hAnsi="Times New Roman" w:cs="Times New Roman"/>
          <w:b/>
          <w:bCs/>
          <w:color w:val="767171" w:themeColor="background2" w:themeShade="80"/>
          <w:sz w:val="20"/>
          <w:szCs w:val="20"/>
        </w:rPr>
        <w:t>Permission for use of copyrighted materials from other sources, including re-published, adapted, modified, or partial figures and images from the internet, must be obtained. It is authors’ responsibility to acquire the licenses, to follow any citation instruction requested by third-party rights holders, and cover any supplementary charges.</w:t>
      </w:r>
    </w:p>
    <w:p w14:paraId="4736A621" w14:textId="77777777" w:rsidR="00BD3662" w:rsidRPr="00BD3662" w:rsidRDefault="00BD3662" w:rsidP="00BD3662">
      <w:pPr>
        <w:adjustRightInd w:val="0"/>
        <w:snapToGrid w:val="0"/>
        <w:spacing w:line="360" w:lineRule="auto"/>
        <w:jc w:val="left"/>
        <w:rPr>
          <w:rFonts w:ascii="Times New Roman" w:eastAsia="宋体" w:hAnsi="Times New Roman" w:cs="Times New Roman"/>
          <w:b/>
          <w:bCs/>
          <w:i/>
          <w:iCs/>
          <w:color w:val="808080" w:themeColor="background1" w:themeShade="80"/>
          <w:sz w:val="24"/>
        </w:rPr>
      </w:pPr>
    </w:p>
    <w:p w14:paraId="169010FD" w14:textId="77777777" w:rsidR="00BD3662" w:rsidRPr="00BD3662" w:rsidRDefault="00BD3662" w:rsidP="00BD3662">
      <w:pPr>
        <w:adjustRightInd w:val="0"/>
        <w:snapToGrid w:val="0"/>
        <w:spacing w:line="360" w:lineRule="auto"/>
        <w:jc w:val="left"/>
        <w:rPr>
          <w:rFonts w:ascii="Times New Roman" w:eastAsia="Times New Roman" w:hAnsi="Times New Roman" w:cs="Times New Roman"/>
          <w:b/>
          <w:bCs/>
          <w:iCs/>
          <w:color w:val="190F13"/>
          <w:sz w:val="24"/>
        </w:rPr>
      </w:pPr>
      <w:r w:rsidRPr="00BD3662">
        <w:rPr>
          <w:rFonts w:ascii="Times New Roman" w:eastAsia="宋体" w:hAnsi="Times New Roman" w:cs="Times New Roman"/>
          <w:b/>
          <w:bCs/>
          <w:iCs/>
          <w:color w:val="190F13"/>
          <w:sz w:val="24"/>
        </w:rPr>
        <w:t xml:space="preserve">3. </w:t>
      </w:r>
      <w:r w:rsidRPr="00BD3662">
        <w:rPr>
          <w:rFonts w:ascii="Times New Roman" w:eastAsia="Times New Roman" w:hAnsi="Times New Roman" w:cs="Times New Roman"/>
          <w:b/>
          <w:bCs/>
          <w:iCs/>
          <w:color w:val="190F13"/>
          <w:sz w:val="24"/>
        </w:rPr>
        <w:t>CONCLUSIONS</w:t>
      </w:r>
    </w:p>
    <w:p w14:paraId="2FE87AF3" w14:textId="77777777" w:rsidR="00BD3662" w:rsidRPr="00BD3662" w:rsidRDefault="00BD3662" w:rsidP="00BD3662">
      <w:pPr>
        <w:adjustRightInd w:val="0"/>
        <w:snapToGrid w:val="0"/>
        <w:spacing w:line="360" w:lineRule="auto"/>
        <w:jc w:val="left"/>
        <w:rPr>
          <w:rFonts w:ascii="Times New Roman" w:eastAsia="宋体" w:hAnsi="Times New Roman" w:cs="Times New Roman"/>
          <w:sz w:val="24"/>
        </w:rPr>
      </w:pPr>
      <w:r w:rsidRPr="00BD3662">
        <w:rPr>
          <w:rFonts w:ascii="Times New Roman" w:eastAsia="宋体" w:hAnsi="Times New Roman" w:cs="Times New Roman"/>
          <w:sz w:val="24"/>
        </w:rPr>
        <w:t xml:space="preserve">In this part, authors should summarize the </w:t>
      </w:r>
      <w:proofErr w:type="gramStart"/>
      <w:r w:rsidRPr="00BD3662">
        <w:rPr>
          <w:rFonts w:ascii="Times New Roman" w:eastAsia="宋体" w:hAnsi="Times New Roman" w:cs="Times New Roman"/>
          <w:sz w:val="24"/>
        </w:rPr>
        <w:t>principle</w:t>
      </w:r>
      <w:proofErr w:type="gramEnd"/>
      <w:r w:rsidRPr="00BD3662">
        <w:rPr>
          <w:rFonts w:ascii="Times New Roman" w:eastAsia="宋体" w:hAnsi="Times New Roman" w:cs="Times New Roman"/>
          <w:sz w:val="24"/>
        </w:rPr>
        <w:t xml:space="preserve"> conclusions of the study. In details, it may contain a summary of key findings, a statement about strengths and limitations of the studies, or the implications of the work for future research, etc. An attractive and interesting conclusion is always welcome.</w:t>
      </w:r>
    </w:p>
    <w:p w14:paraId="04C1893C" w14:textId="77777777" w:rsidR="00BD3662" w:rsidRPr="00BD3662" w:rsidRDefault="00BD3662" w:rsidP="00BD3662">
      <w:pPr>
        <w:adjustRightInd w:val="0"/>
        <w:snapToGrid w:val="0"/>
        <w:spacing w:line="360" w:lineRule="auto"/>
        <w:jc w:val="left"/>
        <w:rPr>
          <w:rFonts w:ascii="Times New Roman" w:eastAsia="宋体" w:hAnsi="Times New Roman" w:cs="Times New Roman"/>
          <w:b/>
          <w:bCs/>
          <w:i/>
          <w:iCs/>
          <w:color w:val="808080" w:themeColor="background1" w:themeShade="80"/>
          <w:sz w:val="24"/>
        </w:rPr>
      </w:pPr>
    </w:p>
    <w:p w14:paraId="0FBA64D1" w14:textId="77777777" w:rsidR="00BD3662" w:rsidRPr="00BD3662" w:rsidRDefault="00BD3662" w:rsidP="00BD3662">
      <w:pPr>
        <w:adjustRightInd w:val="0"/>
        <w:snapToGrid w:val="0"/>
        <w:spacing w:line="360" w:lineRule="auto"/>
        <w:jc w:val="left"/>
        <w:rPr>
          <w:rFonts w:ascii="Times New Roman" w:eastAsia="Times New Roman" w:hAnsi="Times New Roman" w:cs="Times New Roman"/>
          <w:b/>
          <w:bCs/>
          <w:iCs/>
          <w:color w:val="190F13"/>
          <w:sz w:val="24"/>
        </w:rPr>
      </w:pPr>
      <w:bookmarkStart w:id="6" w:name="_Hlk59623292"/>
      <w:bookmarkStart w:id="7" w:name="_Hlk59623241"/>
      <w:r w:rsidRPr="00BD3662">
        <w:rPr>
          <w:rFonts w:ascii="Times New Roman" w:eastAsia="Times New Roman" w:hAnsi="Times New Roman" w:cs="Times New Roman"/>
          <w:b/>
          <w:bCs/>
          <w:iCs/>
          <w:color w:val="190F13"/>
          <w:sz w:val="24"/>
        </w:rPr>
        <w:t>DECLARATIONS</w:t>
      </w:r>
    </w:p>
    <w:p w14:paraId="7CBA6B3B"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
          <w:bCs/>
          <w:iCs/>
          <w:color w:val="000000"/>
          <w:kern w:val="0"/>
          <w:sz w:val="24"/>
        </w:rPr>
      </w:pPr>
      <w:bookmarkStart w:id="8" w:name="_Hlk59623311"/>
      <w:bookmarkStart w:id="9" w:name="OLE_LINK1"/>
      <w:bookmarkEnd w:id="6"/>
      <w:r w:rsidRPr="00BD3662">
        <w:rPr>
          <w:rFonts w:ascii="Times New Roman" w:eastAsia="宋体" w:hAnsi="Times New Roman" w:cs="Times New Roman"/>
          <w:b/>
          <w:bCs/>
          <w:iCs/>
          <w:color w:val="000000"/>
          <w:kern w:val="0"/>
          <w:sz w:val="24"/>
        </w:rPr>
        <w:t>Acknowledgments</w:t>
      </w:r>
    </w:p>
    <w:p w14:paraId="16B0B750"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
          <w:bCs/>
          <w:iCs/>
          <w:color w:val="000000"/>
          <w:kern w:val="0"/>
          <w:sz w:val="24"/>
        </w:rPr>
      </w:pPr>
      <w:r w:rsidRPr="00BD3662">
        <w:rPr>
          <w:rFonts w:ascii="Times New Roman" w:eastAsia="宋体" w:hAnsi="Times New Roman" w:cs="Times New Roman"/>
          <w:sz w:val="24"/>
        </w:rPr>
        <w:t xml:space="preserve">Anyone who contributed towards the article but does not meet </w:t>
      </w:r>
      <w:hyperlink r:id="rId19" w:history="1">
        <w:r w:rsidRPr="00BD3662">
          <w:rPr>
            <w:rFonts w:ascii="Times New Roman" w:eastAsia="宋体" w:hAnsi="Times New Roman" w:cs="Times New Roman"/>
            <w:b/>
            <w:bCs/>
            <w:color w:val="0000FF"/>
            <w:sz w:val="24"/>
            <w:u w:val="single"/>
          </w:rPr>
          <w:t>the criteria</w:t>
        </w:r>
      </w:hyperlink>
      <w:r w:rsidRPr="00BD3662">
        <w:rPr>
          <w:rFonts w:ascii="Times New Roman" w:eastAsia="宋体" w:hAnsi="Times New Roman" w:cs="Times New Roman"/>
          <w:sz w:val="24"/>
        </w:rPr>
        <w:t xml:space="preserve"> for authorship, including those who provided professional writing services or materials, should be acknowledged. Authors should obtain permission to acknowledge from all those mentioned in the Acknowledgments section. This section is not added if the author does not have anyone to acknowledge.</w:t>
      </w:r>
    </w:p>
    <w:p w14:paraId="14753BBA"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
          <w:bCs/>
          <w:iCs/>
          <w:color w:val="000000"/>
          <w:kern w:val="0"/>
          <w:sz w:val="24"/>
        </w:rPr>
      </w:pPr>
    </w:p>
    <w:p w14:paraId="708102DE"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
          <w:bCs/>
          <w:iCs/>
          <w:color w:val="000000"/>
          <w:kern w:val="0"/>
          <w:sz w:val="24"/>
        </w:rPr>
      </w:pPr>
      <w:r w:rsidRPr="00BD3662">
        <w:rPr>
          <w:rFonts w:ascii="Times New Roman" w:eastAsia="宋体" w:hAnsi="Times New Roman" w:cs="Times New Roman"/>
          <w:b/>
          <w:bCs/>
          <w:iCs/>
          <w:color w:val="000000"/>
          <w:kern w:val="0"/>
          <w:sz w:val="24"/>
        </w:rPr>
        <w:t>Authors’ contributions</w:t>
      </w:r>
    </w:p>
    <w:p w14:paraId="2057F69C"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kern w:val="0"/>
          <w:sz w:val="24"/>
        </w:rPr>
      </w:pPr>
      <w:r w:rsidRPr="00BD3662">
        <w:rPr>
          <w:rFonts w:ascii="Times New Roman" w:eastAsia="宋体" w:hAnsi="Times New Roman" w:cs="Times New Roman"/>
          <w:color w:val="000000"/>
          <w:kern w:val="0"/>
          <w:sz w:val="24"/>
        </w:rPr>
        <w:t xml:space="preserve">Single author: </w:t>
      </w:r>
      <w:r w:rsidRPr="00BD3662">
        <w:rPr>
          <w:rFonts w:ascii="Times New Roman" w:eastAsia="宋体" w:hAnsi="Times New Roman" w:cs="Times New Roman"/>
          <w:iCs/>
          <w:sz w:val="24"/>
        </w:rPr>
        <w:t>The author contributed solely to the article.</w:t>
      </w:r>
    </w:p>
    <w:p w14:paraId="699C912A"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color w:val="0070C0"/>
          <w:kern w:val="0"/>
          <w:sz w:val="24"/>
        </w:rPr>
      </w:pPr>
      <w:r w:rsidRPr="00BD3662">
        <w:rPr>
          <w:rFonts w:ascii="Times New Roman" w:eastAsia="宋体" w:hAnsi="Times New Roman" w:cs="Times New Roman"/>
          <w:color w:val="000000"/>
          <w:kern w:val="0"/>
          <w:sz w:val="24"/>
        </w:rPr>
        <w:t>Two or more authors:</w:t>
      </w:r>
    </w:p>
    <w:p w14:paraId="3679F7F0"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iCs/>
          <w:sz w:val="24"/>
        </w:rPr>
      </w:pPr>
      <w:r w:rsidRPr="00BD3662">
        <w:rPr>
          <w:rFonts w:ascii="Times New Roman" w:eastAsia="宋体" w:hAnsi="Times New Roman" w:cs="Times New Roman"/>
          <w:iCs/>
          <w:sz w:val="24"/>
        </w:rPr>
        <w:t>Made substantial contributions to conception and design of the study and performed data analysis and interpretation: Salas H, Castaneda WV;</w:t>
      </w:r>
    </w:p>
    <w:p w14:paraId="00297973"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iCs/>
          <w:sz w:val="24"/>
        </w:rPr>
      </w:pPr>
      <w:r w:rsidRPr="00BD3662">
        <w:rPr>
          <w:rFonts w:ascii="Times New Roman" w:eastAsia="宋体" w:hAnsi="Times New Roman" w:cs="Times New Roman"/>
          <w:iCs/>
          <w:sz w:val="24"/>
        </w:rPr>
        <w:lastRenderedPageBreak/>
        <w:t>Performed data acquisition, as well as providing administrative, technical, and material support: Castillo N, Young V</w:t>
      </w:r>
    </w:p>
    <w:p w14:paraId="5224DA49"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iCs/>
          <w:sz w:val="24"/>
        </w:rPr>
      </w:pPr>
      <w:r w:rsidRPr="00BD3662">
        <w:rPr>
          <w:rFonts w:ascii="Times New Roman" w:eastAsia="宋体" w:hAnsi="Times New Roman" w:cs="Times New Roman"/>
          <w:iCs/>
          <w:sz w:val="24"/>
        </w:rPr>
        <w:t>…</w:t>
      </w:r>
    </w:p>
    <w:p w14:paraId="6AD7147C"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kern w:val="0"/>
          <w:sz w:val="24"/>
        </w:rPr>
      </w:pPr>
    </w:p>
    <w:p w14:paraId="5839CBD6"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
          <w:bCs/>
          <w:iCs/>
          <w:color w:val="000000"/>
          <w:kern w:val="0"/>
          <w:sz w:val="24"/>
        </w:rPr>
      </w:pPr>
      <w:r w:rsidRPr="00BD3662">
        <w:rPr>
          <w:rFonts w:ascii="Times New Roman" w:eastAsia="宋体" w:hAnsi="Times New Roman" w:cs="Times New Roman"/>
          <w:b/>
          <w:bCs/>
          <w:iCs/>
          <w:color w:val="000000"/>
          <w:kern w:val="0"/>
          <w:sz w:val="24"/>
        </w:rPr>
        <w:t>Availability of data and materials</w:t>
      </w:r>
    </w:p>
    <w:p w14:paraId="3C4DB512"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sz w:val="24"/>
        </w:rPr>
      </w:pPr>
      <w:r w:rsidRPr="00BD3662">
        <w:rPr>
          <w:rFonts w:ascii="Times New Roman" w:eastAsia="宋体" w:hAnsi="Times New Roman" w:cs="Times New Roman"/>
          <w:sz w:val="24"/>
        </w:rPr>
        <w:t xml:space="preserve">Authors should declare where the data supporting their findings can be found. Data can be deposited into data repositories or published as supplementary information in the journal. Authors who cannot share their data should state that the data will not be shared and explain it. </w:t>
      </w:r>
    </w:p>
    <w:p w14:paraId="0C2855B3"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sz w:val="24"/>
        </w:rPr>
      </w:pPr>
      <w:r w:rsidRPr="00BD3662">
        <w:rPr>
          <w:rFonts w:ascii="Times New Roman" w:eastAsia="宋体" w:hAnsi="Times New Roman" w:cs="Times New Roman"/>
          <w:sz w:val="24"/>
        </w:rPr>
        <w:t>If a manuscript does not involve such issues, please state “Not applicable.” in this section.</w:t>
      </w:r>
    </w:p>
    <w:p w14:paraId="026C658F"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sz w:val="24"/>
        </w:rPr>
      </w:pPr>
    </w:p>
    <w:p w14:paraId="1380D4E7"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
          <w:bCs/>
          <w:iCs/>
          <w:color w:val="000000"/>
          <w:kern w:val="0"/>
          <w:sz w:val="24"/>
        </w:rPr>
      </w:pPr>
      <w:r w:rsidRPr="00BD3662">
        <w:rPr>
          <w:rFonts w:ascii="Times New Roman" w:eastAsia="宋体" w:hAnsi="Times New Roman" w:cs="Times New Roman"/>
          <w:b/>
          <w:bCs/>
          <w:iCs/>
          <w:color w:val="000000"/>
          <w:kern w:val="0"/>
          <w:sz w:val="24"/>
        </w:rPr>
        <w:t>Financial support and sponsorship</w:t>
      </w:r>
    </w:p>
    <w:p w14:paraId="50744D01"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kern w:val="0"/>
          <w:sz w:val="24"/>
        </w:rPr>
      </w:pPr>
      <w:r w:rsidRPr="00BD3662">
        <w:rPr>
          <w:rFonts w:ascii="Times New Roman" w:eastAsia="宋体" w:hAnsi="Times New Roman" w:cs="Times New Roman"/>
          <w:kern w:val="0"/>
          <w:sz w:val="24"/>
        </w:rPr>
        <w:t>If there are sources of funding for the study reported, any relevant grant numbers and the link of funder’s website should be provided if any. The role of the funding body in the experiment design, collection, analysis and interpretation of data, and writing of the manuscript should be declared:</w:t>
      </w:r>
    </w:p>
    <w:p w14:paraId="18BAFADA"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iCs/>
          <w:sz w:val="24"/>
        </w:rPr>
      </w:pPr>
      <w:r w:rsidRPr="00BD3662">
        <w:rPr>
          <w:rFonts w:ascii="Times New Roman" w:eastAsia="宋体" w:hAnsi="Times New Roman" w:cs="Times New Roman"/>
          <w:iCs/>
          <w:sz w:val="24"/>
        </w:rPr>
        <w:t xml:space="preserve">This work was supported by Grant name XX (No. XXXX; No. </w:t>
      </w:r>
      <w:proofErr w:type="gramStart"/>
      <w:r w:rsidRPr="00BD3662">
        <w:rPr>
          <w:rFonts w:ascii="Times New Roman" w:eastAsia="宋体" w:hAnsi="Times New Roman" w:cs="Times New Roman"/>
          <w:iCs/>
          <w:sz w:val="24"/>
        </w:rPr>
        <w:t>XXX)...</w:t>
      </w:r>
      <w:proofErr w:type="gramEnd"/>
    </w:p>
    <w:p w14:paraId="58364EB7"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iCs/>
          <w:sz w:val="24"/>
        </w:rPr>
      </w:pPr>
      <w:r w:rsidRPr="00BD3662">
        <w:rPr>
          <w:rFonts w:ascii="Times New Roman" w:eastAsia="宋体" w:hAnsi="Times New Roman" w:cs="Times New Roman"/>
          <w:kern w:val="0"/>
          <w:sz w:val="24"/>
        </w:rPr>
        <w:t xml:space="preserve">If there is no grant: </w:t>
      </w:r>
      <w:r w:rsidRPr="00BD3662">
        <w:rPr>
          <w:rFonts w:ascii="Times New Roman" w:eastAsia="宋体" w:hAnsi="Times New Roman" w:cs="Times New Roman"/>
          <w:iCs/>
          <w:sz w:val="24"/>
        </w:rPr>
        <w:t>None.</w:t>
      </w:r>
    </w:p>
    <w:p w14:paraId="3676B44C"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kern w:val="0"/>
          <w:sz w:val="24"/>
        </w:rPr>
      </w:pPr>
    </w:p>
    <w:p w14:paraId="02EF9E15"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
          <w:bCs/>
          <w:iCs/>
          <w:kern w:val="0"/>
          <w:sz w:val="24"/>
        </w:rPr>
      </w:pPr>
      <w:r w:rsidRPr="00BD3662">
        <w:rPr>
          <w:rFonts w:ascii="Times New Roman" w:eastAsia="宋体" w:hAnsi="Times New Roman" w:cs="Times New Roman"/>
          <w:b/>
          <w:bCs/>
          <w:iCs/>
          <w:kern w:val="0"/>
          <w:sz w:val="24"/>
        </w:rPr>
        <w:t>Conflicts of interest</w:t>
      </w:r>
    </w:p>
    <w:p w14:paraId="3D903045" w14:textId="77777777" w:rsidR="00BD3662" w:rsidRPr="00BD3662" w:rsidRDefault="00BD3662" w:rsidP="00BD3662">
      <w:pPr>
        <w:adjustRightInd w:val="0"/>
        <w:snapToGrid w:val="0"/>
        <w:spacing w:line="360" w:lineRule="auto"/>
        <w:jc w:val="left"/>
        <w:rPr>
          <w:rFonts w:ascii="Times New Roman" w:eastAsia="宋体" w:hAnsi="Times New Roman" w:cs="Times New Roman"/>
          <w:sz w:val="24"/>
        </w:rPr>
      </w:pPr>
      <w:r w:rsidRPr="00BD3662">
        <w:rPr>
          <w:rFonts w:ascii="Times New Roman" w:eastAsia="宋体" w:hAnsi="Times New Roman" w:cs="Times New Roman"/>
          <w:sz w:val="24"/>
        </w:rPr>
        <w:t>If there are any potential conflicts of interest that may be perceived as inappropriately influencing the representation or interpretation of reported research results, please declare here. If not, please write as “</w:t>
      </w:r>
      <w:r w:rsidRPr="00BD3662">
        <w:rPr>
          <w:rFonts w:ascii="Times New Roman" w:eastAsia="宋体" w:hAnsi="Times New Roman" w:cs="Times New Roman"/>
          <w:iCs/>
          <w:sz w:val="24"/>
        </w:rPr>
        <w:t>All authors declared that there are no conflicts of interest</w:t>
      </w:r>
      <w:r w:rsidRPr="00BD3662">
        <w:rPr>
          <w:rFonts w:ascii="Times New Roman" w:eastAsia="宋体" w:hAnsi="Times New Roman" w:cs="Times New Roman"/>
          <w:sz w:val="24"/>
        </w:rPr>
        <w:t xml:space="preserve">”. Some authors may be bound by confidentiality agreements. </w:t>
      </w:r>
    </w:p>
    <w:p w14:paraId="5F989A16" w14:textId="77777777" w:rsidR="00BD3662" w:rsidRPr="00BD3662" w:rsidRDefault="00BD3662" w:rsidP="00BD3662">
      <w:pPr>
        <w:adjustRightInd w:val="0"/>
        <w:snapToGrid w:val="0"/>
        <w:spacing w:line="360" w:lineRule="auto"/>
        <w:jc w:val="left"/>
        <w:rPr>
          <w:rFonts w:ascii="Times New Roman" w:eastAsia="宋体" w:hAnsi="Times New Roman" w:cs="Times New Roman"/>
          <w:sz w:val="24"/>
        </w:rPr>
      </w:pPr>
      <w:r w:rsidRPr="00BD3662">
        <w:rPr>
          <w:rFonts w:ascii="Times New Roman" w:eastAsia="宋体" w:hAnsi="Times New Roman" w:cs="Times New Roman"/>
          <w:sz w:val="24"/>
        </w:rPr>
        <w:t>In such cases, in place of itemized disclosures, we will require authors to state “</w:t>
      </w:r>
      <w:r w:rsidRPr="00BD3662">
        <w:rPr>
          <w:rFonts w:ascii="Times New Roman" w:eastAsia="宋体" w:hAnsi="Times New Roman" w:cs="Times New Roman"/>
          <w:iCs/>
          <w:sz w:val="24"/>
        </w:rPr>
        <w:t>All authors declare that they are bound by confidentiality agreements that prevent them from disclosing their conflicts of interest in this work</w:t>
      </w:r>
      <w:bookmarkStart w:id="10" w:name="OLE_LINK10"/>
      <w:bookmarkStart w:id="11" w:name="OLE_LINK11"/>
      <w:r w:rsidRPr="00BD3662">
        <w:rPr>
          <w:rFonts w:ascii="Times New Roman" w:eastAsia="宋体" w:hAnsi="Times New Roman" w:cs="Times New Roman"/>
          <w:sz w:val="24"/>
        </w:rPr>
        <w:t>”</w:t>
      </w:r>
      <w:bookmarkEnd w:id="10"/>
      <w:bookmarkEnd w:id="11"/>
      <w:r w:rsidRPr="00BD3662">
        <w:rPr>
          <w:rFonts w:ascii="Times New Roman" w:eastAsia="宋体" w:hAnsi="Times New Roman" w:cs="Times New Roman"/>
          <w:sz w:val="24"/>
        </w:rPr>
        <w:t xml:space="preserve">. </w:t>
      </w:r>
    </w:p>
    <w:p w14:paraId="7C5C38B9" w14:textId="7AF053EF" w:rsidR="00BD3662" w:rsidRPr="00BD3662" w:rsidRDefault="00BD3662" w:rsidP="00BD3662">
      <w:pPr>
        <w:adjustRightInd w:val="0"/>
        <w:snapToGrid w:val="0"/>
        <w:spacing w:line="360" w:lineRule="auto"/>
        <w:jc w:val="left"/>
        <w:rPr>
          <w:rFonts w:ascii="Times New Roman" w:eastAsia="宋体" w:hAnsi="Times New Roman" w:cs="Times New Roman"/>
          <w:sz w:val="24"/>
        </w:rPr>
      </w:pPr>
      <w:r w:rsidRPr="00BD3662">
        <w:rPr>
          <w:rFonts w:ascii="Times New Roman" w:eastAsia="宋体" w:hAnsi="Times New Roman" w:cs="Times New Roman"/>
          <w:sz w:val="24"/>
        </w:rPr>
        <w:t xml:space="preserve">If authors are unsure whether conflicts of interest exist, please refer to the </w:t>
      </w:r>
      <w:bookmarkStart w:id="12" w:name="OLE_LINK12"/>
      <w:bookmarkStart w:id="13" w:name="OLE_LINK13"/>
      <w:r w:rsidRPr="00BD3662">
        <w:rPr>
          <w:rFonts w:ascii="Times New Roman" w:eastAsia="宋体" w:hAnsi="Times New Roman" w:cs="Times New Roman"/>
          <w:sz w:val="24"/>
        </w:rPr>
        <w:t>“</w:t>
      </w:r>
      <w:bookmarkEnd w:id="12"/>
      <w:bookmarkEnd w:id="13"/>
      <w:r w:rsidRPr="00BD3662">
        <w:rPr>
          <w:rFonts w:ascii="Times New Roman" w:eastAsia="宋体" w:hAnsi="Times New Roman" w:cs="Times New Roman"/>
          <w:sz w:val="24"/>
        </w:rPr>
        <w:t xml:space="preserve">Conflicts of Interest” in the </w:t>
      </w:r>
      <w:hyperlink r:id="rId20" w:history="1">
        <w:r w:rsidRPr="00BD3662">
          <w:rPr>
            <w:rFonts w:ascii="Times New Roman" w:eastAsia="宋体" w:hAnsi="Times New Roman" w:cs="Times New Roman"/>
            <w:b/>
            <w:bCs/>
            <w:color w:val="0000FF"/>
            <w:sz w:val="24"/>
            <w:u w:val="single"/>
          </w:rPr>
          <w:t>Editorial Policies</w:t>
        </w:r>
      </w:hyperlink>
      <w:r w:rsidRPr="00BD3662">
        <w:rPr>
          <w:rFonts w:ascii="Times New Roman" w:eastAsia="宋体" w:hAnsi="Times New Roman" w:cs="Times New Roman"/>
          <w:sz w:val="24"/>
        </w:rPr>
        <w:t xml:space="preserve"> of </w:t>
      </w:r>
      <w:r w:rsidR="00510988" w:rsidRPr="00510988">
        <w:rPr>
          <w:rFonts w:ascii="Times New Roman" w:eastAsia="宋体" w:hAnsi="Times New Roman" w:cs="Times New Roman"/>
          <w:i/>
          <w:iCs/>
          <w:sz w:val="24"/>
        </w:rPr>
        <w:t>Journal of Smart Environments and Green Computing</w:t>
      </w:r>
      <w:r w:rsidRPr="00BD3662">
        <w:rPr>
          <w:rFonts w:ascii="Times New Roman" w:eastAsia="宋体" w:hAnsi="Times New Roman" w:cs="Times New Roman"/>
          <w:sz w:val="24"/>
        </w:rPr>
        <w:t xml:space="preserve"> for a full explanation.</w:t>
      </w:r>
    </w:p>
    <w:p w14:paraId="78F8FF46" w14:textId="77777777" w:rsidR="00BD3662" w:rsidRPr="00BD3662" w:rsidRDefault="00BD3662" w:rsidP="00BD3662">
      <w:pPr>
        <w:adjustRightInd w:val="0"/>
        <w:snapToGrid w:val="0"/>
        <w:spacing w:line="360" w:lineRule="auto"/>
        <w:jc w:val="left"/>
        <w:rPr>
          <w:rFonts w:ascii="Times New Roman" w:eastAsia="宋体" w:hAnsi="Times New Roman" w:cs="Times New Roman"/>
          <w:sz w:val="24"/>
        </w:rPr>
      </w:pPr>
    </w:p>
    <w:p w14:paraId="03661A31"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
          <w:bCs/>
          <w:iCs/>
          <w:color w:val="000000"/>
          <w:kern w:val="0"/>
          <w:sz w:val="24"/>
        </w:rPr>
      </w:pPr>
      <w:r w:rsidRPr="00BD3662">
        <w:rPr>
          <w:rFonts w:ascii="Times New Roman" w:eastAsia="宋体" w:hAnsi="Times New Roman" w:cs="Times New Roman"/>
          <w:b/>
          <w:bCs/>
          <w:iCs/>
          <w:color w:val="000000"/>
          <w:kern w:val="0"/>
          <w:sz w:val="24"/>
        </w:rPr>
        <w:t>Ethical approval and consent to participate</w:t>
      </w:r>
    </w:p>
    <w:p w14:paraId="7F0783B8" w14:textId="7F9CA0EA" w:rsidR="00BD3662" w:rsidRPr="00BD3662" w:rsidRDefault="00BD3662" w:rsidP="00BD3662">
      <w:pPr>
        <w:adjustRightInd w:val="0"/>
        <w:snapToGrid w:val="0"/>
        <w:spacing w:line="360" w:lineRule="auto"/>
        <w:jc w:val="left"/>
        <w:rPr>
          <w:rFonts w:ascii="Times New Roman" w:eastAsia="宋体" w:hAnsi="Times New Roman" w:cs="Times New Roman"/>
          <w:sz w:val="24"/>
        </w:rPr>
      </w:pPr>
      <w:r w:rsidRPr="00BD3662">
        <w:rPr>
          <w:rFonts w:ascii="Times New Roman" w:eastAsia="宋体" w:hAnsi="Times New Roman" w:cs="Times New Roman"/>
          <w:sz w:val="24"/>
        </w:rPr>
        <w:lastRenderedPageBreak/>
        <w:t xml:space="preserve">Research involving human subjects, human material or human data must be performed in accordance with the </w:t>
      </w:r>
      <w:hyperlink r:id="rId21" w:history="1">
        <w:r w:rsidRPr="00BD3662">
          <w:rPr>
            <w:rFonts w:ascii="Times New Roman" w:eastAsia="宋体" w:hAnsi="Times New Roman" w:cs="Times New Roman"/>
            <w:b/>
            <w:bCs/>
            <w:color w:val="0000FF"/>
            <w:sz w:val="24"/>
            <w:u w:val="single"/>
          </w:rPr>
          <w:t>Declaration of Helsinki</w:t>
        </w:r>
      </w:hyperlink>
      <w:r w:rsidRPr="00BD3662">
        <w:rPr>
          <w:rFonts w:ascii="Times New Roman" w:eastAsia="宋体" w:hAnsi="Times New Roman" w:cs="Times New Roman"/>
          <w:sz w:val="24"/>
        </w:rPr>
        <w:t xml:space="preserve"> and approved by an appropriate ethics committee. An informed consent to participate in the study should also be obtained from participants, or their parents or legal guardians for children under 16. A statement detailing the name of the ethics committee (including the reference number where appropriate) and the informed consent obtained must appear in the manuscripts reporting such research. Studies involving animals and cell lines must include a statement on ethical approval. More information is available at </w:t>
      </w:r>
      <w:hyperlink r:id="rId22" w:history="1">
        <w:r w:rsidRPr="00BD3662">
          <w:rPr>
            <w:rFonts w:ascii="Times New Roman" w:eastAsia="宋体" w:hAnsi="Times New Roman" w:cs="Times New Roman"/>
            <w:b/>
            <w:bCs/>
            <w:color w:val="0000FF"/>
            <w:sz w:val="24"/>
            <w:u w:val="single"/>
          </w:rPr>
          <w:t>Editorial Policies</w:t>
        </w:r>
      </w:hyperlink>
      <w:r w:rsidRPr="00BD3662">
        <w:rPr>
          <w:rFonts w:ascii="Times New Roman" w:eastAsia="宋体" w:hAnsi="Times New Roman" w:cs="Times New Roman"/>
          <w:sz w:val="24"/>
        </w:rPr>
        <w:t xml:space="preserve">. </w:t>
      </w:r>
    </w:p>
    <w:p w14:paraId="5E551357" w14:textId="77777777" w:rsidR="00BD3662" w:rsidRPr="00BD3662" w:rsidRDefault="00BD3662" w:rsidP="00BD3662">
      <w:pPr>
        <w:adjustRightInd w:val="0"/>
        <w:snapToGrid w:val="0"/>
        <w:spacing w:line="360" w:lineRule="auto"/>
        <w:jc w:val="left"/>
        <w:rPr>
          <w:rFonts w:ascii="Times New Roman" w:eastAsia="宋体" w:hAnsi="Times New Roman" w:cs="Times New Roman"/>
          <w:sz w:val="24"/>
        </w:rPr>
      </w:pPr>
      <w:r w:rsidRPr="00BD3662">
        <w:rPr>
          <w:rFonts w:ascii="Times New Roman" w:eastAsia="宋体" w:hAnsi="Times New Roman" w:cs="Times New Roman"/>
          <w:sz w:val="24"/>
        </w:rPr>
        <w:t xml:space="preserve">If the manuscript does not involve such issues, please state </w:t>
      </w:r>
      <w:bookmarkStart w:id="14" w:name="OLE_LINK16"/>
      <w:bookmarkStart w:id="15" w:name="OLE_LINK17"/>
      <w:r w:rsidRPr="00BD3662">
        <w:rPr>
          <w:rFonts w:ascii="Times New Roman" w:eastAsia="宋体" w:hAnsi="Times New Roman" w:cs="Times New Roman"/>
          <w:sz w:val="24"/>
        </w:rPr>
        <w:t>“</w:t>
      </w:r>
      <w:bookmarkEnd w:id="14"/>
      <w:bookmarkEnd w:id="15"/>
      <w:r w:rsidRPr="00BD3662">
        <w:rPr>
          <w:rFonts w:ascii="Times New Roman" w:eastAsia="宋体" w:hAnsi="Times New Roman" w:cs="Times New Roman"/>
          <w:sz w:val="24"/>
        </w:rPr>
        <w:t>Not applicable.” in this section.</w:t>
      </w:r>
    </w:p>
    <w:p w14:paraId="00D3E739" w14:textId="77777777" w:rsidR="00BD3662" w:rsidRPr="00BD3662" w:rsidRDefault="00BD3662" w:rsidP="00BD3662">
      <w:pPr>
        <w:adjustRightInd w:val="0"/>
        <w:snapToGrid w:val="0"/>
        <w:spacing w:line="360" w:lineRule="auto"/>
        <w:jc w:val="left"/>
        <w:rPr>
          <w:rFonts w:ascii="Times New Roman" w:eastAsia="宋体" w:hAnsi="Times New Roman" w:cs="Times New Roman"/>
          <w:sz w:val="24"/>
        </w:rPr>
      </w:pPr>
    </w:p>
    <w:p w14:paraId="5C5A176C"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
          <w:bCs/>
          <w:iCs/>
          <w:color w:val="000000"/>
          <w:kern w:val="0"/>
          <w:sz w:val="24"/>
        </w:rPr>
      </w:pPr>
      <w:r w:rsidRPr="00BD3662">
        <w:rPr>
          <w:rFonts w:ascii="Times New Roman" w:eastAsia="宋体" w:hAnsi="Times New Roman" w:cs="Times New Roman"/>
          <w:b/>
          <w:bCs/>
          <w:iCs/>
          <w:color w:val="000000"/>
          <w:kern w:val="0"/>
          <w:sz w:val="24"/>
        </w:rPr>
        <w:t>Consent for publication</w:t>
      </w:r>
    </w:p>
    <w:p w14:paraId="07418067" w14:textId="77777777" w:rsidR="00BD3662" w:rsidRPr="00BD3662" w:rsidRDefault="00BD3662" w:rsidP="00BD3662">
      <w:pPr>
        <w:adjustRightInd w:val="0"/>
        <w:snapToGrid w:val="0"/>
        <w:spacing w:line="360" w:lineRule="auto"/>
        <w:jc w:val="left"/>
        <w:rPr>
          <w:rFonts w:ascii="Times New Roman" w:eastAsia="宋体" w:hAnsi="Times New Roman" w:cs="Times New Roman"/>
          <w:sz w:val="24"/>
        </w:rPr>
      </w:pPr>
      <w:r w:rsidRPr="00BD3662">
        <w:rPr>
          <w:rFonts w:ascii="Times New Roman" w:eastAsia="宋体" w:hAnsi="Times New Roman" w:cs="Times New Roman"/>
          <w:sz w:val="24"/>
        </w:rPr>
        <w:t xml:space="preserve">Manuscripts containing individual details, images or videos, must obtain consent for publication from that person, or in the case of children, their parents or legal guardians. If the person has died, consent for publication must be obtained from the next of kin of the participant. Manuscripts must include a statement that written informed consent for publication was obtained. Authors do not have to submit such content accompanying the manuscript. However, these documents must be available if requested. </w:t>
      </w:r>
    </w:p>
    <w:p w14:paraId="76E79926" w14:textId="77777777" w:rsidR="00BD3662" w:rsidRPr="00BD3662" w:rsidRDefault="00BD3662" w:rsidP="00BD3662">
      <w:pPr>
        <w:adjustRightInd w:val="0"/>
        <w:snapToGrid w:val="0"/>
        <w:spacing w:line="360" w:lineRule="auto"/>
        <w:jc w:val="left"/>
        <w:rPr>
          <w:rFonts w:ascii="Times New Roman" w:eastAsia="宋体" w:hAnsi="Times New Roman" w:cs="Times New Roman"/>
          <w:sz w:val="24"/>
        </w:rPr>
      </w:pPr>
      <w:r w:rsidRPr="00BD3662">
        <w:rPr>
          <w:rFonts w:ascii="Times New Roman" w:eastAsia="宋体" w:hAnsi="Times New Roman" w:cs="Times New Roman"/>
          <w:sz w:val="24"/>
        </w:rPr>
        <w:t>If the manuscript does not involve this issue, state “Not applicable.” in this section.</w:t>
      </w:r>
    </w:p>
    <w:p w14:paraId="2DEB4DAD" w14:textId="77777777" w:rsidR="00BD3662" w:rsidRPr="00BD3662" w:rsidRDefault="00BD3662" w:rsidP="00BD3662">
      <w:pPr>
        <w:adjustRightInd w:val="0"/>
        <w:snapToGrid w:val="0"/>
        <w:spacing w:line="360" w:lineRule="auto"/>
        <w:jc w:val="left"/>
        <w:rPr>
          <w:rFonts w:ascii="Times New Roman" w:eastAsia="宋体" w:hAnsi="Times New Roman" w:cs="Times New Roman"/>
          <w:sz w:val="24"/>
        </w:rPr>
      </w:pPr>
    </w:p>
    <w:p w14:paraId="370FBDE4"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
          <w:bCs/>
          <w:iCs/>
          <w:color w:val="000000"/>
          <w:kern w:val="0"/>
          <w:sz w:val="24"/>
        </w:rPr>
      </w:pPr>
      <w:r w:rsidRPr="00BD3662">
        <w:rPr>
          <w:rFonts w:ascii="Times New Roman" w:eastAsia="宋体" w:hAnsi="Times New Roman" w:cs="Times New Roman"/>
          <w:b/>
          <w:bCs/>
          <w:iCs/>
          <w:color w:val="000000"/>
          <w:kern w:val="0"/>
          <w:sz w:val="24"/>
        </w:rPr>
        <w:t>Copyright</w:t>
      </w:r>
    </w:p>
    <w:p w14:paraId="71F497B6"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color w:val="000000"/>
          <w:kern w:val="0"/>
          <w:sz w:val="24"/>
        </w:rPr>
      </w:pPr>
      <w:r w:rsidRPr="00BD3662">
        <w:rPr>
          <w:rFonts w:ascii="Times New Roman" w:eastAsia="宋体" w:hAnsi="Times New Roman" w:cs="Times New Roman"/>
          <w:color w:val="000000"/>
          <w:kern w:val="0"/>
          <w:sz w:val="24"/>
        </w:rPr>
        <w:t>© The Author(s) 2023.</w:t>
      </w:r>
    </w:p>
    <w:p w14:paraId="4F6D10AF"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color w:val="000000"/>
          <w:kern w:val="0"/>
          <w:sz w:val="24"/>
        </w:rPr>
      </w:pPr>
    </w:p>
    <w:bookmarkEnd w:id="7"/>
    <w:bookmarkEnd w:id="8"/>
    <w:p w14:paraId="2625F540" w14:textId="77777777" w:rsidR="00BD3662" w:rsidRPr="00BD3662" w:rsidRDefault="00BD3662" w:rsidP="00BD3662">
      <w:pPr>
        <w:adjustRightInd w:val="0"/>
        <w:snapToGrid w:val="0"/>
        <w:spacing w:line="360" w:lineRule="auto"/>
        <w:jc w:val="left"/>
        <w:rPr>
          <w:rFonts w:ascii="Times New Roman" w:eastAsia="Times New Roman" w:hAnsi="Times New Roman" w:cs="Times New Roman"/>
          <w:b/>
          <w:bCs/>
          <w:iCs/>
          <w:color w:val="190F13"/>
          <w:sz w:val="24"/>
        </w:rPr>
      </w:pPr>
      <w:r w:rsidRPr="00BD3662">
        <w:rPr>
          <w:rFonts w:ascii="Times New Roman" w:eastAsia="Times New Roman" w:hAnsi="Times New Roman" w:cs="Times New Roman"/>
          <w:b/>
          <w:bCs/>
          <w:iCs/>
          <w:color w:val="190F13"/>
          <w:sz w:val="24"/>
        </w:rPr>
        <w:t>REFERENCES</w:t>
      </w:r>
    </w:p>
    <w:p w14:paraId="193E4C67" w14:textId="77777777" w:rsidR="00BD3662" w:rsidRPr="00BD3662" w:rsidRDefault="00BD3662" w:rsidP="00BD3662">
      <w:pPr>
        <w:adjustRightInd w:val="0"/>
        <w:snapToGrid w:val="0"/>
        <w:spacing w:line="360" w:lineRule="auto"/>
        <w:jc w:val="left"/>
        <w:rPr>
          <w:rFonts w:ascii="Times New Roman" w:eastAsia="宋体" w:hAnsi="Times New Roman" w:cs="Times New Roman"/>
          <w:sz w:val="24"/>
        </w:rPr>
      </w:pPr>
      <w:bookmarkStart w:id="16" w:name="_Hlk59626830"/>
      <w:bookmarkEnd w:id="9"/>
      <w:r w:rsidRPr="00BD3662">
        <w:rPr>
          <w:rFonts w:ascii="Times New Roman" w:eastAsia="宋体" w:hAnsi="Times New Roman" w:cs="Times New Roman"/>
          <w:sz w:val="24"/>
        </w:rPr>
        <w:t xml:space="preserve">Authors should cite references </w:t>
      </w:r>
      <w:r w:rsidRPr="00BD3662">
        <w:rPr>
          <w:rFonts w:ascii="Times New Roman" w:eastAsia="宋体" w:hAnsi="Times New Roman" w:cs="Times New Roman"/>
          <w:b/>
          <w:sz w:val="24"/>
        </w:rPr>
        <w:t>in sequence</w:t>
      </w:r>
      <w:r w:rsidRPr="00BD3662">
        <w:rPr>
          <w:rFonts w:ascii="Times New Roman" w:eastAsia="宋体" w:hAnsi="Times New Roman" w:cs="Times New Roman"/>
          <w:sz w:val="24"/>
        </w:rPr>
        <w:t xml:space="preserve"> throughout the manuscript and indicate them in a superscript square bracket with one citation </w:t>
      </w:r>
      <w:proofErr w:type="gramStart"/>
      <w:r w:rsidRPr="00BD3662">
        <w:rPr>
          <w:rFonts w:ascii="Times New Roman" w:eastAsia="宋体" w:hAnsi="Times New Roman" w:cs="Times New Roman"/>
          <w:sz w:val="24"/>
        </w:rPr>
        <w:t>number</w:t>
      </w:r>
      <w:r w:rsidRPr="00BD3662">
        <w:rPr>
          <w:rFonts w:ascii="Times New Roman" w:eastAsia="宋体" w:hAnsi="Times New Roman" w:cs="Times New Roman"/>
          <w:sz w:val="24"/>
          <w:vertAlign w:val="superscript"/>
        </w:rPr>
        <w:t>[</w:t>
      </w:r>
      <w:proofErr w:type="gramEnd"/>
      <w:r w:rsidRPr="00BD3662">
        <w:rPr>
          <w:rFonts w:ascii="Times New Roman" w:eastAsia="宋体" w:hAnsi="Times New Roman" w:cs="Times New Roman"/>
          <w:sz w:val="24"/>
          <w:vertAlign w:val="superscript"/>
        </w:rPr>
        <w:t>3]</w:t>
      </w:r>
      <w:r w:rsidRPr="00BD3662">
        <w:rPr>
          <w:rFonts w:ascii="Times New Roman" w:eastAsia="宋体" w:hAnsi="Times New Roman" w:cs="Times New Roman"/>
          <w:sz w:val="24"/>
        </w:rPr>
        <w:t>, two separate citation numbers</w:t>
      </w:r>
      <w:r w:rsidRPr="00BD3662">
        <w:rPr>
          <w:rFonts w:ascii="Times New Roman" w:eastAsia="宋体" w:hAnsi="Times New Roman" w:cs="Times New Roman"/>
          <w:sz w:val="24"/>
          <w:vertAlign w:val="superscript"/>
        </w:rPr>
        <w:t>[4,5]</w:t>
      </w:r>
      <w:r w:rsidRPr="00BD3662">
        <w:rPr>
          <w:rFonts w:ascii="Times New Roman" w:eastAsia="宋体" w:hAnsi="Times New Roman" w:cs="Times New Roman"/>
          <w:sz w:val="24"/>
        </w:rPr>
        <w:t xml:space="preserve"> or several consecutive citation numbers</w:t>
      </w:r>
      <w:r w:rsidRPr="00BD3662">
        <w:rPr>
          <w:rFonts w:ascii="Times New Roman" w:eastAsia="宋体" w:hAnsi="Times New Roman" w:cs="Times New Roman"/>
          <w:sz w:val="24"/>
          <w:vertAlign w:val="superscript"/>
        </w:rPr>
        <w:t>[6-9]</w:t>
      </w:r>
      <w:r w:rsidRPr="00BD3662">
        <w:rPr>
          <w:rFonts w:ascii="Times New Roman" w:eastAsia="宋体" w:hAnsi="Times New Roman" w:cs="Times New Roman"/>
          <w:sz w:val="24"/>
        </w:rPr>
        <w:t>.</w:t>
      </w:r>
    </w:p>
    <w:p w14:paraId="0605CF15" w14:textId="77777777" w:rsidR="00BD3662" w:rsidRPr="00BD3662" w:rsidRDefault="00BD3662" w:rsidP="00BD3662">
      <w:pPr>
        <w:numPr>
          <w:ilvl w:val="0"/>
          <w:numId w:val="11"/>
        </w:numPr>
        <w:adjustRightInd w:val="0"/>
        <w:snapToGrid w:val="0"/>
        <w:spacing w:line="360" w:lineRule="auto"/>
        <w:ind w:left="0" w:firstLine="0"/>
        <w:jc w:val="left"/>
        <w:rPr>
          <w:rFonts w:ascii="Times New Roman" w:eastAsia="宋体" w:hAnsi="Times New Roman" w:cs="Times New Roman"/>
          <w:b/>
          <w:bCs/>
          <w:color w:val="808080"/>
          <w:sz w:val="24"/>
        </w:rPr>
      </w:pPr>
      <w:r w:rsidRPr="00BD3662">
        <w:rPr>
          <w:rFonts w:ascii="Times New Roman" w:eastAsia="宋体" w:hAnsi="Times New Roman" w:cs="Times New Roman"/>
          <w:b/>
          <w:bCs/>
          <w:color w:val="767171" w:themeColor="background2" w:themeShade="80"/>
          <w:sz w:val="20"/>
          <w:szCs w:val="20"/>
        </w:rPr>
        <w:t>We suggest that authors should cite appropriate, traceable and latest references be within recent 5 years;</w:t>
      </w:r>
      <w:r w:rsidRPr="00BD3662">
        <w:rPr>
          <w:rFonts w:ascii="Times New Roman" w:eastAsia="宋体" w:hAnsi="Times New Roman" w:cs="Times New Roman"/>
          <w:b/>
          <w:bCs/>
          <w:color w:val="808080"/>
          <w:sz w:val="24"/>
        </w:rPr>
        <w:t xml:space="preserve"> </w:t>
      </w:r>
    </w:p>
    <w:p w14:paraId="27E60CEE" w14:textId="77777777" w:rsidR="00BD3662" w:rsidRPr="00BD3662" w:rsidRDefault="00BD3662" w:rsidP="00BD3662">
      <w:pPr>
        <w:numPr>
          <w:ilvl w:val="0"/>
          <w:numId w:val="11"/>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bookmarkStart w:id="17" w:name="OLE_LINK22"/>
      <w:r w:rsidRPr="00BD3662">
        <w:rPr>
          <w:rFonts w:ascii="Times New Roman" w:eastAsia="宋体" w:hAnsi="Times New Roman" w:cs="Times New Roman"/>
          <w:b/>
          <w:bCs/>
          <w:color w:val="767171" w:themeColor="background2" w:themeShade="80"/>
          <w:sz w:val="20"/>
          <w:szCs w:val="20"/>
        </w:rPr>
        <w:t>Each reference should have a corresponding DOI number/website link</w:t>
      </w:r>
      <w:bookmarkEnd w:id="17"/>
      <w:r w:rsidRPr="00BD3662">
        <w:rPr>
          <w:rFonts w:ascii="Times New Roman" w:eastAsia="宋体" w:hAnsi="Times New Roman" w:cs="Times New Roman"/>
          <w:b/>
          <w:bCs/>
          <w:color w:val="767171" w:themeColor="background2" w:themeShade="80"/>
          <w:sz w:val="20"/>
          <w:szCs w:val="20"/>
        </w:rPr>
        <w:t>;</w:t>
      </w:r>
    </w:p>
    <w:p w14:paraId="3F8AD80F" w14:textId="77777777" w:rsidR="00BD3662" w:rsidRPr="00BD3662" w:rsidRDefault="00BD3662" w:rsidP="00BD3662">
      <w:pPr>
        <w:numPr>
          <w:ilvl w:val="0"/>
          <w:numId w:val="11"/>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BD3662">
        <w:rPr>
          <w:rFonts w:ascii="Times New Roman" w:eastAsia="宋体" w:hAnsi="Times New Roman" w:cs="Times New Roman"/>
          <w:b/>
          <w:bCs/>
          <w:color w:val="767171" w:themeColor="background2" w:themeShade="80"/>
          <w:sz w:val="20"/>
          <w:szCs w:val="20"/>
        </w:rPr>
        <w:t xml:space="preserve">List all authors when the number of authors is less than or equal to six, if there are more than six authors, only the first three authors’ names should be listed, other authors' names should be omitted and replaced with "et al."; </w:t>
      </w:r>
    </w:p>
    <w:p w14:paraId="4C8F89DF" w14:textId="77777777" w:rsidR="00BD3662" w:rsidRPr="00BD3662" w:rsidRDefault="00BD3662" w:rsidP="00BD3662">
      <w:pPr>
        <w:numPr>
          <w:ilvl w:val="0"/>
          <w:numId w:val="11"/>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BD3662">
        <w:rPr>
          <w:rFonts w:ascii="Times New Roman" w:eastAsia="宋体" w:hAnsi="Times New Roman" w:cs="Times New Roman"/>
          <w:b/>
          <w:bCs/>
          <w:color w:val="767171" w:themeColor="background2" w:themeShade="80"/>
          <w:sz w:val="20"/>
          <w:szCs w:val="20"/>
        </w:rPr>
        <w:t>The journal’s name should be required to be italicized;</w:t>
      </w:r>
    </w:p>
    <w:p w14:paraId="39A9025C" w14:textId="77777777" w:rsidR="00BD3662" w:rsidRPr="00BD3662" w:rsidRDefault="00BD3662" w:rsidP="00BD3662">
      <w:pPr>
        <w:numPr>
          <w:ilvl w:val="0"/>
          <w:numId w:val="11"/>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bookmarkStart w:id="18" w:name="OLE_LINK6"/>
      <w:r w:rsidRPr="00BD3662">
        <w:rPr>
          <w:rFonts w:ascii="Times New Roman" w:eastAsia="宋体" w:hAnsi="Times New Roman" w:cs="Times New Roman"/>
          <w:b/>
          <w:bCs/>
          <w:color w:val="767171" w:themeColor="background2" w:themeShade="80"/>
          <w:sz w:val="20"/>
          <w:szCs w:val="20"/>
        </w:rPr>
        <w:t xml:space="preserve">Journal names should be abbreviated according to the </w:t>
      </w:r>
      <w:hyperlink r:id="rId23" w:history="1">
        <w:r w:rsidRPr="00BD3662">
          <w:rPr>
            <w:rFonts w:ascii="Times New Roman" w:eastAsia="宋体" w:hAnsi="Times New Roman" w:cs="Times New Roman"/>
            <w:b/>
            <w:bCs/>
            <w:color w:val="767171" w:themeColor="background2" w:themeShade="80"/>
            <w:sz w:val="20"/>
            <w:szCs w:val="20"/>
          </w:rPr>
          <w:t>List of Title Word Abbreviations</w:t>
        </w:r>
      </w:hyperlink>
      <w:r w:rsidRPr="00BD3662">
        <w:rPr>
          <w:rFonts w:ascii="Times New Roman" w:eastAsia="宋体" w:hAnsi="Times New Roman" w:cs="Times New Roman"/>
          <w:b/>
          <w:bCs/>
          <w:color w:val="767171" w:themeColor="background2" w:themeShade="80"/>
          <w:sz w:val="20"/>
          <w:szCs w:val="20"/>
        </w:rPr>
        <w:t xml:space="preserve"> </w:t>
      </w:r>
      <w:r w:rsidRPr="00BD3662">
        <w:rPr>
          <w:rFonts w:ascii="Times New Roman" w:eastAsia="宋体" w:hAnsi="Times New Roman" w:cs="Times New Roman"/>
          <w:b/>
          <w:bCs/>
          <w:color w:val="767171" w:themeColor="background2" w:themeShade="80"/>
          <w:sz w:val="20"/>
          <w:szCs w:val="20"/>
        </w:rPr>
        <w:lastRenderedPageBreak/>
        <w:t>(</w:t>
      </w:r>
      <w:r w:rsidRPr="00BD3662">
        <w:rPr>
          <w:rFonts w:ascii="Times New Roman" w:eastAsia="宋体" w:hAnsi="Times New Roman" w:cs="Times New Roman"/>
          <w:color w:val="0000FF"/>
          <w:u w:val="single"/>
        </w:rPr>
        <w:t>https://www.issn.org/services/online-services/access-to-the-ltwa/</w:t>
      </w:r>
      <w:r w:rsidRPr="00BD3662">
        <w:rPr>
          <w:rFonts w:ascii="Times New Roman" w:eastAsia="宋体" w:hAnsi="Times New Roman" w:cs="Times New Roman"/>
          <w:b/>
          <w:bCs/>
          <w:color w:val="767171" w:themeColor="background2" w:themeShade="80"/>
          <w:sz w:val="20"/>
          <w:szCs w:val="20"/>
        </w:rPr>
        <w:t>)</w:t>
      </w:r>
      <w:r w:rsidRPr="00BD3662">
        <w:rPr>
          <w:rFonts w:ascii="Times New Roman" w:eastAsia="宋体" w:hAnsi="Times New Roman" w:cs="Times New Roman"/>
          <w:bCs/>
          <w:color w:val="767171" w:themeColor="background2" w:themeShade="80"/>
          <w:sz w:val="20"/>
          <w:szCs w:val="20"/>
        </w:rPr>
        <w:t>.</w:t>
      </w:r>
    </w:p>
    <w:bookmarkEnd w:id="18"/>
    <w:p w14:paraId="23CC4ECD" w14:textId="77777777" w:rsidR="00BD3662" w:rsidRPr="00BD3662" w:rsidRDefault="00BD3662" w:rsidP="00BD3662">
      <w:pPr>
        <w:adjustRightInd w:val="0"/>
        <w:snapToGrid w:val="0"/>
        <w:spacing w:line="360" w:lineRule="auto"/>
        <w:jc w:val="left"/>
        <w:rPr>
          <w:rFonts w:ascii="Times New Roman" w:eastAsia="宋体" w:hAnsi="Times New Roman" w:cs="Times New Roman"/>
          <w:sz w:val="24"/>
        </w:rPr>
      </w:pPr>
    </w:p>
    <w:p w14:paraId="6FF7DDF8" w14:textId="77777777" w:rsidR="00BD3662" w:rsidRPr="00BD3662" w:rsidRDefault="00BD3662" w:rsidP="00BD3662">
      <w:pPr>
        <w:adjustRightInd w:val="0"/>
        <w:snapToGrid w:val="0"/>
        <w:spacing w:line="360" w:lineRule="auto"/>
        <w:jc w:val="left"/>
        <w:rPr>
          <w:rFonts w:ascii="Times New Roman" w:eastAsia="宋体" w:hAnsi="Times New Roman" w:cs="Times New Roman"/>
          <w:sz w:val="24"/>
        </w:rPr>
      </w:pPr>
      <w:bookmarkStart w:id="19" w:name="OLE_LINK19"/>
      <w:r w:rsidRPr="00BD3662">
        <w:rPr>
          <w:rFonts w:ascii="Times New Roman" w:eastAsia="宋体" w:hAnsi="Times New Roman" w:cs="Times New Roman"/>
          <w:sz w:val="24"/>
        </w:rPr>
        <w:t>Examples of references are shown below:</w:t>
      </w:r>
    </w:p>
    <w:p w14:paraId="130B6896" w14:textId="77777777" w:rsidR="00BD3662" w:rsidRPr="00BD3662" w:rsidRDefault="00BD3662" w:rsidP="00BD3662">
      <w:pPr>
        <w:numPr>
          <w:ilvl w:val="0"/>
          <w:numId w:val="7"/>
        </w:numPr>
        <w:adjustRightInd w:val="0"/>
        <w:snapToGrid w:val="0"/>
        <w:spacing w:line="360" w:lineRule="auto"/>
        <w:ind w:left="0" w:firstLine="0"/>
        <w:jc w:val="left"/>
        <w:rPr>
          <w:rFonts w:ascii="Times New Roman" w:eastAsia="宋体" w:hAnsi="Times New Roman" w:cs="Times New Roman"/>
          <w:sz w:val="24"/>
        </w:rPr>
      </w:pPr>
      <w:r w:rsidRPr="00BD3662">
        <w:rPr>
          <w:rFonts w:ascii="Times New Roman" w:eastAsia="宋体" w:hAnsi="Times New Roman" w:cs="Times New Roman"/>
          <w:sz w:val="24"/>
        </w:rPr>
        <w:t xml:space="preserve">Conti M, </w:t>
      </w:r>
      <w:proofErr w:type="spellStart"/>
      <w:r w:rsidRPr="00BD3662">
        <w:rPr>
          <w:rFonts w:ascii="Times New Roman" w:eastAsia="宋体" w:hAnsi="Times New Roman" w:cs="Times New Roman"/>
          <w:sz w:val="24"/>
        </w:rPr>
        <w:t>Dehghantanha</w:t>
      </w:r>
      <w:proofErr w:type="spellEnd"/>
      <w:r w:rsidRPr="00BD3662">
        <w:rPr>
          <w:rFonts w:ascii="Times New Roman" w:eastAsia="宋体" w:hAnsi="Times New Roman" w:cs="Times New Roman"/>
          <w:sz w:val="24"/>
        </w:rPr>
        <w:t xml:space="preserve"> A, Franke K, Watson S. Internet of things security and forensics: challenges and opportunities. </w:t>
      </w:r>
      <w:r w:rsidRPr="00BD3662">
        <w:rPr>
          <w:rFonts w:ascii="Times New Roman" w:eastAsia="宋体" w:hAnsi="Times New Roman" w:cs="Times New Roman"/>
          <w:i/>
          <w:iCs/>
          <w:sz w:val="24"/>
        </w:rPr>
        <w:t>Future Generation Comp Syst</w:t>
      </w:r>
      <w:r w:rsidRPr="00BD3662">
        <w:rPr>
          <w:rFonts w:ascii="Times New Roman" w:eastAsia="宋体" w:hAnsi="Times New Roman" w:cs="Times New Roman"/>
          <w:sz w:val="24"/>
        </w:rPr>
        <w:t xml:space="preserve"> </w:t>
      </w:r>
      <w:proofErr w:type="gramStart"/>
      <w:r w:rsidRPr="00BD3662">
        <w:rPr>
          <w:rFonts w:ascii="Times New Roman" w:eastAsia="宋体" w:hAnsi="Times New Roman" w:cs="Times New Roman"/>
          <w:sz w:val="24"/>
        </w:rPr>
        <w:t>2018;78:544</w:t>
      </w:r>
      <w:proofErr w:type="gramEnd"/>
      <w:r w:rsidRPr="00BD3662">
        <w:rPr>
          <w:rFonts w:ascii="Times New Roman" w:eastAsia="宋体" w:hAnsi="Times New Roman" w:cs="Times New Roman"/>
          <w:sz w:val="24"/>
        </w:rPr>
        <w:t xml:space="preserve">-6. </w:t>
      </w:r>
      <w:r w:rsidRPr="00BD3662">
        <w:rPr>
          <w:rFonts w:ascii="Times New Roman" w:eastAsia="宋体" w:hAnsi="Times New Roman" w:cs="Times New Roman"/>
          <w:bCs/>
          <w:iCs/>
          <w:color w:val="000000"/>
          <w:kern w:val="0"/>
          <w:sz w:val="24"/>
        </w:rPr>
        <w:t xml:space="preserve">[DOI: </w:t>
      </w:r>
      <w:hyperlink r:id="rId24" w:tgtFrame="https://www.sciencedirect.com/science/article/abs/pii/_blank" w:tooltip="Persistent link using digital object identifier" w:history="1">
        <w:r w:rsidRPr="00BD3662">
          <w:rPr>
            <w:rFonts w:ascii="Times New Roman" w:eastAsia="宋体" w:hAnsi="Times New Roman" w:cs="Times New Roman"/>
            <w:bCs/>
            <w:iCs/>
            <w:color w:val="000000"/>
            <w:kern w:val="0"/>
            <w:sz w:val="24"/>
          </w:rPr>
          <w:t>10.1016/j.future.2017.07.060</w:t>
        </w:r>
      </w:hyperlink>
      <w:r w:rsidRPr="00BD3662">
        <w:rPr>
          <w:rFonts w:ascii="Times New Roman" w:eastAsia="宋体" w:hAnsi="Times New Roman" w:cs="Times New Roman"/>
          <w:bCs/>
          <w:iCs/>
          <w:color w:val="000000"/>
          <w:kern w:val="0"/>
          <w:sz w:val="24"/>
        </w:rPr>
        <w:t>]</w:t>
      </w:r>
      <w:r w:rsidRPr="00BD3662">
        <w:rPr>
          <w:rFonts w:ascii="Times New Roman" w:eastAsia="宋体" w:hAnsi="Times New Roman" w:cs="Times New Roman"/>
          <w:b/>
          <w:bCs/>
          <w:i/>
          <w:iCs/>
          <w:color w:val="808080"/>
          <w:sz w:val="24"/>
        </w:rPr>
        <w:t xml:space="preserve"> </w:t>
      </w:r>
      <w:r w:rsidRPr="00BD3662">
        <w:rPr>
          <w:rFonts w:ascii="Times New Roman" w:eastAsia="宋体" w:hAnsi="Times New Roman" w:cs="Times New Roman"/>
          <w:b/>
          <w:bCs/>
          <w:color w:val="767171" w:themeColor="background2" w:themeShade="80"/>
          <w:sz w:val="20"/>
          <w:szCs w:val="20"/>
        </w:rPr>
        <w:t>[List all authors when the number of authors is less than or equal to six]</w:t>
      </w:r>
    </w:p>
    <w:p w14:paraId="37B7EEC7" w14:textId="77777777" w:rsidR="00BD3662" w:rsidRPr="00BD3662" w:rsidRDefault="00BD3662" w:rsidP="00BD3662">
      <w:pPr>
        <w:numPr>
          <w:ilvl w:val="0"/>
          <w:numId w:val="7"/>
        </w:numPr>
        <w:adjustRightInd w:val="0"/>
        <w:snapToGrid w:val="0"/>
        <w:spacing w:line="360" w:lineRule="auto"/>
        <w:ind w:left="0" w:firstLine="0"/>
        <w:jc w:val="left"/>
        <w:rPr>
          <w:rFonts w:ascii="Times New Roman" w:eastAsia="宋体" w:hAnsi="Times New Roman" w:cs="Times New Roman"/>
          <w:sz w:val="24"/>
        </w:rPr>
      </w:pPr>
      <w:r w:rsidRPr="00BD3662">
        <w:rPr>
          <w:rFonts w:ascii="Times New Roman" w:eastAsia="宋体" w:hAnsi="Times New Roman" w:cs="Times New Roman"/>
          <w:bCs/>
          <w:iCs/>
          <w:color w:val="000000"/>
          <w:kern w:val="0"/>
          <w:sz w:val="24"/>
        </w:rPr>
        <w:t xml:space="preserve">Cao MS, Pan LX, Gao YF, et al. Neural network ensemble-based parameter sensitivity analysis in civil engineering systems. </w:t>
      </w:r>
      <w:r w:rsidRPr="00BD3662">
        <w:rPr>
          <w:rFonts w:ascii="Times New Roman" w:eastAsia="宋体" w:hAnsi="Times New Roman" w:cs="Times New Roman"/>
          <w:bCs/>
          <w:i/>
          <w:color w:val="000000"/>
          <w:kern w:val="0"/>
          <w:sz w:val="24"/>
        </w:rPr>
        <w:t xml:space="preserve">Neural </w:t>
      </w:r>
      <w:proofErr w:type="spellStart"/>
      <w:r w:rsidRPr="00BD3662">
        <w:rPr>
          <w:rFonts w:ascii="Times New Roman" w:eastAsia="宋体" w:hAnsi="Times New Roman" w:cs="Times New Roman"/>
          <w:bCs/>
          <w:i/>
          <w:color w:val="000000"/>
          <w:kern w:val="0"/>
          <w:sz w:val="24"/>
        </w:rPr>
        <w:t>Comput</w:t>
      </w:r>
      <w:proofErr w:type="spellEnd"/>
      <w:r w:rsidRPr="00BD3662">
        <w:rPr>
          <w:rFonts w:ascii="Times New Roman" w:eastAsia="宋体" w:hAnsi="Times New Roman" w:cs="Times New Roman"/>
          <w:bCs/>
          <w:i/>
          <w:color w:val="000000"/>
          <w:kern w:val="0"/>
          <w:sz w:val="24"/>
        </w:rPr>
        <w:t xml:space="preserve"> </w:t>
      </w:r>
      <w:proofErr w:type="spellStart"/>
      <w:r w:rsidRPr="00BD3662">
        <w:rPr>
          <w:rFonts w:ascii="Times New Roman" w:eastAsia="宋体" w:hAnsi="Times New Roman" w:cs="Times New Roman"/>
          <w:bCs/>
          <w:i/>
          <w:color w:val="000000"/>
          <w:kern w:val="0"/>
          <w:sz w:val="24"/>
        </w:rPr>
        <w:t>Applic</w:t>
      </w:r>
      <w:proofErr w:type="spellEnd"/>
      <w:r w:rsidRPr="00BD3662">
        <w:rPr>
          <w:rFonts w:ascii="Times New Roman" w:eastAsia="宋体" w:hAnsi="Times New Roman" w:cs="Times New Roman"/>
          <w:bCs/>
          <w:iCs/>
          <w:color w:val="000000"/>
          <w:kern w:val="0"/>
          <w:sz w:val="24"/>
        </w:rPr>
        <w:t xml:space="preserve"> </w:t>
      </w:r>
      <w:proofErr w:type="gramStart"/>
      <w:r w:rsidRPr="00BD3662">
        <w:rPr>
          <w:rFonts w:ascii="Times New Roman" w:eastAsia="宋体" w:hAnsi="Times New Roman" w:cs="Times New Roman"/>
          <w:bCs/>
          <w:iCs/>
          <w:color w:val="000000"/>
          <w:kern w:val="0"/>
          <w:sz w:val="24"/>
        </w:rPr>
        <w:t>2017;28:1583</w:t>
      </w:r>
      <w:proofErr w:type="gramEnd"/>
      <w:r w:rsidRPr="00BD3662">
        <w:rPr>
          <w:rFonts w:ascii="Times New Roman" w:eastAsia="宋体" w:hAnsi="Times New Roman" w:cs="Times New Roman"/>
          <w:bCs/>
          <w:iCs/>
          <w:color w:val="000000"/>
          <w:kern w:val="0"/>
          <w:sz w:val="24"/>
        </w:rPr>
        <w:t xml:space="preserve">-90. [DOI: 10.1007/s00521-015-2132-4] </w:t>
      </w:r>
      <w:r w:rsidRPr="00BD3662">
        <w:rPr>
          <w:rFonts w:ascii="Times New Roman" w:eastAsia="宋体" w:hAnsi="Times New Roman" w:cs="Times New Roman"/>
          <w:b/>
          <w:bCs/>
          <w:color w:val="767171" w:themeColor="background2" w:themeShade="80"/>
          <w:sz w:val="20"/>
          <w:szCs w:val="20"/>
        </w:rPr>
        <w:t>[List the top three authors when the number of authors is greater than six]</w:t>
      </w:r>
    </w:p>
    <w:p w14:paraId="2650092F" w14:textId="77777777" w:rsidR="00BD3662" w:rsidRPr="00BD3662" w:rsidRDefault="00BD3662" w:rsidP="00BD3662">
      <w:pPr>
        <w:numPr>
          <w:ilvl w:val="0"/>
          <w:numId w:val="7"/>
        </w:numPr>
        <w:adjustRightInd w:val="0"/>
        <w:snapToGrid w:val="0"/>
        <w:spacing w:line="360" w:lineRule="auto"/>
        <w:ind w:left="0" w:firstLine="0"/>
        <w:jc w:val="left"/>
        <w:rPr>
          <w:rFonts w:ascii="Times New Roman" w:eastAsia="宋体" w:hAnsi="Times New Roman" w:cs="Times New Roman"/>
          <w:sz w:val="24"/>
        </w:rPr>
      </w:pPr>
      <w:proofErr w:type="spellStart"/>
      <w:r w:rsidRPr="00BD3662">
        <w:rPr>
          <w:rFonts w:ascii="Times New Roman" w:eastAsia="宋体" w:hAnsi="Times New Roman" w:cs="Times New Roman"/>
          <w:sz w:val="24"/>
        </w:rPr>
        <w:t>Albasir</w:t>
      </w:r>
      <w:proofErr w:type="spellEnd"/>
      <w:r w:rsidRPr="00BD3662">
        <w:rPr>
          <w:rFonts w:ascii="Times New Roman" w:eastAsia="宋体" w:hAnsi="Times New Roman" w:cs="Times New Roman"/>
          <w:sz w:val="24"/>
        </w:rPr>
        <w:t xml:space="preserve"> A, Hu Q, Naik K, Naik N. Unsupervised detection of security threats in </w:t>
      </w:r>
      <w:proofErr w:type="spellStart"/>
      <w:r w:rsidRPr="00BD3662">
        <w:rPr>
          <w:rFonts w:ascii="Times New Roman" w:eastAsia="宋体" w:hAnsi="Times New Roman" w:cs="Times New Roman"/>
          <w:sz w:val="24"/>
        </w:rPr>
        <w:t>cyberphysical</w:t>
      </w:r>
      <w:proofErr w:type="spellEnd"/>
      <w:r w:rsidRPr="00BD3662">
        <w:rPr>
          <w:rFonts w:ascii="Times New Roman" w:eastAsia="宋体" w:hAnsi="Times New Roman" w:cs="Times New Roman"/>
          <w:sz w:val="24"/>
        </w:rPr>
        <w:t xml:space="preserve"> system and IoT devices based on power fingerprints and RBM autoencoders. </w:t>
      </w:r>
      <w:r w:rsidRPr="00BD3662">
        <w:rPr>
          <w:rFonts w:ascii="Times New Roman" w:eastAsia="宋体" w:hAnsi="Times New Roman" w:cs="Times New Roman"/>
          <w:i/>
          <w:iCs/>
          <w:sz w:val="24"/>
        </w:rPr>
        <w:t xml:space="preserve">J </w:t>
      </w:r>
      <w:proofErr w:type="spellStart"/>
      <w:r w:rsidRPr="00BD3662">
        <w:rPr>
          <w:rFonts w:ascii="Times New Roman" w:eastAsia="宋体" w:hAnsi="Times New Roman" w:cs="Times New Roman"/>
          <w:i/>
          <w:iCs/>
          <w:sz w:val="24"/>
        </w:rPr>
        <w:t>Surveill</w:t>
      </w:r>
      <w:proofErr w:type="spellEnd"/>
      <w:r w:rsidRPr="00BD3662">
        <w:rPr>
          <w:rFonts w:ascii="Times New Roman" w:eastAsia="宋体" w:hAnsi="Times New Roman" w:cs="Times New Roman"/>
          <w:i/>
          <w:iCs/>
          <w:sz w:val="24"/>
        </w:rPr>
        <w:t xml:space="preserve"> </w:t>
      </w:r>
      <w:proofErr w:type="spellStart"/>
      <w:r w:rsidRPr="00BD3662">
        <w:rPr>
          <w:rFonts w:ascii="Times New Roman" w:eastAsia="宋体" w:hAnsi="Times New Roman" w:cs="Times New Roman"/>
          <w:i/>
          <w:iCs/>
          <w:sz w:val="24"/>
        </w:rPr>
        <w:t>Secur</w:t>
      </w:r>
      <w:proofErr w:type="spellEnd"/>
      <w:r w:rsidRPr="00BD3662">
        <w:rPr>
          <w:rFonts w:ascii="Times New Roman" w:eastAsia="宋体" w:hAnsi="Times New Roman" w:cs="Times New Roman"/>
          <w:i/>
          <w:iCs/>
          <w:sz w:val="24"/>
        </w:rPr>
        <w:t xml:space="preserve"> </w:t>
      </w:r>
      <w:proofErr w:type="spellStart"/>
      <w:r w:rsidRPr="00BD3662">
        <w:rPr>
          <w:rFonts w:ascii="Times New Roman" w:eastAsia="宋体" w:hAnsi="Times New Roman" w:cs="Times New Roman"/>
          <w:i/>
          <w:iCs/>
          <w:sz w:val="24"/>
        </w:rPr>
        <w:t>Saf</w:t>
      </w:r>
      <w:proofErr w:type="spellEnd"/>
      <w:r w:rsidRPr="00BD3662">
        <w:rPr>
          <w:rFonts w:ascii="Times New Roman" w:eastAsia="宋体" w:hAnsi="Times New Roman" w:cs="Times New Roman"/>
          <w:sz w:val="24"/>
        </w:rPr>
        <w:t xml:space="preserve"> 2021; </w:t>
      </w:r>
      <w:proofErr w:type="spellStart"/>
      <w:r w:rsidRPr="00BD3662">
        <w:rPr>
          <w:rFonts w:ascii="Times New Roman" w:eastAsia="宋体" w:hAnsi="Times New Roman" w:cs="Times New Roman"/>
          <w:sz w:val="24"/>
        </w:rPr>
        <w:t>Epub</w:t>
      </w:r>
      <w:proofErr w:type="spellEnd"/>
      <w:r w:rsidRPr="00BD3662">
        <w:rPr>
          <w:rFonts w:ascii="Times New Roman" w:eastAsia="宋体" w:hAnsi="Times New Roman" w:cs="Times New Roman"/>
          <w:sz w:val="24"/>
        </w:rPr>
        <w:t xml:space="preserve"> ahead of print [DOI: 10.20517/jsss.2020.19]</w:t>
      </w:r>
    </w:p>
    <w:p w14:paraId="677D0F16" w14:textId="77777777" w:rsidR="00BD3662" w:rsidRPr="00BD3662" w:rsidRDefault="00BD3662" w:rsidP="00BD3662">
      <w:pPr>
        <w:numPr>
          <w:ilvl w:val="0"/>
          <w:numId w:val="7"/>
        </w:numPr>
        <w:adjustRightInd w:val="0"/>
        <w:snapToGrid w:val="0"/>
        <w:spacing w:line="360" w:lineRule="auto"/>
        <w:ind w:left="0" w:firstLine="0"/>
        <w:jc w:val="left"/>
        <w:rPr>
          <w:rFonts w:ascii="Times New Roman" w:eastAsia="宋体" w:hAnsi="Times New Roman" w:cs="Times New Roman"/>
          <w:sz w:val="24"/>
        </w:rPr>
      </w:pPr>
      <w:r w:rsidRPr="00BD3662">
        <w:rPr>
          <w:rFonts w:ascii="Times New Roman" w:eastAsia="宋体" w:hAnsi="Times New Roman" w:cs="Times New Roman"/>
          <w:sz w:val="24"/>
        </w:rPr>
        <w:t xml:space="preserve">Gaydon AG, </w:t>
      </w:r>
      <w:proofErr w:type="spellStart"/>
      <w:r w:rsidRPr="00BD3662">
        <w:rPr>
          <w:rFonts w:ascii="Times New Roman" w:eastAsia="宋体" w:hAnsi="Times New Roman" w:cs="Times New Roman"/>
          <w:sz w:val="24"/>
        </w:rPr>
        <w:t>Wolfhard</w:t>
      </w:r>
      <w:proofErr w:type="spellEnd"/>
      <w:r w:rsidRPr="00BD3662">
        <w:rPr>
          <w:rFonts w:ascii="Times New Roman" w:eastAsia="宋体" w:hAnsi="Times New Roman" w:cs="Times New Roman"/>
          <w:sz w:val="24"/>
        </w:rPr>
        <w:t xml:space="preserve"> HG. Flames. 2nd ed. London: Chapman and Hall Ltd.; 1960. pp. 10-20.</w:t>
      </w:r>
    </w:p>
    <w:p w14:paraId="43B8B5FA" w14:textId="77777777" w:rsidR="00BD3662" w:rsidRPr="00BD3662" w:rsidRDefault="00BD3662" w:rsidP="00BD3662">
      <w:pPr>
        <w:numPr>
          <w:ilvl w:val="0"/>
          <w:numId w:val="7"/>
        </w:numPr>
        <w:adjustRightInd w:val="0"/>
        <w:snapToGrid w:val="0"/>
        <w:spacing w:line="360" w:lineRule="auto"/>
        <w:ind w:left="0" w:firstLine="0"/>
        <w:jc w:val="left"/>
        <w:rPr>
          <w:rFonts w:ascii="Times New Roman" w:eastAsia="宋体" w:hAnsi="Times New Roman" w:cs="Times New Roman"/>
          <w:sz w:val="24"/>
        </w:rPr>
      </w:pPr>
      <w:r w:rsidRPr="00BD3662">
        <w:rPr>
          <w:rFonts w:ascii="Times New Roman" w:eastAsia="宋体" w:hAnsi="Times New Roman" w:cs="Times New Roman"/>
          <w:sz w:val="24"/>
        </w:rPr>
        <w:t xml:space="preserve">Mao X, Ding YK. Sentiment feature analysis and harmonic sense evaluation of images. </w:t>
      </w:r>
      <w:r w:rsidRPr="00BD3662">
        <w:rPr>
          <w:rFonts w:ascii="Times New Roman" w:eastAsia="宋体" w:hAnsi="Times New Roman" w:cs="Times New Roman"/>
          <w:i/>
          <w:iCs/>
          <w:sz w:val="24"/>
        </w:rPr>
        <w:t>J Electronic</w:t>
      </w:r>
      <w:r w:rsidRPr="00BD3662">
        <w:rPr>
          <w:rFonts w:ascii="Times New Roman" w:eastAsia="宋体" w:hAnsi="Times New Roman" w:cs="Times New Roman"/>
          <w:sz w:val="24"/>
        </w:rPr>
        <w:t xml:space="preserve"> </w:t>
      </w:r>
      <w:proofErr w:type="gramStart"/>
      <w:r w:rsidRPr="00BD3662">
        <w:rPr>
          <w:rFonts w:ascii="Times New Roman" w:eastAsia="宋体" w:hAnsi="Times New Roman" w:cs="Times New Roman"/>
          <w:sz w:val="24"/>
        </w:rPr>
        <w:t>2001;29:23</w:t>
      </w:r>
      <w:proofErr w:type="gramEnd"/>
      <w:r w:rsidRPr="00BD3662">
        <w:rPr>
          <w:rFonts w:ascii="Times New Roman" w:eastAsia="宋体" w:hAnsi="Times New Roman" w:cs="Times New Roman"/>
          <w:sz w:val="24"/>
        </w:rPr>
        <w:t>-7. (</w:t>
      </w:r>
      <w:proofErr w:type="gramStart"/>
      <w:r w:rsidRPr="00BD3662">
        <w:rPr>
          <w:rFonts w:ascii="Times New Roman" w:eastAsia="宋体" w:hAnsi="Times New Roman" w:cs="Times New Roman"/>
          <w:sz w:val="24"/>
        </w:rPr>
        <w:t>in</w:t>
      </w:r>
      <w:proofErr w:type="gramEnd"/>
      <w:r w:rsidRPr="00BD3662">
        <w:rPr>
          <w:rFonts w:ascii="Times New Roman" w:eastAsia="宋体" w:hAnsi="Times New Roman" w:cs="Times New Roman"/>
          <w:sz w:val="24"/>
        </w:rPr>
        <w:t xml:space="preserve"> Chinese)</w:t>
      </w:r>
    </w:p>
    <w:p w14:paraId="18A227C0" w14:textId="77777777" w:rsidR="00BD3662" w:rsidRDefault="00BD3662" w:rsidP="00BD3662">
      <w:pPr>
        <w:numPr>
          <w:ilvl w:val="0"/>
          <w:numId w:val="7"/>
        </w:numPr>
        <w:adjustRightInd w:val="0"/>
        <w:snapToGrid w:val="0"/>
        <w:spacing w:line="360" w:lineRule="auto"/>
        <w:ind w:left="0" w:firstLine="0"/>
        <w:jc w:val="left"/>
        <w:rPr>
          <w:rFonts w:ascii="Times New Roman" w:eastAsia="宋体" w:hAnsi="Times New Roman" w:cs="Times New Roman"/>
          <w:sz w:val="24"/>
        </w:rPr>
      </w:pPr>
      <w:r w:rsidRPr="00BD3662">
        <w:rPr>
          <w:rFonts w:ascii="Times New Roman" w:eastAsia="宋体" w:hAnsi="Times New Roman" w:cs="Times New Roman"/>
          <w:sz w:val="24"/>
        </w:rPr>
        <w:t xml:space="preserve">Intel Technology Journal. Developing smart toys - from idea to product. Available from: </w:t>
      </w:r>
    </w:p>
    <w:p w14:paraId="202A22BF" w14:textId="28A9E425" w:rsidR="00BD3662" w:rsidRPr="00BD3662" w:rsidRDefault="00BD3662" w:rsidP="00BD3662">
      <w:pPr>
        <w:adjustRightInd w:val="0"/>
        <w:snapToGrid w:val="0"/>
        <w:spacing w:line="360" w:lineRule="auto"/>
        <w:jc w:val="left"/>
        <w:rPr>
          <w:rFonts w:ascii="Times New Roman" w:eastAsia="宋体" w:hAnsi="Times New Roman" w:cs="Times New Roman"/>
          <w:sz w:val="24"/>
        </w:rPr>
      </w:pPr>
      <w:r w:rsidRPr="00BD3662">
        <w:rPr>
          <w:rFonts w:ascii="Times New Roman" w:eastAsia="宋体" w:hAnsi="Times New Roman" w:cs="Times New Roman"/>
          <w:sz w:val="24"/>
        </w:rPr>
        <w:t>https://www.intel.com/content/dam/www/public/us/en/documents/research/2001-vol05-iss-4-intel-technology-journal.pdf. [Last accessed on 20 Feb 2021]</w:t>
      </w:r>
    </w:p>
    <w:p w14:paraId="0B83B495" w14:textId="77777777" w:rsidR="00BD3662" w:rsidRPr="00BD3662" w:rsidRDefault="00BD3662" w:rsidP="00BD3662">
      <w:pPr>
        <w:adjustRightInd w:val="0"/>
        <w:snapToGrid w:val="0"/>
        <w:spacing w:line="360" w:lineRule="auto"/>
        <w:jc w:val="left"/>
        <w:rPr>
          <w:rFonts w:ascii="Times New Roman" w:eastAsia="宋体" w:hAnsi="Times New Roman" w:cs="Times New Roman"/>
          <w:sz w:val="24"/>
        </w:rPr>
      </w:pPr>
    </w:p>
    <w:p w14:paraId="56B37EA3" w14:textId="77777777" w:rsidR="00BD3662" w:rsidRPr="00BD3662" w:rsidRDefault="00BD3662" w:rsidP="00BD3662">
      <w:pPr>
        <w:adjustRightInd w:val="0"/>
        <w:snapToGrid w:val="0"/>
        <w:spacing w:line="360" w:lineRule="auto"/>
        <w:jc w:val="left"/>
        <w:rPr>
          <w:rFonts w:ascii="Calibri" w:eastAsia="宋体" w:hAnsi="Calibri" w:cs="Times New Roman"/>
          <w:color w:val="0000FF"/>
          <w:u w:val="single"/>
        </w:rPr>
      </w:pPr>
      <w:r w:rsidRPr="00BD3662">
        <w:rPr>
          <w:rFonts w:ascii="Times New Roman" w:eastAsia="宋体" w:hAnsi="Times New Roman" w:cs="Times New Roman"/>
          <w:sz w:val="24"/>
        </w:rPr>
        <w:t>See the following website for more types of writing formats:</w:t>
      </w:r>
      <w:bookmarkStart w:id="20" w:name="OLE_LINK7"/>
      <w:r w:rsidRPr="00BD3662">
        <w:rPr>
          <w:rFonts w:ascii="Times New Roman" w:eastAsia="宋体" w:hAnsi="Times New Roman" w:cs="Times New Roman"/>
          <w:sz w:val="24"/>
        </w:rPr>
        <w:t xml:space="preserve"> </w:t>
      </w:r>
      <w:hyperlink r:id="rId25" w:history="1">
        <w:r w:rsidRPr="00BD3662">
          <w:rPr>
            <w:rFonts w:ascii="Times New Roman" w:eastAsia="宋体" w:hAnsi="Times New Roman" w:cs="Times New Roman"/>
            <w:color w:val="0000FF"/>
            <w:sz w:val="24"/>
            <w:u w:val="single"/>
          </w:rPr>
          <w:t>http://www.nlm.nih.gov/bsd/uniform_requirements.html</w:t>
        </w:r>
      </w:hyperlink>
    </w:p>
    <w:p w14:paraId="3F0E0A22" w14:textId="77777777" w:rsidR="00BD3662" w:rsidRPr="00BD3662" w:rsidRDefault="00BD3662" w:rsidP="00BD3662">
      <w:pPr>
        <w:adjustRightInd w:val="0"/>
        <w:snapToGrid w:val="0"/>
        <w:spacing w:line="360" w:lineRule="auto"/>
        <w:jc w:val="left"/>
        <w:rPr>
          <w:rFonts w:ascii="Times New Roman" w:eastAsia="宋体" w:hAnsi="Times New Roman" w:cs="Times New Roman"/>
          <w:color w:val="0000FF"/>
          <w:sz w:val="24"/>
          <w:u w:val="single"/>
        </w:rPr>
      </w:pPr>
    </w:p>
    <w:bookmarkEnd w:id="20"/>
    <w:p w14:paraId="18A788CE" w14:textId="77777777" w:rsidR="00BD3662" w:rsidRPr="00BD3662" w:rsidRDefault="00BD3662" w:rsidP="00BD3662">
      <w:pPr>
        <w:widowControl/>
        <w:tabs>
          <w:tab w:val="left" w:pos="5094"/>
        </w:tabs>
        <w:adjustRightInd w:val="0"/>
        <w:snapToGrid w:val="0"/>
        <w:spacing w:line="360" w:lineRule="auto"/>
        <w:jc w:val="left"/>
        <w:rPr>
          <w:rFonts w:ascii="Calibri" w:eastAsia="宋体" w:hAnsi="Calibri" w:cs="Times New Roman"/>
          <w:b/>
          <w:bCs/>
          <w:color w:val="808080"/>
          <w:sz w:val="20"/>
          <w:szCs w:val="20"/>
        </w:rPr>
      </w:pPr>
      <w:r w:rsidRPr="00BD3662">
        <w:rPr>
          <w:rFonts w:ascii="Times New Roman" w:eastAsia="宋体" w:hAnsi="Times New Roman" w:cs="Times New Roman"/>
          <w:b/>
          <w:bCs/>
          <w:color w:val="808080"/>
          <w:sz w:val="20"/>
          <w:szCs w:val="20"/>
        </w:rPr>
        <w:t>Standard journal articles (list top three authors)</w:t>
      </w:r>
    </w:p>
    <w:p w14:paraId="6E380121" w14:textId="77777777" w:rsidR="00BD3662" w:rsidRPr="00BD3662" w:rsidRDefault="00BD3662" w:rsidP="00BD3662">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r w:rsidRPr="00BD3662">
        <w:rPr>
          <w:rFonts w:ascii="Times New Roman" w:eastAsia="宋体" w:hAnsi="Times New Roman" w:cs="Times New Roman"/>
          <w:b/>
          <w:bCs/>
          <w:color w:val="808080"/>
          <w:sz w:val="20"/>
          <w:szCs w:val="20"/>
        </w:rPr>
        <w:t xml:space="preserve">Author 1 AB, Author 2 CD, Author 3 EF, et al. Title of the article. </w:t>
      </w:r>
      <w:bookmarkStart w:id="21" w:name="OLE_LINK18"/>
      <w:r w:rsidRPr="00BD3662">
        <w:rPr>
          <w:rFonts w:ascii="Times New Roman" w:eastAsia="宋体" w:hAnsi="Times New Roman" w:cs="Times New Roman"/>
          <w:b/>
          <w:bCs/>
          <w:i/>
          <w:iCs/>
          <w:color w:val="808080"/>
          <w:sz w:val="20"/>
          <w:szCs w:val="20"/>
        </w:rPr>
        <w:t>Abbreviated</w:t>
      </w:r>
      <w:bookmarkEnd w:id="21"/>
      <w:r w:rsidRPr="00BD3662">
        <w:rPr>
          <w:rFonts w:ascii="Times New Roman" w:eastAsia="宋体" w:hAnsi="Times New Roman" w:cs="Times New Roman"/>
          <w:b/>
          <w:bCs/>
          <w:i/>
          <w:iCs/>
          <w:color w:val="808080"/>
          <w:sz w:val="20"/>
          <w:szCs w:val="20"/>
        </w:rPr>
        <w:t xml:space="preserve"> Journal Name</w:t>
      </w:r>
      <w:r w:rsidRPr="00BD3662">
        <w:rPr>
          <w:rFonts w:ascii="Times New Roman" w:eastAsia="宋体" w:hAnsi="Times New Roman" w:cs="Times New Roman"/>
          <w:b/>
          <w:bCs/>
          <w:color w:val="808080"/>
          <w:sz w:val="20"/>
          <w:szCs w:val="20"/>
        </w:rPr>
        <w:t xml:space="preserve"> Year; Issue: page range. [DOI: </w:t>
      </w:r>
      <w:proofErr w:type="spellStart"/>
      <w:r w:rsidRPr="00BD3662">
        <w:rPr>
          <w:rFonts w:ascii="Times New Roman" w:eastAsia="宋体" w:hAnsi="Times New Roman" w:cs="Times New Roman"/>
          <w:b/>
          <w:bCs/>
          <w:color w:val="808080"/>
          <w:sz w:val="20"/>
          <w:szCs w:val="20"/>
        </w:rPr>
        <w:t>xxxxxx</w:t>
      </w:r>
      <w:proofErr w:type="spellEnd"/>
      <w:r w:rsidRPr="00BD3662">
        <w:rPr>
          <w:rFonts w:ascii="Times New Roman" w:eastAsia="宋体" w:hAnsi="Times New Roman" w:cs="Times New Roman"/>
          <w:b/>
          <w:bCs/>
          <w:color w:val="808080"/>
          <w:sz w:val="20"/>
          <w:szCs w:val="20"/>
        </w:rPr>
        <w:t xml:space="preserve">] </w:t>
      </w:r>
    </w:p>
    <w:p w14:paraId="759034F6" w14:textId="77777777" w:rsidR="00BD3662" w:rsidRPr="00BD3662" w:rsidRDefault="00BD3662" w:rsidP="00BD3662">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p>
    <w:p w14:paraId="384CC9D0" w14:textId="77777777" w:rsidR="00BD3662" w:rsidRPr="00BD3662" w:rsidRDefault="00BD3662" w:rsidP="00BD3662">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r w:rsidRPr="00BD3662">
        <w:rPr>
          <w:rFonts w:ascii="Times New Roman" w:eastAsia="宋体" w:hAnsi="Times New Roman" w:cs="Times New Roman"/>
          <w:b/>
          <w:bCs/>
          <w:color w:val="808080"/>
          <w:sz w:val="20"/>
          <w:szCs w:val="20"/>
        </w:rPr>
        <w:t>Standard journal articles (organization as author)</w:t>
      </w:r>
    </w:p>
    <w:p w14:paraId="74E7018F"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
          <w:bCs/>
          <w:color w:val="808080"/>
          <w:sz w:val="20"/>
          <w:szCs w:val="20"/>
        </w:rPr>
      </w:pPr>
      <w:r w:rsidRPr="00BD3662">
        <w:rPr>
          <w:rFonts w:ascii="Times New Roman" w:eastAsia="宋体" w:hAnsi="Times New Roman" w:cs="Times New Roman"/>
          <w:b/>
          <w:bCs/>
          <w:color w:val="808080"/>
          <w:sz w:val="20"/>
          <w:szCs w:val="20"/>
        </w:rPr>
        <w:t xml:space="preserve">XXX Research Group. Title of the article. </w:t>
      </w:r>
      <w:r w:rsidRPr="00BD3662">
        <w:rPr>
          <w:rFonts w:ascii="Times New Roman" w:eastAsia="宋体" w:hAnsi="Times New Roman" w:cs="Times New Roman"/>
          <w:b/>
          <w:bCs/>
          <w:i/>
          <w:iCs/>
          <w:color w:val="808080"/>
          <w:sz w:val="20"/>
          <w:szCs w:val="20"/>
        </w:rPr>
        <w:t>Abbreviated Journal Name</w:t>
      </w:r>
      <w:r w:rsidRPr="00BD3662">
        <w:rPr>
          <w:rFonts w:ascii="Times New Roman" w:eastAsia="宋体" w:hAnsi="Times New Roman" w:cs="Times New Roman"/>
          <w:b/>
          <w:bCs/>
          <w:color w:val="808080"/>
          <w:sz w:val="20"/>
          <w:szCs w:val="20"/>
        </w:rPr>
        <w:t xml:space="preserve"> </w:t>
      </w:r>
      <w:proofErr w:type="spellStart"/>
      <w:proofErr w:type="gramStart"/>
      <w:r w:rsidRPr="00BD3662">
        <w:rPr>
          <w:rFonts w:ascii="Times New Roman" w:eastAsia="宋体" w:hAnsi="Times New Roman" w:cs="Times New Roman"/>
          <w:b/>
          <w:bCs/>
          <w:color w:val="808080"/>
          <w:sz w:val="20"/>
          <w:szCs w:val="20"/>
        </w:rPr>
        <w:t>Year;Volume</w:t>
      </w:r>
      <w:proofErr w:type="gramEnd"/>
      <w:r w:rsidRPr="00BD3662">
        <w:rPr>
          <w:rFonts w:ascii="Times New Roman" w:eastAsia="宋体" w:hAnsi="Times New Roman" w:cs="Times New Roman"/>
          <w:b/>
          <w:bCs/>
          <w:color w:val="808080"/>
          <w:sz w:val="20"/>
          <w:szCs w:val="20"/>
        </w:rPr>
        <w:t>:page</w:t>
      </w:r>
      <w:proofErr w:type="spellEnd"/>
      <w:r w:rsidRPr="00BD3662">
        <w:rPr>
          <w:rFonts w:ascii="Times New Roman" w:eastAsia="宋体" w:hAnsi="Times New Roman" w:cs="Times New Roman"/>
          <w:b/>
          <w:bCs/>
          <w:color w:val="808080"/>
          <w:sz w:val="20"/>
          <w:szCs w:val="20"/>
        </w:rPr>
        <w:t xml:space="preserve"> range. [</w:t>
      </w:r>
      <w:proofErr w:type="spellStart"/>
      <w:proofErr w:type="gramStart"/>
      <w:r w:rsidRPr="00BD3662">
        <w:rPr>
          <w:rFonts w:ascii="Times New Roman" w:eastAsia="宋体" w:hAnsi="Times New Roman" w:cs="Times New Roman"/>
          <w:b/>
          <w:bCs/>
          <w:color w:val="808080"/>
          <w:sz w:val="20"/>
          <w:szCs w:val="20"/>
        </w:rPr>
        <w:t>DOI:xxxx</w:t>
      </w:r>
      <w:proofErr w:type="spellEnd"/>
      <w:proofErr w:type="gramEnd"/>
      <w:r w:rsidRPr="00BD3662">
        <w:rPr>
          <w:rFonts w:ascii="Times New Roman" w:eastAsia="宋体" w:hAnsi="Times New Roman" w:cs="Times New Roman"/>
          <w:b/>
          <w:bCs/>
          <w:color w:val="808080"/>
          <w:sz w:val="20"/>
          <w:szCs w:val="20"/>
        </w:rPr>
        <w:t>]</w:t>
      </w:r>
    </w:p>
    <w:p w14:paraId="5D33B259"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
          <w:bCs/>
          <w:color w:val="808080"/>
          <w:sz w:val="20"/>
          <w:szCs w:val="20"/>
        </w:rPr>
      </w:pPr>
    </w:p>
    <w:p w14:paraId="234DF3A6" w14:textId="77777777" w:rsidR="00BD3662" w:rsidRPr="00BD3662" w:rsidRDefault="00BD3662" w:rsidP="00BD3662">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r w:rsidRPr="00BD3662">
        <w:rPr>
          <w:rFonts w:ascii="Times New Roman" w:eastAsia="宋体" w:hAnsi="Times New Roman" w:cs="Times New Roman"/>
          <w:b/>
          <w:bCs/>
          <w:color w:val="808080"/>
          <w:sz w:val="20"/>
          <w:szCs w:val="20"/>
        </w:rPr>
        <w:lastRenderedPageBreak/>
        <w:t>Standard journal articles (both personal authors and organization as author)</w:t>
      </w:r>
    </w:p>
    <w:p w14:paraId="0088EFB1"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
          <w:bCs/>
          <w:color w:val="808080"/>
          <w:sz w:val="20"/>
          <w:szCs w:val="20"/>
        </w:rPr>
      </w:pPr>
      <w:r w:rsidRPr="00BD3662">
        <w:rPr>
          <w:rFonts w:ascii="Times New Roman" w:eastAsia="宋体" w:hAnsi="Times New Roman" w:cs="Times New Roman"/>
          <w:b/>
          <w:bCs/>
          <w:color w:val="808080"/>
          <w:sz w:val="20"/>
          <w:szCs w:val="20"/>
        </w:rPr>
        <w:t xml:space="preserve">Author 1 AB, Author 2 CD; XXX Study Group. Title of the article. </w:t>
      </w:r>
      <w:r w:rsidRPr="00BD3662">
        <w:rPr>
          <w:rFonts w:ascii="Times New Roman" w:eastAsia="宋体" w:hAnsi="Times New Roman" w:cs="Times New Roman"/>
          <w:b/>
          <w:bCs/>
          <w:i/>
          <w:iCs/>
          <w:color w:val="808080"/>
          <w:sz w:val="20"/>
          <w:szCs w:val="20"/>
        </w:rPr>
        <w:t>Abbreviated Journal Name</w:t>
      </w:r>
      <w:r w:rsidRPr="00BD3662">
        <w:rPr>
          <w:rFonts w:ascii="Times New Roman" w:eastAsia="宋体" w:hAnsi="Times New Roman" w:cs="Times New Roman"/>
          <w:b/>
          <w:bCs/>
          <w:color w:val="808080"/>
          <w:sz w:val="20"/>
          <w:szCs w:val="20"/>
        </w:rPr>
        <w:t xml:space="preserve"> </w:t>
      </w:r>
      <w:proofErr w:type="spellStart"/>
      <w:proofErr w:type="gramStart"/>
      <w:r w:rsidRPr="00BD3662">
        <w:rPr>
          <w:rFonts w:ascii="Times New Roman" w:eastAsia="宋体" w:hAnsi="Times New Roman" w:cs="Times New Roman"/>
          <w:b/>
          <w:bCs/>
          <w:color w:val="808080"/>
          <w:sz w:val="20"/>
          <w:szCs w:val="20"/>
        </w:rPr>
        <w:t>Year;Volume</w:t>
      </w:r>
      <w:proofErr w:type="gramEnd"/>
      <w:r w:rsidRPr="00BD3662">
        <w:rPr>
          <w:rFonts w:ascii="Times New Roman" w:eastAsia="宋体" w:hAnsi="Times New Roman" w:cs="Times New Roman"/>
          <w:b/>
          <w:bCs/>
          <w:color w:val="808080"/>
          <w:sz w:val="20"/>
          <w:szCs w:val="20"/>
        </w:rPr>
        <w:t>:page</w:t>
      </w:r>
      <w:proofErr w:type="spellEnd"/>
      <w:r w:rsidRPr="00BD3662">
        <w:rPr>
          <w:rFonts w:ascii="Times New Roman" w:eastAsia="宋体" w:hAnsi="Times New Roman" w:cs="Times New Roman"/>
          <w:b/>
          <w:bCs/>
          <w:color w:val="808080"/>
          <w:sz w:val="20"/>
          <w:szCs w:val="20"/>
        </w:rPr>
        <w:t xml:space="preserve"> range. [DOI: </w:t>
      </w:r>
      <w:proofErr w:type="spellStart"/>
      <w:r w:rsidRPr="00BD3662">
        <w:rPr>
          <w:rFonts w:ascii="Times New Roman" w:eastAsia="宋体" w:hAnsi="Times New Roman" w:cs="Times New Roman"/>
          <w:b/>
          <w:bCs/>
          <w:color w:val="808080"/>
          <w:sz w:val="20"/>
          <w:szCs w:val="20"/>
        </w:rPr>
        <w:t>xxxxxx</w:t>
      </w:r>
      <w:proofErr w:type="spellEnd"/>
      <w:r w:rsidRPr="00BD3662">
        <w:rPr>
          <w:rFonts w:ascii="Times New Roman" w:eastAsia="宋体" w:hAnsi="Times New Roman" w:cs="Times New Roman"/>
          <w:b/>
          <w:bCs/>
          <w:color w:val="808080"/>
          <w:sz w:val="20"/>
          <w:szCs w:val="20"/>
        </w:rPr>
        <w:t>]</w:t>
      </w:r>
    </w:p>
    <w:p w14:paraId="205FF840"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
          <w:bCs/>
          <w:color w:val="808080"/>
          <w:sz w:val="20"/>
          <w:szCs w:val="20"/>
        </w:rPr>
      </w:pPr>
    </w:p>
    <w:p w14:paraId="1CC36367" w14:textId="77777777" w:rsidR="00BD3662" w:rsidRPr="00BD3662" w:rsidRDefault="00BD3662" w:rsidP="00BD3662">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r w:rsidRPr="00BD3662">
        <w:rPr>
          <w:rFonts w:ascii="Times New Roman" w:eastAsia="宋体" w:hAnsi="Times New Roman" w:cs="Times New Roman"/>
          <w:b/>
          <w:bCs/>
          <w:color w:val="808080"/>
          <w:sz w:val="20"/>
          <w:szCs w:val="20"/>
        </w:rPr>
        <w:t>Standard journal articles not in English (the title should be translated into English, and clarify the original language in the bracket)</w:t>
      </w:r>
    </w:p>
    <w:p w14:paraId="0EC93595"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
          <w:bCs/>
          <w:color w:val="808080"/>
          <w:sz w:val="20"/>
          <w:szCs w:val="20"/>
        </w:rPr>
      </w:pPr>
      <w:r w:rsidRPr="00BD3662">
        <w:rPr>
          <w:rFonts w:ascii="Times New Roman" w:eastAsia="宋体" w:hAnsi="Times New Roman" w:cs="Times New Roman"/>
          <w:b/>
          <w:bCs/>
          <w:color w:val="808080"/>
          <w:sz w:val="20"/>
          <w:szCs w:val="20"/>
        </w:rPr>
        <w:t xml:space="preserve">Author 1 AB, Author 2 CD. Title of the article. </w:t>
      </w:r>
      <w:r w:rsidRPr="00BD3662">
        <w:rPr>
          <w:rFonts w:ascii="Times New Roman" w:eastAsia="宋体" w:hAnsi="Times New Roman" w:cs="Times New Roman"/>
          <w:b/>
          <w:bCs/>
          <w:i/>
          <w:iCs/>
          <w:color w:val="808080"/>
          <w:sz w:val="20"/>
          <w:szCs w:val="20"/>
        </w:rPr>
        <w:t>Abbreviated Journal Name</w:t>
      </w:r>
      <w:r w:rsidRPr="00BD3662">
        <w:rPr>
          <w:rFonts w:ascii="Times New Roman" w:eastAsia="宋体" w:hAnsi="Times New Roman" w:cs="Times New Roman"/>
          <w:b/>
          <w:bCs/>
          <w:color w:val="808080"/>
          <w:sz w:val="20"/>
          <w:szCs w:val="20"/>
        </w:rPr>
        <w:t xml:space="preserve"> Year; Issue: page range. (</w:t>
      </w:r>
      <w:proofErr w:type="gramStart"/>
      <w:r w:rsidRPr="00BD3662">
        <w:rPr>
          <w:rFonts w:ascii="Times New Roman" w:eastAsia="宋体" w:hAnsi="Times New Roman" w:cs="Times New Roman"/>
          <w:b/>
          <w:bCs/>
          <w:color w:val="808080"/>
          <w:sz w:val="20"/>
          <w:szCs w:val="20"/>
        </w:rPr>
        <w:t>in</w:t>
      </w:r>
      <w:proofErr w:type="gramEnd"/>
      <w:r w:rsidRPr="00BD3662">
        <w:rPr>
          <w:rFonts w:ascii="Times New Roman" w:eastAsia="宋体" w:hAnsi="Times New Roman" w:cs="Times New Roman"/>
          <w:b/>
          <w:bCs/>
          <w:color w:val="808080"/>
          <w:sz w:val="20"/>
          <w:szCs w:val="20"/>
        </w:rPr>
        <w:t xml:space="preserve"> Which language)</w:t>
      </w:r>
    </w:p>
    <w:p w14:paraId="58195814"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
          <w:bCs/>
          <w:color w:val="808080"/>
          <w:sz w:val="20"/>
          <w:szCs w:val="20"/>
        </w:rPr>
      </w:pPr>
    </w:p>
    <w:p w14:paraId="5F54C946" w14:textId="77777777" w:rsidR="00BD3662" w:rsidRPr="00BD3662" w:rsidRDefault="00BD3662" w:rsidP="00BD3662">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r w:rsidRPr="00BD3662">
        <w:rPr>
          <w:rFonts w:ascii="Times New Roman" w:eastAsia="宋体" w:hAnsi="Times New Roman" w:cs="Times New Roman"/>
          <w:b/>
          <w:bCs/>
          <w:color w:val="808080"/>
          <w:sz w:val="20"/>
          <w:szCs w:val="20"/>
        </w:rPr>
        <w:t>Standard journal articles ahead of print (DOI number should be given)</w:t>
      </w:r>
    </w:p>
    <w:p w14:paraId="52BA6808" w14:textId="77777777" w:rsidR="00BD3662" w:rsidRPr="00BD3662" w:rsidRDefault="00BD3662" w:rsidP="00BD3662">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r w:rsidRPr="00BD3662">
        <w:rPr>
          <w:rFonts w:ascii="Times New Roman" w:eastAsia="宋体" w:hAnsi="Times New Roman" w:cs="Times New Roman"/>
          <w:b/>
          <w:bCs/>
          <w:color w:val="808080"/>
          <w:sz w:val="20"/>
          <w:szCs w:val="20"/>
        </w:rPr>
        <w:t xml:space="preserve">Author 1 AB, Author 2 CD. Title of the article. </w:t>
      </w:r>
      <w:r w:rsidRPr="00BD3662">
        <w:rPr>
          <w:rFonts w:ascii="Times New Roman" w:eastAsia="宋体" w:hAnsi="Times New Roman" w:cs="Times New Roman"/>
          <w:b/>
          <w:bCs/>
          <w:i/>
          <w:iCs/>
          <w:color w:val="808080"/>
          <w:sz w:val="20"/>
          <w:szCs w:val="20"/>
        </w:rPr>
        <w:t>Abbreviated Journal Name</w:t>
      </w:r>
      <w:r w:rsidRPr="00BD3662">
        <w:rPr>
          <w:rFonts w:ascii="Times New Roman" w:eastAsia="宋体" w:hAnsi="Times New Roman" w:cs="Times New Roman"/>
          <w:b/>
          <w:bCs/>
          <w:color w:val="808080"/>
          <w:sz w:val="20"/>
          <w:szCs w:val="20"/>
        </w:rPr>
        <w:t xml:space="preserve"> Year; </w:t>
      </w:r>
      <w:proofErr w:type="spellStart"/>
      <w:r w:rsidRPr="00BD3662">
        <w:rPr>
          <w:rFonts w:ascii="Times New Roman" w:eastAsia="宋体" w:hAnsi="Times New Roman" w:cs="Times New Roman"/>
          <w:b/>
          <w:bCs/>
          <w:color w:val="808080"/>
          <w:sz w:val="20"/>
          <w:szCs w:val="20"/>
        </w:rPr>
        <w:t>Epub</w:t>
      </w:r>
      <w:proofErr w:type="spellEnd"/>
      <w:r w:rsidRPr="00BD3662">
        <w:rPr>
          <w:rFonts w:ascii="Times New Roman" w:eastAsia="宋体" w:hAnsi="Times New Roman" w:cs="Times New Roman"/>
          <w:b/>
          <w:bCs/>
          <w:color w:val="808080"/>
          <w:sz w:val="20"/>
          <w:szCs w:val="20"/>
        </w:rPr>
        <w:t xml:space="preserve"> ahead of print [DOI: </w:t>
      </w:r>
      <w:proofErr w:type="spellStart"/>
      <w:r w:rsidRPr="00BD3662">
        <w:rPr>
          <w:rFonts w:ascii="Times New Roman" w:eastAsia="宋体" w:hAnsi="Times New Roman" w:cs="Times New Roman"/>
          <w:b/>
          <w:bCs/>
          <w:color w:val="808080"/>
          <w:sz w:val="20"/>
          <w:szCs w:val="20"/>
        </w:rPr>
        <w:t>xxxxxx</w:t>
      </w:r>
      <w:proofErr w:type="spellEnd"/>
      <w:r w:rsidRPr="00BD3662">
        <w:rPr>
          <w:rFonts w:ascii="Times New Roman" w:eastAsia="宋体" w:hAnsi="Times New Roman" w:cs="Times New Roman"/>
          <w:b/>
          <w:bCs/>
          <w:color w:val="808080"/>
          <w:sz w:val="20"/>
          <w:szCs w:val="20"/>
        </w:rPr>
        <w:t>]</w:t>
      </w:r>
    </w:p>
    <w:p w14:paraId="5435E06F" w14:textId="77777777" w:rsidR="00BD3662" w:rsidRPr="00BD3662" w:rsidRDefault="00BD3662" w:rsidP="00BD3662">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p>
    <w:p w14:paraId="31EFE0E3" w14:textId="77777777" w:rsidR="00BD3662" w:rsidRPr="00BD3662" w:rsidRDefault="00BD3662" w:rsidP="00BD3662">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r w:rsidRPr="00BD3662">
        <w:rPr>
          <w:rFonts w:ascii="Times New Roman" w:eastAsia="宋体" w:hAnsi="Times New Roman" w:cs="Times New Roman"/>
          <w:b/>
          <w:bCs/>
          <w:color w:val="808080"/>
          <w:sz w:val="20"/>
          <w:szCs w:val="20"/>
        </w:rPr>
        <w:t>Books</w:t>
      </w:r>
    </w:p>
    <w:p w14:paraId="5A9320C8"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
          <w:bCs/>
          <w:color w:val="808080"/>
          <w:sz w:val="20"/>
          <w:szCs w:val="20"/>
        </w:rPr>
      </w:pPr>
      <w:r w:rsidRPr="00BD3662">
        <w:rPr>
          <w:rFonts w:ascii="Times New Roman" w:eastAsia="宋体" w:hAnsi="Times New Roman" w:cs="Times New Roman"/>
          <w:b/>
          <w:bCs/>
          <w:color w:val="808080"/>
          <w:sz w:val="20"/>
          <w:szCs w:val="20"/>
        </w:rPr>
        <w:t>Author 1 A., Author 2 B. Book Title. 3rd ed. Oxford: Publisher; 2008. pp. 154-196.</w:t>
      </w:r>
    </w:p>
    <w:p w14:paraId="595D7AF6"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
          <w:bCs/>
          <w:color w:val="808080"/>
          <w:sz w:val="20"/>
          <w:szCs w:val="20"/>
        </w:rPr>
      </w:pPr>
    </w:p>
    <w:p w14:paraId="72431531" w14:textId="77777777" w:rsidR="00BD3662" w:rsidRPr="00BD3662" w:rsidRDefault="00BD3662" w:rsidP="00BD3662">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r w:rsidRPr="00BD3662">
        <w:rPr>
          <w:rFonts w:ascii="Times New Roman" w:eastAsia="宋体" w:hAnsi="Times New Roman" w:cs="Times New Roman"/>
          <w:b/>
          <w:bCs/>
          <w:color w:val="808080"/>
          <w:sz w:val="20"/>
          <w:szCs w:val="20"/>
        </w:rPr>
        <w:t>Chapter in a book</w:t>
      </w:r>
    </w:p>
    <w:p w14:paraId="1290F33D"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
          <w:bCs/>
          <w:color w:val="808080"/>
          <w:sz w:val="20"/>
          <w:szCs w:val="20"/>
        </w:rPr>
      </w:pPr>
      <w:r w:rsidRPr="00BD3662">
        <w:rPr>
          <w:rFonts w:ascii="Times New Roman" w:eastAsia="宋体" w:hAnsi="Times New Roman" w:cs="Times New Roman"/>
          <w:b/>
          <w:bCs/>
          <w:color w:val="808080"/>
          <w:sz w:val="20"/>
          <w:szCs w:val="20"/>
        </w:rPr>
        <w:t>Author 1 A., Author 2 B. Book Title. In: Editor 1 C, Editor 2 D, editors. Title of chapter. New York: Publisher; 2002. pp. 93-113.</w:t>
      </w:r>
    </w:p>
    <w:p w14:paraId="5DD01724"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
          <w:bCs/>
          <w:color w:val="808080"/>
          <w:sz w:val="20"/>
          <w:szCs w:val="20"/>
        </w:rPr>
      </w:pPr>
    </w:p>
    <w:p w14:paraId="1314B1D3" w14:textId="77777777" w:rsidR="00BD3662" w:rsidRPr="00BD3662" w:rsidRDefault="00BD3662" w:rsidP="00BD3662">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r w:rsidRPr="00BD3662">
        <w:rPr>
          <w:rFonts w:ascii="Times New Roman" w:eastAsia="宋体" w:hAnsi="Times New Roman" w:cs="Times New Roman"/>
          <w:b/>
          <w:bCs/>
          <w:color w:val="808080"/>
          <w:sz w:val="20"/>
          <w:szCs w:val="20"/>
        </w:rPr>
        <w:t>Online resource</w:t>
      </w:r>
    </w:p>
    <w:p w14:paraId="1BF694CA"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
          <w:bCs/>
          <w:color w:val="808080"/>
          <w:sz w:val="20"/>
          <w:szCs w:val="20"/>
        </w:rPr>
      </w:pPr>
      <w:r w:rsidRPr="00BD3662">
        <w:rPr>
          <w:rFonts w:ascii="Times New Roman" w:eastAsia="宋体" w:hAnsi="Times New Roman" w:cs="Times New Roman"/>
          <w:b/>
          <w:bCs/>
          <w:color w:val="808080"/>
          <w:sz w:val="20"/>
          <w:szCs w:val="20"/>
        </w:rPr>
        <w:t>Title of Site. Title of the article. Available from: URL. [Last accessed on Day Month Year]</w:t>
      </w:r>
    </w:p>
    <w:p w14:paraId="5DB6D881"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
          <w:bCs/>
          <w:color w:val="808080"/>
          <w:sz w:val="20"/>
          <w:szCs w:val="20"/>
        </w:rPr>
      </w:pPr>
    </w:p>
    <w:p w14:paraId="4A9CC5DF" w14:textId="77777777" w:rsidR="00BD3662" w:rsidRPr="00BD3662" w:rsidRDefault="00BD3662" w:rsidP="00BD3662">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r w:rsidRPr="00BD3662">
        <w:rPr>
          <w:rFonts w:ascii="Times New Roman" w:eastAsia="宋体" w:hAnsi="Times New Roman" w:cs="Times New Roman"/>
          <w:b/>
          <w:bCs/>
          <w:color w:val="808080"/>
          <w:sz w:val="20"/>
          <w:szCs w:val="20"/>
        </w:rPr>
        <w:t>Conference proceedings</w:t>
      </w:r>
    </w:p>
    <w:p w14:paraId="7B5FE342"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
          <w:bCs/>
          <w:color w:val="808080"/>
          <w:sz w:val="20"/>
          <w:szCs w:val="20"/>
        </w:rPr>
      </w:pPr>
      <w:r w:rsidRPr="00BD3662">
        <w:rPr>
          <w:rFonts w:ascii="Times New Roman" w:eastAsia="宋体" w:hAnsi="Times New Roman" w:cs="Times New Roman"/>
          <w:b/>
          <w:bCs/>
          <w:color w:val="808080"/>
          <w:sz w:val="20"/>
          <w:szCs w:val="20"/>
        </w:rPr>
        <w:t>Editor 1 AB, Editor 2 CD. Title of Presentation. Proceedings of the Name of the Conference; 2001 Sep 13-15; Leeds, UK. New York: Publisher; 2002.</w:t>
      </w:r>
    </w:p>
    <w:p w14:paraId="289E66B8"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
          <w:bCs/>
          <w:color w:val="808080"/>
          <w:sz w:val="20"/>
          <w:szCs w:val="20"/>
        </w:rPr>
      </w:pPr>
    </w:p>
    <w:p w14:paraId="5FD7718A" w14:textId="77777777" w:rsidR="00BD3662" w:rsidRPr="00BD3662" w:rsidRDefault="00BD3662" w:rsidP="00BD3662">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r w:rsidRPr="00BD3662">
        <w:rPr>
          <w:rFonts w:ascii="Times New Roman" w:eastAsia="宋体" w:hAnsi="Times New Roman" w:cs="Times New Roman"/>
          <w:b/>
          <w:bCs/>
          <w:color w:val="808080"/>
          <w:sz w:val="20"/>
          <w:szCs w:val="20"/>
        </w:rPr>
        <w:t>Conference paper</w:t>
      </w:r>
    </w:p>
    <w:p w14:paraId="672BAD06"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
          <w:bCs/>
          <w:color w:val="808080"/>
          <w:sz w:val="20"/>
          <w:szCs w:val="20"/>
        </w:rPr>
      </w:pPr>
      <w:r w:rsidRPr="00BD3662">
        <w:rPr>
          <w:rFonts w:ascii="Times New Roman" w:eastAsia="宋体" w:hAnsi="Times New Roman" w:cs="Times New Roman"/>
          <w:b/>
          <w:bCs/>
          <w:color w:val="808080"/>
          <w:sz w:val="20"/>
          <w:szCs w:val="20"/>
        </w:rPr>
        <w:t xml:space="preserve">Author 1 A., Author 2 B. Title of the article. In: Editor 1 C, Editor 2 D, editors. Name of the Conference 2002: Proceedings of the Name of the Conference; 2002 Apr 3-5; </w:t>
      </w:r>
      <w:proofErr w:type="spellStart"/>
      <w:r w:rsidRPr="00BD3662">
        <w:rPr>
          <w:rFonts w:ascii="Times New Roman" w:eastAsia="宋体" w:hAnsi="Times New Roman" w:cs="Times New Roman"/>
          <w:b/>
          <w:bCs/>
          <w:color w:val="808080"/>
          <w:sz w:val="20"/>
          <w:szCs w:val="20"/>
        </w:rPr>
        <w:t>Kinsdale</w:t>
      </w:r>
      <w:proofErr w:type="spellEnd"/>
      <w:r w:rsidRPr="00BD3662">
        <w:rPr>
          <w:rFonts w:ascii="Times New Roman" w:eastAsia="宋体" w:hAnsi="Times New Roman" w:cs="Times New Roman"/>
          <w:b/>
          <w:bCs/>
          <w:color w:val="808080"/>
          <w:sz w:val="20"/>
          <w:szCs w:val="20"/>
        </w:rPr>
        <w:t>, Ireland. Berlin: Publisher; 2002. pp. 182-91.</w:t>
      </w:r>
    </w:p>
    <w:p w14:paraId="11999C9E"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
          <w:bCs/>
          <w:color w:val="808080"/>
          <w:sz w:val="20"/>
          <w:szCs w:val="20"/>
        </w:rPr>
      </w:pPr>
    </w:p>
    <w:p w14:paraId="4D1A2048" w14:textId="77777777" w:rsidR="00BD3662" w:rsidRPr="00BD3662" w:rsidRDefault="00BD3662" w:rsidP="00BD3662">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r w:rsidRPr="00BD3662">
        <w:rPr>
          <w:rFonts w:ascii="Times New Roman" w:eastAsia="宋体" w:hAnsi="Times New Roman" w:cs="Times New Roman"/>
          <w:b/>
          <w:bCs/>
          <w:color w:val="808080"/>
          <w:sz w:val="20"/>
          <w:szCs w:val="20"/>
        </w:rPr>
        <w:t>Unpublished material</w:t>
      </w:r>
    </w:p>
    <w:p w14:paraId="1F6475F5" w14:textId="004DEE9F" w:rsidR="00B33F24" w:rsidRPr="00BD3662" w:rsidRDefault="00BD3662" w:rsidP="00BD3662">
      <w:pPr>
        <w:widowControl/>
        <w:adjustRightInd w:val="0"/>
        <w:snapToGrid w:val="0"/>
        <w:spacing w:line="360" w:lineRule="auto"/>
        <w:jc w:val="left"/>
        <w:rPr>
          <w:rFonts w:ascii="Times New Roman" w:eastAsia="宋体" w:hAnsi="Times New Roman" w:cs="Times New Roman"/>
          <w:b/>
          <w:bCs/>
          <w:color w:val="808080"/>
          <w:sz w:val="20"/>
          <w:szCs w:val="20"/>
        </w:rPr>
      </w:pPr>
      <w:r w:rsidRPr="00BD3662">
        <w:rPr>
          <w:rFonts w:ascii="Times New Roman" w:eastAsia="宋体" w:hAnsi="Times New Roman" w:cs="Times New Roman"/>
          <w:b/>
          <w:bCs/>
          <w:color w:val="808080"/>
          <w:sz w:val="20"/>
          <w:szCs w:val="20"/>
        </w:rPr>
        <w:t>Author 1 A., Author 2 B. Title of the article. Abbreviated Journal Name Country. Forthcoming Year.</w:t>
      </w:r>
      <w:bookmarkEnd w:id="16"/>
      <w:bookmarkEnd w:id="19"/>
    </w:p>
    <w:sectPr w:rsidR="00B33F24" w:rsidRPr="00BD3662">
      <w:headerReference w:type="even" r:id="rId26"/>
      <w:headerReference w:type="default" r:id="rId27"/>
      <w:footerReference w:type="default" r:id="rId28"/>
      <w:headerReference w:type="first" r:id="rId29"/>
      <w:footerReference w:type="first" r:id="rId30"/>
      <w:pgSz w:w="11850" w:h="16783"/>
      <w:pgMar w:top="1417" w:right="1701" w:bottom="1417" w:left="1701" w:header="851" w:footer="992" w:gutter="0"/>
      <w:lnNumType w:countBy="1" w:restart="continuous"/>
      <w:pgNumType w:start="2"/>
      <w:cols w:space="0"/>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34E4CB" w14:textId="77777777" w:rsidR="008C4194" w:rsidRDefault="008C4194">
      <w:r>
        <w:separator/>
      </w:r>
    </w:p>
  </w:endnote>
  <w:endnote w:type="continuationSeparator" w:id="0">
    <w:p w14:paraId="4395856F" w14:textId="77777777" w:rsidR="008C4194" w:rsidRDefault="008C41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C0EEE3" w14:textId="77777777" w:rsidR="00B33F24" w:rsidRDefault="00B33F24">
    <w:pPr>
      <w:adjustRightInd w:val="0"/>
      <w:snapToGrid w:val="0"/>
      <w:spacing w:before="240" w:line="260" w:lineRule="atLeast"/>
      <w:rPr>
        <w:rFonts w:ascii="Palatino Linotype" w:hAnsi="Palatino Linotype"/>
        <w:sz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FF57B7" w14:textId="77777777" w:rsidR="00B33F24" w:rsidRDefault="00000000">
    <w:pPr>
      <w:adjustRightInd w:val="0"/>
      <w:snapToGrid w:val="0"/>
      <w:spacing w:before="240" w:line="260" w:lineRule="atLeast"/>
      <w:ind w:left="1247"/>
      <w:rPr>
        <w:rFonts w:ascii="Times New Roman" w:hAnsi="Times New Roman" w:cs="Times New Roman"/>
        <w:snapToGrid w:val="0"/>
        <w:sz w:val="12"/>
        <w:szCs w:val="12"/>
      </w:rPr>
    </w:pPr>
    <w:r>
      <w:rPr>
        <w:rFonts w:ascii="Palatino Linotype" w:hAnsi="Palatino Linotype"/>
        <w:noProof/>
        <w:snapToGrid w:val="0"/>
        <w:sz w:val="18"/>
        <w:szCs w:val="18"/>
      </w:rPr>
      <w:drawing>
        <wp:anchor distT="0" distB="0" distL="114300" distR="114300" simplePos="0" relativeHeight="251664384" behindDoc="1" locked="0" layoutInCell="1" allowOverlap="1" wp14:anchorId="5AC6D909" wp14:editId="19810A36">
          <wp:simplePos x="0" y="0"/>
          <wp:positionH relativeFrom="column">
            <wp:posOffset>17145</wp:posOffset>
          </wp:positionH>
          <wp:positionV relativeFrom="paragraph">
            <wp:posOffset>224790</wp:posOffset>
          </wp:positionV>
          <wp:extent cx="747395" cy="268605"/>
          <wp:effectExtent l="0" t="0" r="14605" b="17145"/>
          <wp:wrapTight wrapText="bothSides">
            <wp:wrapPolygon edited="0">
              <wp:start x="0" y="0"/>
              <wp:lineTo x="0" y="19915"/>
              <wp:lineTo x="20921" y="19915"/>
              <wp:lineTo x="20921" y="0"/>
              <wp:lineTo x="0" y="0"/>
            </wp:wrapPolygon>
          </wp:wrapTight>
          <wp:docPr id="4" name="Picture 6" descr="H:\documents\layout\new template June 2014\figures\CC-BY logo original v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6" descr="H:\documents\layout\new template June 2014\figures\CC-BY logo original v1.wmf"/>
                  <pic:cNvPicPr>
                    <a:picLocks noChangeAspect="1" noChangeArrowheads="1"/>
                  </pic:cNvPicPr>
                </pic:nvPicPr>
                <pic:blipFill>
                  <a:blip r:embed="rId1" cstate="print">
                    <a:extLst>
                      <a:ext uri="{28A0092B-C50C-407E-A947-70E740481C1C}">
                        <a14:useLocalDpi xmlns:a14="http://schemas.microsoft.com/office/drawing/2010/main" val="0"/>
                      </a:ext>
                    </a:extLst>
                  </a:blip>
                  <a:srcRect l="2530" r="1488"/>
                  <a:stretch>
                    <a:fillRect/>
                  </a:stretch>
                </pic:blipFill>
                <pic:spPr>
                  <a:xfrm>
                    <a:off x="0" y="0"/>
                    <a:ext cx="747395" cy="268605"/>
                  </a:xfrm>
                  <a:prstGeom prst="rect">
                    <a:avLst/>
                  </a:prstGeom>
                  <a:noFill/>
                  <a:ln>
                    <a:noFill/>
                  </a:ln>
                </pic:spPr>
              </pic:pic>
            </a:graphicData>
          </a:graphic>
        </wp:anchor>
      </w:drawing>
    </w:r>
    <w:r>
      <w:rPr>
        <w:rFonts w:ascii="Times New Roman" w:hAnsi="Times New Roman" w:cs="Times New Roman"/>
        <w:snapToGrid w:val="0"/>
        <w:sz w:val="12"/>
        <w:szCs w:val="12"/>
      </w:rPr>
      <w:t>© The Author(s) 20</w:t>
    </w:r>
    <w:r>
      <w:rPr>
        <w:rFonts w:ascii="Times New Roman" w:hAnsi="Times New Roman" w:cs="Times New Roman" w:hint="eastAsia"/>
        <w:snapToGrid w:val="0"/>
        <w:sz w:val="12"/>
        <w:szCs w:val="12"/>
      </w:rPr>
      <w:t>22</w:t>
    </w:r>
    <w:r>
      <w:rPr>
        <w:rFonts w:ascii="Times New Roman" w:hAnsi="Times New Roman" w:cs="Times New Roman"/>
        <w:snapToGrid w:val="0"/>
        <w:sz w:val="12"/>
        <w:szCs w:val="12"/>
      </w:rPr>
      <w:t>. Open Access This article is licensed under a Creative Commons Attribution 4.0 International License (</w:t>
    </w:r>
    <w:hyperlink r:id="rId2" w:history="1">
      <w:r>
        <w:rPr>
          <w:rStyle w:val="ad"/>
          <w:rFonts w:ascii="Times New Roman" w:hAnsi="Times New Roman" w:cs="Times New Roman"/>
          <w:snapToGrid w:val="0"/>
          <w:sz w:val="12"/>
          <w:szCs w:val="12"/>
        </w:rPr>
        <w:t>https://creativecommons.org/licenses/by/4.0/</w:t>
      </w:r>
    </w:hyperlink>
    <w:r>
      <w:rPr>
        <w:rFonts w:ascii="Times New Roman" w:hAnsi="Times New Roman" w:cs="Times New Roman"/>
        <w:snapToGrid w:val="0"/>
        <w:sz w:val="12"/>
        <w:szCs w:val="12"/>
      </w:rPr>
      <w:t xml:space="preserve">), which permits unrestricted use, sharing, adaptation, distribution and reproduction in any medium or </w:t>
    </w:r>
  </w:p>
  <w:p w14:paraId="4FD4D974" w14:textId="77777777" w:rsidR="00B33F24" w:rsidRDefault="00000000">
    <w:pPr>
      <w:adjustRightInd w:val="0"/>
      <w:snapToGrid w:val="0"/>
      <w:spacing w:line="260" w:lineRule="atLeast"/>
      <w:rPr>
        <w:rFonts w:ascii="Times New Roman" w:hAnsi="Times New Roman" w:cs="Times New Roman"/>
        <w:snapToGrid w:val="0"/>
        <w:sz w:val="12"/>
        <w:szCs w:val="12"/>
      </w:rPr>
    </w:pPr>
    <w:r>
      <w:rPr>
        <w:rFonts w:ascii="Times New Roman" w:hAnsi="Times New Roman" w:cs="Times New Roman"/>
        <w:snapToGrid w:val="0"/>
        <w:sz w:val="12"/>
        <w:szCs w:val="12"/>
      </w:rPr>
      <w:t>format, for any purpose, even commercially, as long as you give appropriate credit to the original author(s) and the source, provide a link to the Creative Commons license, and indicate if changes were made.</w:t>
    </w:r>
  </w:p>
  <w:p w14:paraId="33A7060B" w14:textId="77777777" w:rsidR="00B33F24" w:rsidRDefault="00000000">
    <w:pPr>
      <w:adjustRightInd w:val="0"/>
      <w:snapToGrid w:val="0"/>
      <w:spacing w:before="240" w:line="260" w:lineRule="atLeast"/>
    </w:pPr>
    <w:r>
      <w:rPr>
        <w:noProof/>
      </w:rPr>
      <w:drawing>
        <wp:inline distT="0" distB="0" distL="114300" distR="114300" wp14:anchorId="0671683A" wp14:editId="47B82BCC">
          <wp:extent cx="888365" cy="290195"/>
          <wp:effectExtent l="0" t="0" r="6985" b="14605"/>
          <wp:docPr id="12" name="图片 12" descr="oae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oaelogo"/>
                  <pic:cNvPicPr>
                    <a:picLocks noChangeAspect="1"/>
                  </pic:cNvPicPr>
                </pic:nvPicPr>
                <pic:blipFill>
                  <a:blip r:embed="rId3"/>
                  <a:stretch>
                    <a:fillRect/>
                  </a:stretch>
                </pic:blipFill>
                <pic:spPr>
                  <a:xfrm>
                    <a:off x="0" y="0"/>
                    <a:ext cx="888365" cy="290195"/>
                  </a:xfrm>
                  <a:prstGeom prst="rect">
                    <a:avLst/>
                  </a:prstGeom>
                </pic:spPr>
              </pic:pic>
            </a:graphicData>
          </a:graphic>
        </wp:inline>
      </w:drawing>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t xml:space="preserve">     </w:t>
    </w:r>
    <w:hyperlink r:id="rId4" w:history="1">
      <w:r>
        <w:rPr>
          <w:rStyle w:val="ad"/>
          <w:rFonts w:ascii="Arial" w:hAnsi="Arial"/>
          <w:b/>
          <w:bCs/>
          <w:sz w:val="16"/>
          <w:szCs w:val="16"/>
        </w:rPr>
        <w:t>www.</w:t>
      </w:r>
      <w:r>
        <w:rPr>
          <w:rStyle w:val="ad"/>
          <w:rFonts w:ascii="Arial" w:hAnsi="Arial" w:hint="eastAsia"/>
          <w:b/>
          <w:bCs/>
          <w:sz w:val="16"/>
          <w:szCs w:val="16"/>
        </w:rPr>
        <w:t>segc</w:t>
      </w:r>
      <w:r>
        <w:rPr>
          <w:rStyle w:val="ad"/>
          <w:rFonts w:ascii="Arial" w:hAnsi="Arial"/>
          <w:b/>
          <w:bCs/>
          <w:sz w:val="16"/>
          <w:szCs w:val="16"/>
        </w:rPr>
        <w:t>journal.com</w:t>
      </w:r>
    </w:hyperlink>
  </w:p>
  <w:p w14:paraId="299F91BD" w14:textId="77777777" w:rsidR="00B33F24" w:rsidRDefault="00B33F24">
    <w:pPr>
      <w:pStyle w:val="a7"/>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0F4EB3" w14:textId="77777777" w:rsidR="008C4194" w:rsidRDefault="008C4194">
      <w:r>
        <w:separator/>
      </w:r>
    </w:p>
  </w:footnote>
  <w:footnote w:type="continuationSeparator" w:id="0">
    <w:p w14:paraId="5EE59C6B" w14:textId="77777777" w:rsidR="008C4194" w:rsidRDefault="008C419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1DD7D7" w14:textId="77777777" w:rsidR="00B33F24" w:rsidRDefault="00000000">
    <w:pPr>
      <w:pStyle w:val="a7"/>
      <w:adjustRightInd w:val="0"/>
    </w:pPr>
    <w:proofErr w:type="spellStart"/>
    <w:r>
      <w:rPr>
        <w:rFonts w:ascii="Times New Roman" w:hAnsi="Times New Roman" w:hint="eastAsia"/>
        <w:sz w:val="14"/>
        <w:szCs w:val="14"/>
      </w:rPr>
      <w:t>Surname</w:t>
    </w:r>
    <w:r>
      <w:rPr>
        <w:rFonts w:ascii="Times New Roman" w:hAnsi="Times New Roman" w:hint="eastAsia"/>
        <w:i/>
        <w:iCs/>
        <w:sz w:val="14"/>
        <w:szCs w:val="14"/>
      </w:rPr>
      <w:t>et</w:t>
    </w:r>
    <w:proofErr w:type="spellEnd"/>
    <w:r>
      <w:rPr>
        <w:rFonts w:ascii="Times New Roman" w:hAnsi="Times New Roman" w:hint="eastAsia"/>
        <w:i/>
        <w:iCs/>
        <w:sz w:val="14"/>
        <w:szCs w:val="14"/>
      </w:rPr>
      <w:t xml:space="preserve"> al</w:t>
    </w:r>
    <w:r>
      <w:rPr>
        <w:rFonts w:ascii="Times New Roman" w:hAnsi="Times New Roman"/>
        <w:i/>
        <w:iCs/>
        <w:sz w:val="14"/>
        <w:szCs w:val="14"/>
      </w:rPr>
      <w:t>.</w:t>
    </w:r>
    <w:r>
      <w:t xml:space="preserve"> </w:t>
    </w:r>
    <w:r>
      <w:rPr>
        <w:rFonts w:ascii="Times New Roman" w:hAnsi="Times New Roman" w:cs="Times New Roman"/>
        <w:i/>
        <w:iCs/>
        <w:sz w:val="14"/>
        <w:szCs w:val="14"/>
      </w:rPr>
      <w:t xml:space="preserve">Journal of Smart Environments and Green </w:t>
    </w:r>
    <w:proofErr w:type="gramStart"/>
    <w:r>
      <w:rPr>
        <w:rFonts w:ascii="Times New Roman" w:hAnsi="Times New Roman" w:cs="Times New Roman"/>
        <w:i/>
        <w:iCs/>
        <w:sz w:val="14"/>
        <w:szCs w:val="14"/>
      </w:rPr>
      <w:t>Computing</w:t>
    </w:r>
    <w:r>
      <w:rPr>
        <w:rFonts w:ascii="Times New Roman" w:hAnsi="Times New Roman"/>
        <w:sz w:val="14"/>
        <w:szCs w:val="14"/>
      </w:rPr>
      <w:t>Year;Volume</w:t>
    </w:r>
    <w:proofErr w:type="gramEnd"/>
    <w:r>
      <w:rPr>
        <w:rFonts w:ascii="Times New Roman" w:hAnsi="Times New Roman"/>
        <w:sz w:val="14"/>
        <w:szCs w:val="14"/>
      </w:rPr>
      <w:t>:</w:t>
    </w:r>
    <w:r>
      <w:rPr>
        <w:rFonts w:ascii="Times New Roman" w:hAnsi="Times New Roman" w:hint="eastAsia"/>
        <w:sz w:val="14"/>
        <w:szCs w:val="14"/>
      </w:rPr>
      <w:t>Number</w:t>
    </w:r>
    <w:r>
      <w:rPr>
        <w:rFonts w:ascii="Times New Roman" w:hAnsi="Times New Roman"/>
        <w:b/>
        <w:bCs/>
        <w:sz w:val="14"/>
        <w:szCs w:val="14"/>
      </w:rPr>
      <w:t>│</w:t>
    </w:r>
    <w:r>
      <w:rPr>
        <w:rFonts w:ascii="Times New Roman" w:hAnsi="Times New Roman"/>
        <w:sz w:val="14"/>
        <w:szCs w:val="14"/>
      </w:rPr>
      <w:t>http://dx.doi.org/10.20517/</w:t>
    </w:r>
    <w:r>
      <w:rPr>
        <w:rFonts w:ascii="Times New Roman" w:hAnsi="Times New Roman" w:hint="eastAsia"/>
        <w:sz w:val="14"/>
        <w:szCs w:val="14"/>
      </w:rPr>
      <w:t>jsegc</w:t>
    </w:r>
    <w:r>
      <w:rPr>
        <w:rFonts w:ascii="Times New Roman" w:hAnsi="Times New Roman"/>
        <w:sz w:val="14"/>
        <w:szCs w:val="14"/>
      </w:rPr>
      <w:t>.xxxx.xx</w:t>
    </w:r>
    <w:r>
      <w:rPr>
        <w:rFonts w:ascii="Times New Roman" w:hAnsi="Times New Roman" w:hint="eastAsia"/>
        <w:sz w:val="14"/>
        <w:szCs w:val="14"/>
      </w:rPr>
      <w:tab/>
    </w:r>
    <w:r>
      <w:rPr>
        <w:rFonts w:ascii="Times New Roman" w:hAnsi="Times New Roman"/>
        <w:sz w:val="14"/>
        <w:szCs w:val="14"/>
      </w:rPr>
      <w:t>Page</w:t>
    </w:r>
    <w:r>
      <w:rPr>
        <w:rFonts w:ascii="Times New Roman" w:hAnsi="Times New Roman" w:hint="eastAsia"/>
        <w:sz w:val="14"/>
        <w:szCs w:val="14"/>
      </w:rPr>
      <w:t xml:space="preserve"> X</w:t>
    </w:r>
    <w:r>
      <w:rPr>
        <w:rFonts w:ascii="Times New Roman" w:hAnsi="Times New Roman"/>
        <w:sz w:val="14"/>
        <w:szCs w:val="14"/>
      </w:rPr>
      <w:t xml:space="preserve"> of </w:t>
    </w:r>
    <w:r>
      <w:rPr>
        <w:rFonts w:ascii="Times New Roman" w:hAnsi="Times New Roman" w:hint="eastAsia"/>
        <w:sz w:val="14"/>
        <w:szCs w:val="14"/>
      </w:rPr>
      <w:t>4</w:t>
    </w:r>
  </w:p>
  <w:p w14:paraId="5EEE2C45" w14:textId="77777777" w:rsidR="00B33F24" w:rsidRDefault="00B33F24">
    <w:pPr>
      <w:pStyle w:val="a8"/>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18C7DE" w14:textId="77777777" w:rsidR="00B33F24" w:rsidRDefault="00000000">
    <w:pPr>
      <w:pStyle w:val="a7"/>
      <w:adjustRightInd w:val="0"/>
    </w:pPr>
    <w:proofErr w:type="spellStart"/>
    <w:r>
      <w:rPr>
        <w:rFonts w:ascii="Times New Roman" w:hAnsi="Times New Roman" w:hint="eastAsia"/>
        <w:sz w:val="14"/>
        <w:szCs w:val="14"/>
      </w:rPr>
      <w:t>Surname</w:t>
    </w:r>
    <w:r>
      <w:rPr>
        <w:rFonts w:ascii="Times New Roman" w:hAnsi="Times New Roman" w:hint="eastAsia"/>
        <w:i/>
        <w:iCs/>
        <w:sz w:val="14"/>
        <w:szCs w:val="14"/>
      </w:rPr>
      <w:t>et</w:t>
    </w:r>
    <w:proofErr w:type="spellEnd"/>
    <w:r>
      <w:rPr>
        <w:rFonts w:ascii="Times New Roman" w:hAnsi="Times New Roman" w:hint="eastAsia"/>
        <w:i/>
        <w:iCs/>
        <w:sz w:val="14"/>
        <w:szCs w:val="14"/>
      </w:rPr>
      <w:t xml:space="preserve"> al</w:t>
    </w:r>
    <w:r>
      <w:rPr>
        <w:rFonts w:ascii="Times New Roman" w:hAnsi="Times New Roman"/>
        <w:i/>
        <w:iCs/>
        <w:sz w:val="14"/>
        <w:szCs w:val="14"/>
      </w:rPr>
      <w:t>.</w:t>
    </w:r>
    <w:r>
      <w:t xml:space="preserve"> </w:t>
    </w:r>
    <w:r>
      <w:rPr>
        <w:rFonts w:ascii="Times New Roman" w:hAnsi="Times New Roman" w:cs="Times New Roman"/>
        <w:i/>
        <w:iCs/>
        <w:sz w:val="14"/>
        <w:szCs w:val="14"/>
      </w:rPr>
      <w:t xml:space="preserve">Journal of Smart Environments and Green </w:t>
    </w:r>
    <w:proofErr w:type="gramStart"/>
    <w:r>
      <w:rPr>
        <w:rFonts w:ascii="Times New Roman" w:hAnsi="Times New Roman" w:cs="Times New Roman"/>
        <w:i/>
        <w:iCs/>
        <w:sz w:val="14"/>
        <w:szCs w:val="14"/>
      </w:rPr>
      <w:t>Computing</w:t>
    </w:r>
    <w:r>
      <w:rPr>
        <w:rFonts w:ascii="Times New Roman" w:hAnsi="Times New Roman"/>
        <w:sz w:val="14"/>
        <w:szCs w:val="14"/>
      </w:rPr>
      <w:t>Year;Volume</w:t>
    </w:r>
    <w:proofErr w:type="gramEnd"/>
    <w:r>
      <w:rPr>
        <w:rFonts w:ascii="Times New Roman" w:hAnsi="Times New Roman"/>
        <w:sz w:val="14"/>
        <w:szCs w:val="14"/>
      </w:rPr>
      <w:t>:</w:t>
    </w:r>
    <w:r>
      <w:rPr>
        <w:rFonts w:ascii="Times New Roman" w:hAnsi="Times New Roman" w:hint="eastAsia"/>
        <w:sz w:val="14"/>
        <w:szCs w:val="14"/>
      </w:rPr>
      <w:t>Number</w:t>
    </w:r>
    <w:r>
      <w:rPr>
        <w:rFonts w:ascii="Times New Roman" w:hAnsi="Times New Roman"/>
        <w:b/>
        <w:bCs/>
        <w:sz w:val="14"/>
        <w:szCs w:val="14"/>
      </w:rPr>
      <w:t>│</w:t>
    </w:r>
    <w:r>
      <w:rPr>
        <w:rFonts w:ascii="Times New Roman" w:hAnsi="Times New Roman"/>
        <w:sz w:val="14"/>
        <w:szCs w:val="14"/>
      </w:rPr>
      <w:t>http://dx.doi.org/10.20517/</w:t>
    </w:r>
    <w:r>
      <w:rPr>
        <w:rFonts w:ascii="Times New Roman" w:hAnsi="Times New Roman" w:hint="eastAsia"/>
        <w:sz w:val="14"/>
        <w:szCs w:val="14"/>
      </w:rPr>
      <w:t>jsegc</w:t>
    </w:r>
    <w:r>
      <w:rPr>
        <w:rFonts w:ascii="Times New Roman" w:hAnsi="Times New Roman"/>
        <w:sz w:val="14"/>
        <w:szCs w:val="14"/>
      </w:rPr>
      <w:t>.xxxx.xx</w:t>
    </w:r>
    <w:r>
      <w:rPr>
        <w:rFonts w:ascii="Times New Roman" w:hAnsi="Times New Roman" w:hint="eastAsia"/>
        <w:sz w:val="14"/>
        <w:szCs w:val="14"/>
      </w:rPr>
      <w:tab/>
    </w:r>
    <w:r>
      <w:rPr>
        <w:rFonts w:ascii="Times New Roman" w:hAnsi="Times New Roman"/>
        <w:sz w:val="14"/>
        <w:szCs w:val="14"/>
      </w:rPr>
      <w:t>Page</w:t>
    </w:r>
    <w:r>
      <w:rPr>
        <w:rFonts w:ascii="Times New Roman" w:hAnsi="Times New Roman" w:hint="eastAsia"/>
        <w:sz w:val="14"/>
        <w:szCs w:val="14"/>
      </w:rPr>
      <w:t xml:space="preserve"> X</w:t>
    </w:r>
    <w:r>
      <w:rPr>
        <w:rFonts w:ascii="Times New Roman" w:hAnsi="Times New Roman"/>
        <w:sz w:val="14"/>
        <w:szCs w:val="14"/>
      </w:rPr>
      <w:t xml:space="preserve"> of </w:t>
    </w:r>
    <w:r>
      <w:rPr>
        <w:rFonts w:ascii="Times New Roman" w:hAnsi="Times New Roman" w:hint="eastAsia"/>
        <w:sz w:val="14"/>
        <w:szCs w:val="14"/>
      </w:rPr>
      <w:t>4</w:t>
    </w:r>
  </w:p>
  <w:p w14:paraId="09B85A81" w14:textId="77777777" w:rsidR="00B33F24" w:rsidRDefault="00B33F24">
    <w:pPr>
      <w:pStyle w:val="a8"/>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okmarkStart w:id="22" w:name="OLE_LINK5"/>
  <w:p w14:paraId="3ACB8274" w14:textId="4D0AD5BC" w:rsidR="00B33F24" w:rsidRDefault="00614CF9">
    <w:pPr>
      <w:pStyle w:val="a7"/>
    </w:pPr>
    <w:r>
      <w:rPr>
        <w:rFonts w:ascii="Times New Roman" w:hAnsi="Times New Roman"/>
        <w:noProof/>
        <w:sz w:val="16"/>
        <w:szCs w:val="16"/>
      </w:rPr>
      <mc:AlternateContent>
        <mc:Choice Requires="wps">
          <w:drawing>
            <wp:anchor distT="0" distB="0" distL="114300" distR="114300" simplePos="0" relativeHeight="251665408" behindDoc="0" locked="0" layoutInCell="1" allowOverlap="1" wp14:anchorId="60B354BE" wp14:editId="7D1295D4">
              <wp:simplePos x="0" y="0"/>
              <wp:positionH relativeFrom="column">
                <wp:posOffset>2934335</wp:posOffset>
              </wp:positionH>
              <wp:positionV relativeFrom="paragraph">
                <wp:posOffset>-46355</wp:posOffset>
              </wp:positionV>
              <wp:extent cx="2426335" cy="462280"/>
              <wp:effectExtent l="0" t="0" r="0" b="0"/>
              <wp:wrapNone/>
              <wp:docPr id="3" name="文本框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26335" cy="462280"/>
                      </a:xfrm>
                      <a:prstGeom prst="rect">
                        <a:avLst/>
                      </a:prstGeom>
                      <a:noFill/>
                      <a:ln w="9525">
                        <a:noFill/>
                      </a:ln>
                      <a:effectLst/>
                    </wps:spPr>
                    <wps:txbx>
                      <w:txbxContent>
                        <w:p w14:paraId="7F7509D2" w14:textId="77777777" w:rsidR="00B33F24" w:rsidRDefault="00000000">
                          <w:pPr>
                            <w:jc w:val="right"/>
                            <w:rPr>
                              <w:rFonts w:ascii="Arial" w:hAnsi="Arial"/>
                              <w:b/>
                              <w:color w:val="00B0F0"/>
                              <w:sz w:val="18"/>
                              <w:szCs w:val="18"/>
                            </w:rPr>
                          </w:pPr>
                          <w:r>
                            <w:rPr>
                              <w:rFonts w:ascii="Arial" w:hAnsi="Arial"/>
                              <w:b/>
                              <w:color w:val="00B0F0"/>
                              <w:sz w:val="18"/>
                              <w:szCs w:val="18"/>
                            </w:rPr>
                            <w:t xml:space="preserve">Journal of Smart </w:t>
                          </w:r>
                        </w:p>
                        <w:p w14:paraId="4806BFE4" w14:textId="77777777" w:rsidR="00B33F24" w:rsidRDefault="00000000">
                          <w:pPr>
                            <w:jc w:val="right"/>
                            <w:rPr>
                              <w:rFonts w:ascii="Arial" w:hAnsi="Arial"/>
                              <w:b/>
                              <w:color w:val="00B0F0"/>
                              <w:sz w:val="18"/>
                              <w:szCs w:val="18"/>
                            </w:rPr>
                          </w:pPr>
                          <w:r>
                            <w:rPr>
                              <w:rFonts w:ascii="Arial" w:hAnsi="Arial"/>
                              <w:b/>
                              <w:color w:val="00B0F0"/>
                              <w:sz w:val="18"/>
                              <w:szCs w:val="18"/>
                            </w:rPr>
                            <w:t xml:space="preserve">Environments </w:t>
                          </w:r>
                        </w:p>
                        <w:p w14:paraId="45FC5862" w14:textId="77777777" w:rsidR="00B33F24" w:rsidRDefault="00000000">
                          <w:pPr>
                            <w:jc w:val="right"/>
                            <w:rPr>
                              <w:color w:val="00B0F0"/>
                              <w:sz w:val="13"/>
                              <w:szCs w:val="4"/>
                            </w:rPr>
                          </w:pPr>
                          <w:r>
                            <w:rPr>
                              <w:rFonts w:ascii="Arial" w:hAnsi="Arial"/>
                              <w:b/>
                              <w:color w:val="00B0F0"/>
                              <w:sz w:val="18"/>
                              <w:szCs w:val="18"/>
                            </w:rPr>
                            <w:t>and Green Computing</w:t>
                          </w:r>
                        </w:p>
                        <w:p w14:paraId="7CD7772C" w14:textId="77777777" w:rsidR="00B33F24" w:rsidRDefault="00B33F24">
                          <w:pPr>
                            <w:jc w:val="right"/>
                            <w:rPr>
                              <w:szCs w:val="28"/>
                            </w:rPr>
                          </w:pPr>
                        </w:p>
                      </w:txbxContent>
                    </wps:txbx>
                    <wps:bodyPr vert="horz" anchor="t" upright="1"/>
                  </wps:wsp>
                </a:graphicData>
              </a:graphic>
              <wp14:sizeRelH relativeFrom="page">
                <wp14:pctWidth>0</wp14:pctWidth>
              </wp14:sizeRelH>
              <wp14:sizeRelV relativeFrom="page">
                <wp14:pctHeight>0</wp14:pctHeight>
              </wp14:sizeRelV>
            </wp:anchor>
          </w:drawing>
        </mc:Choice>
        <mc:Fallback>
          <w:pict>
            <v:shapetype w14:anchorId="60B354BE" id="_x0000_t202" coordsize="21600,21600" o:spt="202" path="m,l,21600r21600,l21600,xe">
              <v:stroke joinstyle="miter"/>
              <v:path gradientshapeok="t" o:connecttype="rect"/>
            </v:shapetype>
            <v:shape id="文本框 4" o:spid="_x0000_s1026" type="#_x0000_t202" style="position:absolute;margin-left:231.05pt;margin-top:-3.65pt;width:191.05pt;height:36.4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" filled="f" stroked="f">
              <v:textbox>
                <w:txbxContent>
                  <w:p w14:paraId="7F7509D2" w14:textId="77777777" w:rsidR="00B33F24" w:rsidRDefault="00000000">
                    <w:pPr>
                      <w:jc w:val="right"/>
                      <w:rPr>
                        <w:rFonts w:ascii="Arial" w:hAnsi="Arial"/>
                        <w:b/>
                        <w:color w:val="00B0F0"/>
                        <w:sz w:val="18"/>
                        <w:szCs w:val="18"/>
                      </w:rPr>
                    </w:pPr>
                    <w:r>
                      <w:rPr>
                        <w:rFonts w:ascii="Arial" w:hAnsi="Arial"/>
                        <w:b/>
                        <w:color w:val="00B0F0"/>
                        <w:sz w:val="18"/>
                        <w:szCs w:val="18"/>
                      </w:rPr>
                      <w:t xml:space="preserve">Journal of Smart </w:t>
                    </w:r>
                  </w:p>
                  <w:p w14:paraId="4806BFE4" w14:textId="77777777" w:rsidR="00B33F24" w:rsidRDefault="00000000">
                    <w:pPr>
                      <w:jc w:val="right"/>
                      <w:rPr>
                        <w:rFonts w:ascii="Arial" w:hAnsi="Arial"/>
                        <w:b/>
                        <w:color w:val="00B0F0"/>
                        <w:sz w:val="18"/>
                        <w:szCs w:val="18"/>
                      </w:rPr>
                    </w:pPr>
                    <w:r>
                      <w:rPr>
                        <w:rFonts w:ascii="Arial" w:hAnsi="Arial"/>
                        <w:b/>
                        <w:color w:val="00B0F0"/>
                        <w:sz w:val="18"/>
                        <w:szCs w:val="18"/>
                      </w:rPr>
                      <w:t xml:space="preserve">Environments </w:t>
                    </w:r>
                  </w:p>
                  <w:p w14:paraId="45FC5862" w14:textId="77777777" w:rsidR="00B33F24" w:rsidRDefault="00000000">
                    <w:pPr>
                      <w:jc w:val="right"/>
                      <w:rPr>
                        <w:color w:val="00B0F0"/>
                        <w:sz w:val="13"/>
                        <w:szCs w:val="4"/>
                      </w:rPr>
                    </w:pPr>
                    <w:r>
                      <w:rPr>
                        <w:rFonts w:ascii="Arial" w:hAnsi="Arial"/>
                        <w:b/>
                        <w:color w:val="00B0F0"/>
                        <w:sz w:val="18"/>
                        <w:szCs w:val="18"/>
                      </w:rPr>
                      <w:t>and Green Computing</w:t>
                    </w:r>
                  </w:p>
                  <w:p w14:paraId="7CD7772C" w14:textId="77777777" w:rsidR="00B33F24" w:rsidRDefault="00B33F24">
                    <w:pPr>
                      <w:jc w:val="right"/>
                      <w:rPr>
                        <w:szCs w:val="28"/>
                      </w:rPr>
                    </w:pPr>
                  </w:p>
                </w:txbxContent>
              </v:textbox>
            </v:shape>
          </w:pict>
        </mc:Fallback>
      </mc:AlternateContent>
    </w:r>
    <w:bookmarkEnd w:id="22"/>
    <w:proofErr w:type="spellStart"/>
    <w:r>
      <w:rPr>
        <w:rFonts w:ascii="Times New Roman" w:hAnsi="Times New Roman" w:hint="eastAsia"/>
        <w:sz w:val="16"/>
        <w:szCs w:val="16"/>
      </w:rPr>
      <w:t>Surname</w:t>
    </w:r>
    <w:r>
      <w:rPr>
        <w:rFonts w:ascii="Times New Roman" w:hAnsi="Times New Roman" w:hint="eastAsia"/>
        <w:i/>
        <w:iCs/>
        <w:sz w:val="16"/>
        <w:szCs w:val="16"/>
      </w:rPr>
      <w:t>et</w:t>
    </w:r>
    <w:proofErr w:type="spellEnd"/>
    <w:r>
      <w:rPr>
        <w:rFonts w:ascii="Times New Roman" w:hAnsi="Times New Roman" w:hint="eastAsia"/>
        <w:i/>
        <w:iCs/>
        <w:sz w:val="16"/>
        <w:szCs w:val="16"/>
      </w:rPr>
      <w:t xml:space="preserve"> al</w:t>
    </w:r>
    <w:r>
      <w:rPr>
        <w:rFonts w:ascii="Times New Roman" w:hAnsi="Times New Roman"/>
        <w:i/>
        <w:iCs/>
        <w:sz w:val="16"/>
        <w:szCs w:val="16"/>
      </w:rPr>
      <w:t>.</w:t>
    </w:r>
    <w:r>
      <w:rPr>
        <w:rFonts w:ascii="Times New Roman" w:hAnsi="Times New Roman" w:cs="Times New Roman"/>
        <w:sz w:val="16"/>
        <w:szCs w:val="16"/>
      </w:rPr>
      <w:t xml:space="preserve"> </w:t>
    </w:r>
    <w:r>
      <w:rPr>
        <w:rFonts w:ascii="Times New Roman" w:hAnsi="Times New Roman" w:cs="Times New Roman"/>
        <w:i/>
        <w:iCs/>
        <w:sz w:val="16"/>
        <w:szCs w:val="16"/>
      </w:rPr>
      <w:t xml:space="preserve">Journal of Smart Environments and Green </w:t>
    </w:r>
    <w:proofErr w:type="spellStart"/>
    <w:proofErr w:type="gramStart"/>
    <w:r>
      <w:rPr>
        <w:rFonts w:ascii="Times New Roman" w:hAnsi="Times New Roman" w:cs="Times New Roman"/>
        <w:i/>
        <w:iCs/>
        <w:sz w:val="16"/>
        <w:szCs w:val="16"/>
      </w:rPr>
      <w:t>Computing</w:t>
    </w:r>
    <w:r>
      <w:rPr>
        <w:rFonts w:ascii="Times New Roman" w:hAnsi="Times New Roman"/>
        <w:sz w:val="16"/>
        <w:szCs w:val="16"/>
      </w:rPr>
      <w:t>Year;Volume</w:t>
    </w:r>
    <w:proofErr w:type="gramEnd"/>
    <w:r>
      <w:rPr>
        <w:rFonts w:ascii="Times New Roman" w:hAnsi="Times New Roman"/>
        <w:sz w:val="16"/>
        <w:szCs w:val="16"/>
      </w:rPr>
      <w:t>:</w:t>
    </w:r>
    <w:r>
      <w:rPr>
        <w:rFonts w:ascii="Times New Roman" w:hAnsi="Times New Roman" w:hint="eastAsia"/>
        <w:sz w:val="16"/>
        <w:szCs w:val="16"/>
      </w:rPr>
      <w:t>Number</w:t>
    </w:r>
    <w:proofErr w:type="spellEnd"/>
    <w:r>
      <w:rPr>
        <w:rFonts w:ascii="Times New Roman" w:hAnsi="Times New Roman"/>
        <w:sz w:val="16"/>
        <w:szCs w:val="16"/>
      </w:rPr>
      <w:br/>
    </w:r>
    <w:r>
      <w:rPr>
        <w:rFonts w:ascii="Times New Roman" w:hAnsi="Times New Roman"/>
        <w:b/>
        <w:bCs/>
        <w:sz w:val="16"/>
        <w:szCs w:val="16"/>
      </w:rPr>
      <w:t>DOI</w:t>
    </w:r>
    <w:r>
      <w:rPr>
        <w:rFonts w:ascii="Times New Roman" w:hAnsi="Times New Roman"/>
        <w:sz w:val="16"/>
        <w:szCs w:val="16"/>
      </w:rPr>
      <w:t>: 10.20517/</w:t>
    </w:r>
    <w:proofErr w:type="spellStart"/>
    <w:r>
      <w:rPr>
        <w:rFonts w:ascii="Times New Roman" w:hAnsi="Times New Roman"/>
        <w:sz w:val="16"/>
        <w:szCs w:val="16"/>
      </w:rPr>
      <w:t>js</w:t>
    </w:r>
    <w:r>
      <w:rPr>
        <w:rFonts w:ascii="Times New Roman" w:hAnsi="Times New Roman" w:hint="eastAsia"/>
        <w:sz w:val="16"/>
        <w:szCs w:val="16"/>
      </w:rPr>
      <w:t>egc</w:t>
    </w:r>
    <w:r>
      <w:rPr>
        <w:rFonts w:ascii="Times New Roman" w:hAnsi="Times New Roman"/>
        <w:sz w:val="16"/>
        <w:szCs w:val="16"/>
      </w:rPr>
      <w:t>.xxxx.xx</w:t>
    </w:r>
    <w:proofErr w:type="spellEnd"/>
  </w:p>
  <w:p w14:paraId="2C5860A0" w14:textId="77777777" w:rsidR="00B33F24" w:rsidRDefault="00B33F24">
    <w:pPr>
      <w:pStyle w:val="a7"/>
    </w:pPr>
  </w:p>
  <w:p w14:paraId="557FB4B6" w14:textId="77777777" w:rsidR="00B33F24" w:rsidRDefault="00B33F24">
    <w:pPr>
      <w:pStyle w:val="a8"/>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B2EF4500"/>
    <w:multiLevelType w:val="multilevel"/>
    <w:tmpl w:val="B2EF4500"/>
    <w:lvl w:ilvl="0">
      <w:start w:val="1"/>
      <w:numFmt w:val="decimal"/>
      <w:lvlText w:val="%1."/>
      <w:lvlJc w:val="left"/>
      <w:pPr>
        <w:ind w:left="425" w:hanging="425"/>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1" w15:restartNumberingAfterBreak="0">
    <w:nsid w:val="06C31BB3"/>
    <w:multiLevelType w:val="multilevel"/>
    <w:tmpl w:val="06C31BB3"/>
    <w:lvl w:ilvl="0">
      <w:start w:val="1"/>
      <w:numFmt w:val="decimal"/>
      <w:lvlText w:val="%1."/>
      <w:lvlJc w:val="left"/>
      <w:pPr>
        <w:ind w:left="360" w:hanging="36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1A2C99E9"/>
    <w:multiLevelType w:val="singleLevel"/>
    <w:tmpl w:val="1A2C99E9"/>
    <w:lvl w:ilvl="0">
      <w:start w:val="1"/>
      <w:numFmt w:val="bullet"/>
      <w:lvlText w:val=""/>
      <w:lvlJc w:val="left"/>
      <w:pPr>
        <w:ind w:left="420" w:hanging="420"/>
      </w:pPr>
      <w:rPr>
        <w:rFonts w:ascii="Wingdings" w:hAnsi="Wingdings" w:hint="default"/>
      </w:rPr>
    </w:lvl>
  </w:abstractNum>
  <w:abstractNum w:abstractNumId="3" w15:restartNumberingAfterBreak="0">
    <w:nsid w:val="250A245F"/>
    <w:multiLevelType w:val="multilevel"/>
    <w:tmpl w:val="250A245F"/>
    <w:lvl w:ilvl="0">
      <w:start w:val="1"/>
      <w:numFmt w:val="decimal"/>
      <w:pStyle w:val="MDPI71References"/>
      <w:lvlText w:val="%1."/>
      <w:lvlJc w:val="left"/>
      <w:pPr>
        <w:ind w:left="780" w:hanging="4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5A712ADF"/>
    <w:multiLevelType w:val="singleLevel"/>
    <w:tmpl w:val="5A712ADF"/>
    <w:lvl w:ilvl="0">
      <w:start w:val="1"/>
      <w:numFmt w:val="bullet"/>
      <w:lvlText w:val=""/>
      <w:lvlJc w:val="left"/>
      <w:pPr>
        <w:ind w:left="420" w:hanging="420"/>
      </w:pPr>
      <w:rPr>
        <w:rFonts w:ascii="Wingdings" w:hAnsi="Wingdings" w:hint="default"/>
      </w:rPr>
    </w:lvl>
  </w:abstractNum>
  <w:num w:numId="1" w16cid:durableId="1217398334">
    <w:abstractNumId w:val="3"/>
  </w:num>
  <w:num w:numId="2" w16cid:durableId="271325043">
    <w:abstractNumId w:val="0"/>
  </w:num>
  <w:num w:numId="3" w16cid:durableId="104351422">
    <w:abstractNumId w:val="2"/>
  </w:num>
  <w:num w:numId="4" w16cid:durableId="643702074">
    <w:abstractNumId w:val="4"/>
  </w:num>
  <w:num w:numId="5" w16cid:durableId="1605308292">
    <w:abstractNumId w:val="2"/>
  </w:num>
  <w:num w:numId="6" w16cid:durableId="148058033">
    <w:abstractNumId w:val="4"/>
  </w:num>
  <w:num w:numId="7" w16cid:durableId="19604519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06195348">
    <w:abstractNumId w:val="2"/>
  </w:num>
  <w:num w:numId="9" w16cid:durableId="1039552347">
    <w:abstractNumId w:val="4"/>
  </w:num>
  <w:num w:numId="10" w16cid:durableId="1484004504">
    <w:abstractNumId w:val="2"/>
  </w:num>
  <w:num w:numId="11" w16cid:durableId="95205721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evenAndOddHeaders/>
  <w:drawingGridVerticalSpacing w:val="156"/>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123E1"/>
    <w:rsid w:val="000178BA"/>
    <w:rsid w:val="00030B75"/>
    <w:rsid w:val="0003284A"/>
    <w:rsid w:val="000970F4"/>
    <w:rsid w:val="000D33EB"/>
    <w:rsid w:val="000D4CA6"/>
    <w:rsid w:val="000D5EBD"/>
    <w:rsid w:val="000E0F91"/>
    <w:rsid w:val="0011319C"/>
    <w:rsid w:val="00126C63"/>
    <w:rsid w:val="00152438"/>
    <w:rsid w:val="00172A27"/>
    <w:rsid w:val="00192ABF"/>
    <w:rsid w:val="0019510B"/>
    <w:rsid w:val="001C47C5"/>
    <w:rsid w:val="00203E2F"/>
    <w:rsid w:val="00225E99"/>
    <w:rsid w:val="0027022E"/>
    <w:rsid w:val="002722D2"/>
    <w:rsid w:val="00273491"/>
    <w:rsid w:val="00276C8E"/>
    <w:rsid w:val="002E52AE"/>
    <w:rsid w:val="00331E76"/>
    <w:rsid w:val="003570D5"/>
    <w:rsid w:val="003608FF"/>
    <w:rsid w:val="00366335"/>
    <w:rsid w:val="003B627D"/>
    <w:rsid w:val="003C4BDF"/>
    <w:rsid w:val="00415D65"/>
    <w:rsid w:val="00423880"/>
    <w:rsid w:val="00435602"/>
    <w:rsid w:val="00436667"/>
    <w:rsid w:val="00497675"/>
    <w:rsid w:val="004A46D3"/>
    <w:rsid w:val="004F52CE"/>
    <w:rsid w:val="00510988"/>
    <w:rsid w:val="00555B7D"/>
    <w:rsid w:val="005570D9"/>
    <w:rsid w:val="005B5AD1"/>
    <w:rsid w:val="005D2569"/>
    <w:rsid w:val="00614CF9"/>
    <w:rsid w:val="00631D61"/>
    <w:rsid w:val="00637595"/>
    <w:rsid w:val="00695AC2"/>
    <w:rsid w:val="006A512D"/>
    <w:rsid w:val="006A7A6A"/>
    <w:rsid w:val="00714616"/>
    <w:rsid w:val="007D1FD5"/>
    <w:rsid w:val="007F0188"/>
    <w:rsid w:val="008075EB"/>
    <w:rsid w:val="00842C21"/>
    <w:rsid w:val="00856A0D"/>
    <w:rsid w:val="008A495C"/>
    <w:rsid w:val="008C4194"/>
    <w:rsid w:val="008D773A"/>
    <w:rsid w:val="008F55F0"/>
    <w:rsid w:val="008F586D"/>
    <w:rsid w:val="00921419"/>
    <w:rsid w:val="00927A01"/>
    <w:rsid w:val="00A37A37"/>
    <w:rsid w:val="00A569F4"/>
    <w:rsid w:val="00A75079"/>
    <w:rsid w:val="00B23ECB"/>
    <w:rsid w:val="00B26CFE"/>
    <w:rsid w:val="00B33F24"/>
    <w:rsid w:val="00B42AC5"/>
    <w:rsid w:val="00B74EF5"/>
    <w:rsid w:val="00BB3538"/>
    <w:rsid w:val="00BB7758"/>
    <w:rsid w:val="00BD3662"/>
    <w:rsid w:val="00C5076C"/>
    <w:rsid w:val="00C6365E"/>
    <w:rsid w:val="00C8045F"/>
    <w:rsid w:val="00CA2500"/>
    <w:rsid w:val="00D106B2"/>
    <w:rsid w:val="00D16246"/>
    <w:rsid w:val="00D24ABB"/>
    <w:rsid w:val="00D65F6F"/>
    <w:rsid w:val="00D67F34"/>
    <w:rsid w:val="00DF5C43"/>
    <w:rsid w:val="00E258F5"/>
    <w:rsid w:val="00E31605"/>
    <w:rsid w:val="00E953A2"/>
    <w:rsid w:val="00EA21CF"/>
    <w:rsid w:val="00EC387F"/>
    <w:rsid w:val="00EE548B"/>
    <w:rsid w:val="00F016D4"/>
    <w:rsid w:val="00F37CB8"/>
    <w:rsid w:val="00F74FAC"/>
    <w:rsid w:val="00F85504"/>
    <w:rsid w:val="00FA6414"/>
    <w:rsid w:val="00FC4246"/>
    <w:rsid w:val="0109259B"/>
    <w:rsid w:val="0109472D"/>
    <w:rsid w:val="011016B5"/>
    <w:rsid w:val="011D6D5F"/>
    <w:rsid w:val="011F3E8E"/>
    <w:rsid w:val="012E1FA3"/>
    <w:rsid w:val="012E3C09"/>
    <w:rsid w:val="013A63F4"/>
    <w:rsid w:val="013C10A0"/>
    <w:rsid w:val="01583790"/>
    <w:rsid w:val="01584775"/>
    <w:rsid w:val="01594B10"/>
    <w:rsid w:val="015F2D33"/>
    <w:rsid w:val="01601402"/>
    <w:rsid w:val="01645AF4"/>
    <w:rsid w:val="01651296"/>
    <w:rsid w:val="01681866"/>
    <w:rsid w:val="01684FA3"/>
    <w:rsid w:val="016E20C2"/>
    <w:rsid w:val="017C5BD8"/>
    <w:rsid w:val="017D0545"/>
    <w:rsid w:val="01872CA9"/>
    <w:rsid w:val="018A16BD"/>
    <w:rsid w:val="018F270C"/>
    <w:rsid w:val="01942AA8"/>
    <w:rsid w:val="0199458D"/>
    <w:rsid w:val="019B195C"/>
    <w:rsid w:val="01A12144"/>
    <w:rsid w:val="01A5110D"/>
    <w:rsid w:val="01A56B17"/>
    <w:rsid w:val="01AC566D"/>
    <w:rsid w:val="01B40BCA"/>
    <w:rsid w:val="01B70746"/>
    <w:rsid w:val="01C44B2E"/>
    <w:rsid w:val="01C56D73"/>
    <w:rsid w:val="01C701A9"/>
    <w:rsid w:val="01C95F88"/>
    <w:rsid w:val="01CC5151"/>
    <w:rsid w:val="01CF0145"/>
    <w:rsid w:val="01D53904"/>
    <w:rsid w:val="01DA0C57"/>
    <w:rsid w:val="01E7309B"/>
    <w:rsid w:val="01F57A38"/>
    <w:rsid w:val="0200754B"/>
    <w:rsid w:val="02007C85"/>
    <w:rsid w:val="0208649E"/>
    <w:rsid w:val="02166731"/>
    <w:rsid w:val="02175370"/>
    <w:rsid w:val="021E0530"/>
    <w:rsid w:val="02211A9E"/>
    <w:rsid w:val="022E6800"/>
    <w:rsid w:val="02304445"/>
    <w:rsid w:val="02363AC3"/>
    <w:rsid w:val="02367012"/>
    <w:rsid w:val="02423F53"/>
    <w:rsid w:val="025172C3"/>
    <w:rsid w:val="02531DEA"/>
    <w:rsid w:val="02676395"/>
    <w:rsid w:val="027E4A9F"/>
    <w:rsid w:val="028168BD"/>
    <w:rsid w:val="028828A6"/>
    <w:rsid w:val="02896039"/>
    <w:rsid w:val="028A65CA"/>
    <w:rsid w:val="029177D1"/>
    <w:rsid w:val="02945ED2"/>
    <w:rsid w:val="029A6340"/>
    <w:rsid w:val="02A4626F"/>
    <w:rsid w:val="02B706EB"/>
    <w:rsid w:val="02CA4838"/>
    <w:rsid w:val="02D835DC"/>
    <w:rsid w:val="02E960E9"/>
    <w:rsid w:val="02F66CCD"/>
    <w:rsid w:val="02F926DD"/>
    <w:rsid w:val="03036411"/>
    <w:rsid w:val="031B748E"/>
    <w:rsid w:val="031C41CA"/>
    <w:rsid w:val="032111B0"/>
    <w:rsid w:val="03216E4A"/>
    <w:rsid w:val="032B51DC"/>
    <w:rsid w:val="033A0B15"/>
    <w:rsid w:val="033C4C93"/>
    <w:rsid w:val="033C5CAB"/>
    <w:rsid w:val="033E7596"/>
    <w:rsid w:val="033F4D53"/>
    <w:rsid w:val="03437C23"/>
    <w:rsid w:val="03442CFD"/>
    <w:rsid w:val="034F6562"/>
    <w:rsid w:val="03570B81"/>
    <w:rsid w:val="035F5241"/>
    <w:rsid w:val="036742AA"/>
    <w:rsid w:val="036776C3"/>
    <w:rsid w:val="03684324"/>
    <w:rsid w:val="03702577"/>
    <w:rsid w:val="03723EE6"/>
    <w:rsid w:val="0377335A"/>
    <w:rsid w:val="037A42DE"/>
    <w:rsid w:val="037D0B20"/>
    <w:rsid w:val="03861D09"/>
    <w:rsid w:val="038E0B73"/>
    <w:rsid w:val="0392766F"/>
    <w:rsid w:val="03A11F71"/>
    <w:rsid w:val="03A26E77"/>
    <w:rsid w:val="03A64DD4"/>
    <w:rsid w:val="03A81C0D"/>
    <w:rsid w:val="03A85DBD"/>
    <w:rsid w:val="03AE4E4D"/>
    <w:rsid w:val="03B04935"/>
    <w:rsid w:val="03B071F8"/>
    <w:rsid w:val="03B40043"/>
    <w:rsid w:val="03B54A34"/>
    <w:rsid w:val="03B56379"/>
    <w:rsid w:val="03BE0A09"/>
    <w:rsid w:val="03C11E0E"/>
    <w:rsid w:val="03CF3A0D"/>
    <w:rsid w:val="03D358A5"/>
    <w:rsid w:val="03D72431"/>
    <w:rsid w:val="03DC23AA"/>
    <w:rsid w:val="03DC4F03"/>
    <w:rsid w:val="03DE23C0"/>
    <w:rsid w:val="03E15712"/>
    <w:rsid w:val="03E43DA5"/>
    <w:rsid w:val="03F04F96"/>
    <w:rsid w:val="03F77771"/>
    <w:rsid w:val="03FA48CD"/>
    <w:rsid w:val="03FB3C94"/>
    <w:rsid w:val="03FC26EF"/>
    <w:rsid w:val="03FD41BF"/>
    <w:rsid w:val="03FF16AA"/>
    <w:rsid w:val="04076163"/>
    <w:rsid w:val="04077F8B"/>
    <w:rsid w:val="04085768"/>
    <w:rsid w:val="04092561"/>
    <w:rsid w:val="041F7214"/>
    <w:rsid w:val="042F41AB"/>
    <w:rsid w:val="04315284"/>
    <w:rsid w:val="04330167"/>
    <w:rsid w:val="04366611"/>
    <w:rsid w:val="04380BF4"/>
    <w:rsid w:val="043F796D"/>
    <w:rsid w:val="04466ADE"/>
    <w:rsid w:val="044E225D"/>
    <w:rsid w:val="045A30D3"/>
    <w:rsid w:val="04695297"/>
    <w:rsid w:val="046A3DA7"/>
    <w:rsid w:val="046C4BA8"/>
    <w:rsid w:val="047A7041"/>
    <w:rsid w:val="047E285C"/>
    <w:rsid w:val="04821CB2"/>
    <w:rsid w:val="049069F6"/>
    <w:rsid w:val="04920305"/>
    <w:rsid w:val="049E6D7B"/>
    <w:rsid w:val="04A0767E"/>
    <w:rsid w:val="04A80B95"/>
    <w:rsid w:val="04B12AB2"/>
    <w:rsid w:val="04C97B49"/>
    <w:rsid w:val="04D53DD4"/>
    <w:rsid w:val="04D96222"/>
    <w:rsid w:val="04E56ABE"/>
    <w:rsid w:val="04FC5B64"/>
    <w:rsid w:val="05081FB3"/>
    <w:rsid w:val="050D6930"/>
    <w:rsid w:val="051165A6"/>
    <w:rsid w:val="052061CB"/>
    <w:rsid w:val="052E2E88"/>
    <w:rsid w:val="05387D97"/>
    <w:rsid w:val="05390773"/>
    <w:rsid w:val="053D1442"/>
    <w:rsid w:val="054027CB"/>
    <w:rsid w:val="05407BB9"/>
    <w:rsid w:val="05456B1B"/>
    <w:rsid w:val="054C5F73"/>
    <w:rsid w:val="05567167"/>
    <w:rsid w:val="055C55EE"/>
    <w:rsid w:val="056D2887"/>
    <w:rsid w:val="056F17F4"/>
    <w:rsid w:val="05717F4F"/>
    <w:rsid w:val="05741692"/>
    <w:rsid w:val="057D5ADF"/>
    <w:rsid w:val="05812160"/>
    <w:rsid w:val="05827941"/>
    <w:rsid w:val="058870C1"/>
    <w:rsid w:val="058911B7"/>
    <w:rsid w:val="058D229D"/>
    <w:rsid w:val="059206B8"/>
    <w:rsid w:val="059A12E4"/>
    <w:rsid w:val="059A427A"/>
    <w:rsid w:val="059D2E68"/>
    <w:rsid w:val="059F089D"/>
    <w:rsid w:val="05A152F2"/>
    <w:rsid w:val="05A41DB5"/>
    <w:rsid w:val="05A508AA"/>
    <w:rsid w:val="05AF6B40"/>
    <w:rsid w:val="05B5380E"/>
    <w:rsid w:val="05C05CFE"/>
    <w:rsid w:val="05CB5766"/>
    <w:rsid w:val="05D2674D"/>
    <w:rsid w:val="05D813C2"/>
    <w:rsid w:val="05E71501"/>
    <w:rsid w:val="05EF5832"/>
    <w:rsid w:val="05F61429"/>
    <w:rsid w:val="05F72227"/>
    <w:rsid w:val="05F97DB8"/>
    <w:rsid w:val="060B600F"/>
    <w:rsid w:val="06104975"/>
    <w:rsid w:val="06125F12"/>
    <w:rsid w:val="061E3CBC"/>
    <w:rsid w:val="062B0F66"/>
    <w:rsid w:val="06324DA8"/>
    <w:rsid w:val="063A2402"/>
    <w:rsid w:val="063F36F7"/>
    <w:rsid w:val="06435F26"/>
    <w:rsid w:val="064F259E"/>
    <w:rsid w:val="065C333F"/>
    <w:rsid w:val="065E56D6"/>
    <w:rsid w:val="06652A65"/>
    <w:rsid w:val="067501AF"/>
    <w:rsid w:val="067D770A"/>
    <w:rsid w:val="069225AE"/>
    <w:rsid w:val="06924322"/>
    <w:rsid w:val="06AB53D0"/>
    <w:rsid w:val="06B10E77"/>
    <w:rsid w:val="06B8387C"/>
    <w:rsid w:val="06BF6A65"/>
    <w:rsid w:val="06D373C3"/>
    <w:rsid w:val="06DB1666"/>
    <w:rsid w:val="06E0078A"/>
    <w:rsid w:val="06E77370"/>
    <w:rsid w:val="06EE6D35"/>
    <w:rsid w:val="06F52CEE"/>
    <w:rsid w:val="06F77647"/>
    <w:rsid w:val="071F61A4"/>
    <w:rsid w:val="0722225B"/>
    <w:rsid w:val="07291105"/>
    <w:rsid w:val="072B17B4"/>
    <w:rsid w:val="072C0C12"/>
    <w:rsid w:val="072F741B"/>
    <w:rsid w:val="073B4B89"/>
    <w:rsid w:val="073E1CA8"/>
    <w:rsid w:val="0759553E"/>
    <w:rsid w:val="076E18D5"/>
    <w:rsid w:val="077239FA"/>
    <w:rsid w:val="07727DAF"/>
    <w:rsid w:val="07734E3B"/>
    <w:rsid w:val="077914A4"/>
    <w:rsid w:val="077A3AD7"/>
    <w:rsid w:val="0780011A"/>
    <w:rsid w:val="07854A0D"/>
    <w:rsid w:val="0786614A"/>
    <w:rsid w:val="078706F8"/>
    <w:rsid w:val="078E5724"/>
    <w:rsid w:val="079438B7"/>
    <w:rsid w:val="07944BD7"/>
    <w:rsid w:val="079501E5"/>
    <w:rsid w:val="079A607E"/>
    <w:rsid w:val="07A735DB"/>
    <w:rsid w:val="07A77DBD"/>
    <w:rsid w:val="07A92A37"/>
    <w:rsid w:val="07AA1E3D"/>
    <w:rsid w:val="07B20912"/>
    <w:rsid w:val="07B43C3B"/>
    <w:rsid w:val="07B75A11"/>
    <w:rsid w:val="07C021F2"/>
    <w:rsid w:val="07CB5922"/>
    <w:rsid w:val="07CC2D0A"/>
    <w:rsid w:val="07CC6C20"/>
    <w:rsid w:val="07FC0828"/>
    <w:rsid w:val="08010DB6"/>
    <w:rsid w:val="08025910"/>
    <w:rsid w:val="08077C7D"/>
    <w:rsid w:val="080D4A9E"/>
    <w:rsid w:val="081652FE"/>
    <w:rsid w:val="082475FB"/>
    <w:rsid w:val="082C46CB"/>
    <w:rsid w:val="08310915"/>
    <w:rsid w:val="08355EB1"/>
    <w:rsid w:val="083F195D"/>
    <w:rsid w:val="08444F1A"/>
    <w:rsid w:val="084D7065"/>
    <w:rsid w:val="08581B89"/>
    <w:rsid w:val="085927BD"/>
    <w:rsid w:val="085D11E2"/>
    <w:rsid w:val="085E05B4"/>
    <w:rsid w:val="087C6F7D"/>
    <w:rsid w:val="08830A58"/>
    <w:rsid w:val="089A458D"/>
    <w:rsid w:val="089D4EDB"/>
    <w:rsid w:val="08A14042"/>
    <w:rsid w:val="08A40201"/>
    <w:rsid w:val="08A90D2F"/>
    <w:rsid w:val="08AD02B1"/>
    <w:rsid w:val="08C067EC"/>
    <w:rsid w:val="08CB3D1D"/>
    <w:rsid w:val="08D84DEB"/>
    <w:rsid w:val="08DA3727"/>
    <w:rsid w:val="08DB68EF"/>
    <w:rsid w:val="08DD4A8F"/>
    <w:rsid w:val="08EA0D1A"/>
    <w:rsid w:val="08EA30C8"/>
    <w:rsid w:val="08F0654A"/>
    <w:rsid w:val="08F3637C"/>
    <w:rsid w:val="08F719C9"/>
    <w:rsid w:val="08F94A00"/>
    <w:rsid w:val="09037D12"/>
    <w:rsid w:val="09076155"/>
    <w:rsid w:val="09235E3B"/>
    <w:rsid w:val="09261095"/>
    <w:rsid w:val="09330283"/>
    <w:rsid w:val="09397F7F"/>
    <w:rsid w:val="094008F1"/>
    <w:rsid w:val="094018C8"/>
    <w:rsid w:val="09442B31"/>
    <w:rsid w:val="094702FF"/>
    <w:rsid w:val="09487FBA"/>
    <w:rsid w:val="09626251"/>
    <w:rsid w:val="09661588"/>
    <w:rsid w:val="096A5D3D"/>
    <w:rsid w:val="0970122F"/>
    <w:rsid w:val="097B3C96"/>
    <w:rsid w:val="099615A5"/>
    <w:rsid w:val="09A158DF"/>
    <w:rsid w:val="09A335EE"/>
    <w:rsid w:val="09A759E2"/>
    <w:rsid w:val="09AC378B"/>
    <w:rsid w:val="09B1358B"/>
    <w:rsid w:val="09B73B20"/>
    <w:rsid w:val="09BF5BA0"/>
    <w:rsid w:val="09CD7FE8"/>
    <w:rsid w:val="09E6504F"/>
    <w:rsid w:val="09E70DC7"/>
    <w:rsid w:val="09EC5ECA"/>
    <w:rsid w:val="0A1C4A23"/>
    <w:rsid w:val="0A24544E"/>
    <w:rsid w:val="0A2713B5"/>
    <w:rsid w:val="0A2C7F07"/>
    <w:rsid w:val="0A347FFF"/>
    <w:rsid w:val="0A377EAA"/>
    <w:rsid w:val="0A3E2925"/>
    <w:rsid w:val="0A425455"/>
    <w:rsid w:val="0A573B03"/>
    <w:rsid w:val="0A5A1CB6"/>
    <w:rsid w:val="0A69227B"/>
    <w:rsid w:val="0A707D19"/>
    <w:rsid w:val="0A720BE6"/>
    <w:rsid w:val="0A7608BE"/>
    <w:rsid w:val="0A840338"/>
    <w:rsid w:val="0A8A6B2E"/>
    <w:rsid w:val="0A8E43C1"/>
    <w:rsid w:val="0A9125B0"/>
    <w:rsid w:val="0AA116B5"/>
    <w:rsid w:val="0AA36E36"/>
    <w:rsid w:val="0AC708B0"/>
    <w:rsid w:val="0AD21174"/>
    <w:rsid w:val="0AD45BAB"/>
    <w:rsid w:val="0AD5134C"/>
    <w:rsid w:val="0AE51C2E"/>
    <w:rsid w:val="0AE63B01"/>
    <w:rsid w:val="0AED1C2D"/>
    <w:rsid w:val="0AEF0EA9"/>
    <w:rsid w:val="0AF422E7"/>
    <w:rsid w:val="0B014303"/>
    <w:rsid w:val="0B0B1195"/>
    <w:rsid w:val="0B2E6252"/>
    <w:rsid w:val="0B304883"/>
    <w:rsid w:val="0B334837"/>
    <w:rsid w:val="0B345D1E"/>
    <w:rsid w:val="0B35314D"/>
    <w:rsid w:val="0B432FE2"/>
    <w:rsid w:val="0B486443"/>
    <w:rsid w:val="0B50681C"/>
    <w:rsid w:val="0B5F4020"/>
    <w:rsid w:val="0B6A4B1C"/>
    <w:rsid w:val="0B6A7442"/>
    <w:rsid w:val="0B72628C"/>
    <w:rsid w:val="0B784E68"/>
    <w:rsid w:val="0B7F51C1"/>
    <w:rsid w:val="0B8343DC"/>
    <w:rsid w:val="0B9277B6"/>
    <w:rsid w:val="0B9A2905"/>
    <w:rsid w:val="0BA2610D"/>
    <w:rsid w:val="0BA73980"/>
    <w:rsid w:val="0BB430AF"/>
    <w:rsid w:val="0BB819AE"/>
    <w:rsid w:val="0BBC5240"/>
    <w:rsid w:val="0BC11315"/>
    <w:rsid w:val="0BC20968"/>
    <w:rsid w:val="0BC42385"/>
    <w:rsid w:val="0BCE2573"/>
    <w:rsid w:val="0BE2045E"/>
    <w:rsid w:val="0BE5582F"/>
    <w:rsid w:val="0BE85A26"/>
    <w:rsid w:val="0BEC1D78"/>
    <w:rsid w:val="0BF25BCC"/>
    <w:rsid w:val="0C00579A"/>
    <w:rsid w:val="0C013C82"/>
    <w:rsid w:val="0C0E2BC1"/>
    <w:rsid w:val="0C126D0C"/>
    <w:rsid w:val="0C134861"/>
    <w:rsid w:val="0C144C3A"/>
    <w:rsid w:val="0C1B4A0E"/>
    <w:rsid w:val="0C1D028D"/>
    <w:rsid w:val="0C2255FD"/>
    <w:rsid w:val="0C351035"/>
    <w:rsid w:val="0C3D336B"/>
    <w:rsid w:val="0C3E49DD"/>
    <w:rsid w:val="0C404F53"/>
    <w:rsid w:val="0C423EDA"/>
    <w:rsid w:val="0C463B9B"/>
    <w:rsid w:val="0C4D158E"/>
    <w:rsid w:val="0C4D3484"/>
    <w:rsid w:val="0C5116B1"/>
    <w:rsid w:val="0C5847FE"/>
    <w:rsid w:val="0C65201B"/>
    <w:rsid w:val="0C682998"/>
    <w:rsid w:val="0C683AD6"/>
    <w:rsid w:val="0C685E24"/>
    <w:rsid w:val="0C8552E8"/>
    <w:rsid w:val="0C9024B0"/>
    <w:rsid w:val="0C9248C4"/>
    <w:rsid w:val="0C9539F6"/>
    <w:rsid w:val="0C994640"/>
    <w:rsid w:val="0C9D0025"/>
    <w:rsid w:val="0CAB52FA"/>
    <w:rsid w:val="0CAB78B4"/>
    <w:rsid w:val="0CB45CC6"/>
    <w:rsid w:val="0CBF5DDE"/>
    <w:rsid w:val="0CCA17CB"/>
    <w:rsid w:val="0CDA2C87"/>
    <w:rsid w:val="0CEB68F7"/>
    <w:rsid w:val="0CF84682"/>
    <w:rsid w:val="0CFC4B59"/>
    <w:rsid w:val="0CFE3F3E"/>
    <w:rsid w:val="0CFE5F51"/>
    <w:rsid w:val="0D0B09E8"/>
    <w:rsid w:val="0D0D72DB"/>
    <w:rsid w:val="0D10569B"/>
    <w:rsid w:val="0D155E1C"/>
    <w:rsid w:val="0D1F2761"/>
    <w:rsid w:val="0D212916"/>
    <w:rsid w:val="0D275004"/>
    <w:rsid w:val="0D347E53"/>
    <w:rsid w:val="0D3A1A56"/>
    <w:rsid w:val="0D3C35A1"/>
    <w:rsid w:val="0D3E5064"/>
    <w:rsid w:val="0D402B5D"/>
    <w:rsid w:val="0D462CD7"/>
    <w:rsid w:val="0D4636AA"/>
    <w:rsid w:val="0D4C4536"/>
    <w:rsid w:val="0D501630"/>
    <w:rsid w:val="0D56158B"/>
    <w:rsid w:val="0D6344DF"/>
    <w:rsid w:val="0D704260"/>
    <w:rsid w:val="0D7A202B"/>
    <w:rsid w:val="0D855934"/>
    <w:rsid w:val="0D874AFC"/>
    <w:rsid w:val="0D932CCF"/>
    <w:rsid w:val="0D941C65"/>
    <w:rsid w:val="0D980AAF"/>
    <w:rsid w:val="0DA96DB8"/>
    <w:rsid w:val="0DB24B59"/>
    <w:rsid w:val="0DB414B7"/>
    <w:rsid w:val="0DC062E8"/>
    <w:rsid w:val="0DC649DE"/>
    <w:rsid w:val="0DCB1309"/>
    <w:rsid w:val="0DD35252"/>
    <w:rsid w:val="0DD8796F"/>
    <w:rsid w:val="0DD951EC"/>
    <w:rsid w:val="0DDE5613"/>
    <w:rsid w:val="0DE32B98"/>
    <w:rsid w:val="0DF460CD"/>
    <w:rsid w:val="0DF86A1D"/>
    <w:rsid w:val="0E05481D"/>
    <w:rsid w:val="0E086ECC"/>
    <w:rsid w:val="0E0E2FC5"/>
    <w:rsid w:val="0E0F1C11"/>
    <w:rsid w:val="0E105DFA"/>
    <w:rsid w:val="0E1260C2"/>
    <w:rsid w:val="0E1A7ED1"/>
    <w:rsid w:val="0E2272EE"/>
    <w:rsid w:val="0E25275F"/>
    <w:rsid w:val="0E2A0EE1"/>
    <w:rsid w:val="0E586667"/>
    <w:rsid w:val="0E5E4099"/>
    <w:rsid w:val="0E6A69C6"/>
    <w:rsid w:val="0E760B5F"/>
    <w:rsid w:val="0E8D4022"/>
    <w:rsid w:val="0E974382"/>
    <w:rsid w:val="0E9F7A01"/>
    <w:rsid w:val="0EA23DB3"/>
    <w:rsid w:val="0EA53062"/>
    <w:rsid w:val="0EAB34F5"/>
    <w:rsid w:val="0EBC3D70"/>
    <w:rsid w:val="0EC70943"/>
    <w:rsid w:val="0ECB60A9"/>
    <w:rsid w:val="0ED1479C"/>
    <w:rsid w:val="0ED33753"/>
    <w:rsid w:val="0EDA7156"/>
    <w:rsid w:val="0EE87FB4"/>
    <w:rsid w:val="0EF37A26"/>
    <w:rsid w:val="0EF929D8"/>
    <w:rsid w:val="0EFB53F0"/>
    <w:rsid w:val="0EFF6D8E"/>
    <w:rsid w:val="0F002F71"/>
    <w:rsid w:val="0F065C8B"/>
    <w:rsid w:val="0F110BD5"/>
    <w:rsid w:val="0F213AE9"/>
    <w:rsid w:val="0F3366EA"/>
    <w:rsid w:val="0F385F90"/>
    <w:rsid w:val="0F5518EC"/>
    <w:rsid w:val="0F707AB0"/>
    <w:rsid w:val="0F724F2E"/>
    <w:rsid w:val="0F754726"/>
    <w:rsid w:val="0F7B42D0"/>
    <w:rsid w:val="0F880ACA"/>
    <w:rsid w:val="0F8D0224"/>
    <w:rsid w:val="0F9765B4"/>
    <w:rsid w:val="0FB7749B"/>
    <w:rsid w:val="0FBD3FF0"/>
    <w:rsid w:val="0FBE028E"/>
    <w:rsid w:val="0FDC4974"/>
    <w:rsid w:val="0FDE3A15"/>
    <w:rsid w:val="0FE05E91"/>
    <w:rsid w:val="0FF15009"/>
    <w:rsid w:val="0FF35A37"/>
    <w:rsid w:val="0FF94442"/>
    <w:rsid w:val="0FFA0414"/>
    <w:rsid w:val="100264E6"/>
    <w:rsid w:val="100809C2"/>
    <w:rsid w:val="100C715B"/>
    <w:rsid w:val="100F2854"/>
    <w:rsid w:val="101677B1"/>
    <w:rsid w:val="101F64CF"/>
    <w:rsid w:val="10252C32"/>
    <w:rsid w:val="102752CE"/>
    <w:rsid w:val="10326B89"/>
    <w:rsid w:val="10394AB2"/>
    <w:rsid w:val="10422DF8"/>
    <w:rsid w:val="10467752"/>
    <w:rsid w:val="10527159"/>
    <w:rsid w:val="10553E43"/>
    <w:rsid w:val="10676C98"/>
    <w:rsid w:val="1070340B"/>
    <w:rsid w:val="107F700F"/>
    <w:rsid w:val="108120D5"/>
    <w:rsid w:val="108662BC"/>
    <w:rsid w:val="108A570B"/>
    <w:rsid w:val="108D55DC"/>
    <w:rsid w:val="10906930"/>
    <w:rsid w:val="10907ADB"/>
    <w:rsid w:val="10A44157"/>
    <w:rsid w:val="10B45E23"/>
    <w:rsid w:val="10B7210D"/>
    <w:rsid w:val="10C053F3"/>
    <w:rsid w:val="10C05EA1"/>
    <w:rsid w:val="10C461F7"/>
    <w:rsid w:val="10C71D5D"/>
    <w:rsid w:val="10CB7F1E"/>
    <w:rsid w:val="10D17833"/>
    <w:rsid w:val="10D75B19"/>
    <w:rsid w:val="10DC2F41"/>
    <w:rsid w:val="10DD4B4A"/>
    <w:rsid w:val="10E31921"/>
    <w:rsid w:val="10F22FF8"/>
    <w:rsid w:val="110172EF"/>
    <w:rsid w:val="11114221"/>
    <w:rsid w:val="112011D1"/>
    <w:rsid w:val="11330F7C"/>
    <w:rsid w:val="113744E3"/>
    <w:rsid w:val="11391581"/>
    <w:rsid w:val="1148108A"/>
    <w:rsid w:val="115C31CB"/>
    <w:rsid w:val="1162563D"/>
    <w:rsid w:val="116750E3"/>
    <w:rsid w:val="116C4226"/>
    <w:rsid w:val="1172185C"/>
    <w:rsid w:val="11724F4F"/>
    <w:rsid w:val="117E55B3"/>
    <w:rsid w:val="11851853"/>
    <w:rsid w:val="11904FB7"/>
    <w:rsid w:val="11B351D8"/>
    <w:rsid w:val="11B90CF1"/>
    <w:rsid w:val="11C061D1"/>
    <w:rsid w:val="11C57AB9"/>
    <w:rsid w:val="11CB326A"/>
    <w:rsid w:val="11CB524E"/>
    <w:rsid w:val="11D81560"/>
    <w:rsid w:val="11DC3517"/>
    <w:rsid w:val="11DE0C10"/>
    <w:rsid w:val="11DF02B0"/>
    <w:rsid w:val="11EB289D"/>
    <w:rsid w:val="11EE7510"/>
    <w:rsid w:val="11FF3007"/>
    <w:rsid w:val="1203116D"/>
    <w:rsid w:val="12031BB1"/>
    <w:rsid w:val="12047DFE"/>
    <w:rsid w:val="12150AA2"/>
    <w:rsid w:val="12186EE0"/>
    <w:rsid w:val="121A4A1E"/>
    <w:rsid w:val="123D76DA"/>
    <w:rsid w:val="124256E9"/>
    <w:rsid w:val="125B2435"/>
    <w:rsid w:val="125D7543"/>
    <w:rsid w:val="127821FB"/>
    <w:rsid w:val="12793B2D"/>
    <w:rsid w:val="12851595"/>
    <w:rsid w:val="128B5BDC"/>
    <w:rsid w:val="128E5166"/>
    <w:rsid w:val="12965308"/>
    <w:rsid w:val="12A01EF4"/>
    <w:rsid w:val="12A1520A"/>
    <w:rsid w:val="12A43214"/>
    <w:rsid w:val="12A471B8"/>
    <w:rsid w:val="12B9361E"/>
    <w:rsid w:val="12C128B9"/>
    <w:rsid w:val="12C6535B"/>
    <w:rsid w:val="12C657D3"/>
    <w:rsid w:val="12C743CE"/>
    <w:rsid w:val="12C7507A"/>
    <w:rsid w:val="12D4009F"/>
    <w:rsid w:val="12D8718C"/>
    <w:rsid w:val="12D9704A"/>
    <w:rsid w:val="12E731A9"/>
    <w:rsid w:val="12E742D9"/>
    <w:rsid w:val="12EE7898"/>
    <w:rsid w:val="12F272E1"/>
    <w:rsid w:val="12F30286"/>
    <w:rsid w:val="12F67931"/>
    <w:rsid w:val="1301096D"/>
    <w:rsid w:val="13034ED9"/>
    <w:rsid w:val="13144A71"/>
    <w:rsid w:val="13161E79"/>
    <w:rsid w:val="13187141"/>
    <w:rsid w:val="131913EB"/>
    <w:rsid w:val="131F59DA"/>
    <w:rsid w:val="133372CD"/>
    <w:rsid w:val="133612FB"/>
    <w:rsid w:val="13424A93"/>
    <w:rsid w:val="13512645"/>
    <w:rsid w:val="13523955"/>
    <w:rsid w:val="13540A1A"/>
    <w:rsid w:val="13556A43"/>
    <w:rsid w:val="13575440"/>
    <w:rsid w:val="135A28C7"/>
    <w:rsid w:val="13622AE4"/>
    <w:rsid w:val="13635EB2"/>
    <w:rsid w:val="136970C2"/>
    <w:rsid w:val="137123F9"/>
    <w:rsid w:val="13777B09"/>
    <w:rsid w:val="137F1ECC"/>
    <w:rsid w:val="13924541"/>
    <w:rsid w:val="1395322D"/>
    <w:rsid w:val="1398312E"/>
    <w:rsid w:val="13AF5B95"/>
    <w:rsid w:val="13C340BC"/>
    <w:rsid w:val="13C83F61"/>
    <w:rsid w:val="13CE4C9A"/>
    <w:rsid w:val="13D46D94"/>
    <w:rsid w:val="13DA1942"/>
    <w:rsid w:val="13ED774D"/>
    <w:rsid w:val="13F601F5"/>
    <w:rsid w:val="14007D99"/>
    <w:rsid w:val="141943BB"/>
    <w:rsid w:val="14215D30"/>
    <w:rsid w:val="142B61D4"/>
    <w:rsid w:val="14315008"/>
    <w:rsid w:val="1437145B"/>
    <w:rsid w:val="14393FE0"/>
    <w:rsid w:val="143A4B54"/>
    <w:rsid w:val="14400853"/>
    <w:rsid w:val="1444152A"/>
    <w:rsid w:val="148A2EA9"/>
    <w:rsid w:val="149717D9"/>
    <w:rsid w:val="149D1B7F"/>
    <w:rsid w:val="14A40E42"/>
    <w:rsid w:val="14A56AA4"/>
    <w:rsid w:val="14BB037B"/>
    <w:rsid w:val="14C2513E"/>
    <w:rsid w:val="14C83611"/>
    <w:rsid w:val="14D61DA6"/>
    <w:rsid w:val="14D623D0"/>
    <w:rsid w:val="14E95DA7"/>
    <w:rsid w:val="14F577A9"/>
    <w:rsid w:val="14FB19F2"/>
    <w:rsid w:val="14FB55D3"/>
    <w:rsid w:val="15014460"/>
    <w:rsid w:val="15100C60"/>
    <w:rsid w:val="15163DD6"/>
    <w:rsid w:val="151B241A"/>
    <w:rsid w:val="151D6384"/>
    <w:rsid w:val="152423D4"/>
    <w:rsid w:val="15291690"/>
    <w:rsid w:val="15297225"/>
    <w:rsid w:val="153D1F0E"/>
    <w:rsid w:val="15543FB5"/>
    <w:rsid w:val="15590CE4"/>
    <w:rsid w:val="155C67F0"/>
    <w:rsid w:val="156778B7"/>
    <w:rsid w:val="15687B90"/>
    <w:rsid w:val="157E5317"/>
    <w:rsid w:val="158B4495"/>
    <w:rsid w:val="15920F9B"/>
    <w:rsid w:val="15933210"/>
    <w:rsid w:val="159B4377"/>
    <w:rsid w:val="15A3757B"/>
    <w:rsid w:val="15AE62E9"/>
    <w:rsid w:val="15AF2080"/>
    <w:rsid w:val="15B14582"/>
    <w:rsid w:val="15B52B05"/>
    <w:rsid w:val="15BD19C1"/>
    <w:rsid w:val="15C0649C"/>
    <w:rsid w:val="15C55392"/>
    <w:rsid w:val="15CB4366"/>
    <w:rsid w:val="15DA24ED"/>
    <w:rsid w:val="15E2649E"/>
    <w:rsid w:val="15E90B71"/>
    <w:rsid w:val="15EE4E5D"/>
    <w:rsid w:val="15FD2804"/>
    <w:rsid w:val="16056793"/>
    <w:rsid w:val="1607463A"/>
    <w:rsid w:val="160A1A28"/>
    <w:rsid w:val="160D0B0E"/>
    <w:rsid w:val="16232EA4"/>
    <w:rsid w:val="16247854"/>
    <w:rsid w:val="163204BD"/>
    <w:rsid w:val="163975BF"/>
    <w:rsid w:val="163C596E"/>
    <w:rsid w:val="16454E1F"/>
    <w:rsid w:val="164A6233"/>
    <w:rsid w:val="165D4A43"/>
    <w:rsid w:val="16673902"/>
    <w:rsid w:val="166A4461"/>
    <w:rsid w:val="166D5548"/>
    <w:rsid w:val="167066B7"/>
    <w:rsid w:val="16737E77"/>
    <w:rsid w:val="16744831"/>
    <w:rsid w:val="16754046"/>
    <w:rsid w:val="16763F65"/>
    <w:rsid w:val="167A09B1"/>
    <w:rsid w:val="167E532F"/>
    <w:rsid w:val="168548B9"/>
    <w:rsid w:val="1696488C"/>
    <w:rsid w:val="169B2156"/>
    <w:rsid w:val="16A622FB"/>
    <w:rsid w:val="16A935D8"/>
    <w:rsid w:val="16C61F1F"/>
    <w:rsid w:val="16D100DA"/>
    <w:rsid w:val="16D23A04"/>
    <w:rsid w:val="16D37BCB"/>
    <w:rsid w:val="16E421E0"/>
    <w:rsid w:val="16F65DEF"/>
    <w:rsid w:val="170006D2"/>
    <w:rsid w:val="17097EE8"/>
    <w:rsid w:val="170E71F6"/>
    <w:rsid w:val="17205904"/>
    <w:rsid w:val="17324E04"/>
    <w:rsid w:val="173279C0"/>
    <w:rsid w:val="173B3A6D"/>
    <w:rsid w:val="174B4FED"/>
    <w:rsid w:val="175029D4"/>
    <w:rsid w:val="175204F9"/>
    <w:rsid w:val="17533277"/>
    <w:rsid w:val="175658B7"/>
    <w:rsid w:val="17571A2C"/>
    <w:rsid w:val="175F2070"/>
    <w:rsid w:val="176A23E4"/>
    <w:rsid w:val="177A115C"/>
    <w:rsid w:val="177C4F88"/>
    <w:rsid w:val="17845FD3"/>
    <w:rsid w:val="17A5317E"/>
    <w:rsid w:val="17AC4A03"/>
    <w:rsid w:val="17AD1FAC"/>
    <w:rsid w:val="17AF1267"/>
    <w:rsid w:val="17B30AF9"/>
    <w:rsid w:val="17B3173F"/>
    <w:rsid w:val="17B44775"/>
    <w:rsid w:val="17BB6759"/>
    <w:rsid w:val="17CC63AF"/>
    <w:rsid w:val="17CC67E7"/>
    <w:rsid w:val="17CF454D"/>
    <w:rsid w:val="17D462F8"/>
    <w:rsid w:val="17DA7E20"/>
    <w:rsid w:val="17EC2C7B"/>
    <w:rsid w:val="17F03627"/>
    <w:rsid w:val="17F55B0D"/>
    <w:rsid w:val="17FF203C"/>
    <w:rsid w:val="18005BE1"/>
    <w:rsid w:val="18015759"/>
    <w:rsid w:val="180560D3"/>
    <w:rsid w:val="18056339"/>
    <w:rsid w:val="18087426"/>
    <w:rsid w:val="180E734D"/>
    <w:rsid w:val="18282D0B"/>
    <w:rsid w:val="183C5E78"/>
    <w:rsid w:val="18483741"/>
    <w:rsid w:val="184A0354"/>
    <w:rsid w:val="18512FB2"/>
    <w:rsid w:val="18715A1D"/>
    <w:rsid w:val="188553C1"/>
    <w:rsid w:val="188930FF"/>
    <w:rsid w:val="18910F6F"/>
    <w:rsid w:val="1894428E"/>
    <w:rsid w:val="18AE06A5"/>
    <w:rsid w:val="18AE2983"/>
    <w:rsid w:val="18AE40DD"/>
    <w:rsid w:val="18B155BE"/>
    <w:rsid w:val="18BC07D1"/>
    <w:rsid w:val="18BC6EC0"/>
    <w:rsid w:val="18C52F93"/>
    <w:rsid w:val="18C820D7"/>
    <w:rsid w:val="18D37869"/>
    <w:rsid w:val="18D9034C"/>
    <w:rsid w:val="18DE6578"/>
    <w:rsid w:val="18EA6879"/>
    <w:rsid w:val="18EC5547"/>
    <w:rsid w:val="18FC0E2E"/>
    <w:rsid w:val="18FE7934"/>
    <w:rsid w:val="1904247E"/>
    <w:rsid w:val="190C351C"/>
    <w:rsid w:val="19147DA8"/>
    <w:rsid w:val="19202876"/>
    <w:rsid w:val="19212278"/>
    <w:rsid w:val="19263AEB"/>
    <w:rsid w:val="1930701F"/>
    <w:rsid w:val="19383D4C"/>
    <w:rsid w:val="194B069B"/>
    <w:rsid w:val="194C35B0"/>
    <w:rsid w:val="194E008A"/>
    <w:rsid w:val="195C72A2"/>
    <w:rsid w:val="1965469A"/>
    <w:rsid w:val="19667E42"/>
    <w:rsid w:val="19737DFC"/>
    <w:rsid w:val="197B25BC"/>
    <w:rsid w:val="19815482"/>
    <w:rsid w:val="198A1D90"/>
    <w:rsid w:val="199A5ACD"/>
    <w:rsid w:val="199D444B"/>
    <w:rsid w:val="19A36F54"/>
    <w:rsid w:val="19A57EAB"/>
    <w:rsid w:val="19B22CA9"/>
    <w:rsid w:val="19C41ACA"/>
    <w:rsid w:val="19C431F5"/>
    <w:rsid w:val="19CB4300"/>
    <w:rsid w:val="19D372C0"/>
    <w:rsid w:val="19D425A3"/>
    <w:rsid w:val="19D838D7"/>
    <w:rsid w:val="19DC24E2"/>
    <w:rsid w:val="19DD1A18"/>
    <w:rsid w:val="19F63538"/>
    <w:rsid w:val="19FD5406"/>
    <w:rsid w:val="1A0152C4"/>
    <w:rsid w:val="1A0518C5"/>
    <w:rsid w:val="1A123ED0"/>
    <w:rsid w:val="1A150887"/>
    <w:rsid w:val="1A18305C"/>
    <w:rsid w:val="1A242B32"/>
    <w:rsid w:val="1A2812E8"/>
    <w:rsid w:val="1A2856DE"/>
    <w:rsid w:val="1A3515C6"/>
    <w:rsid w:val="1A3E407B"/>
    <w:rsid w:val="1A4351ED"/>
    <w:rsid w:val="1A445DED"/>
    <w:rsid w:val="1A542F09"/>
    <w:rsid w:val="1A5A132E"/>
    <w:rsid w:val="1A60096E"/>
    <w:rsid w:val="1A644C40"/>
    <w:rsid w:val="1A7176B2"/>
    <w:rsid w:val="1A757986"/>
    <w:rsid w:val="1A826233"/>
    <w:rsid w:val="1A900C99"/>
    <w:rsid w:val="1A955B4B"/>
    <w:rsid w:val="1A9702DA"/>
    <w:rsid w:val="1AA20930"/>
    <w:rsid w:val="1AAC4048"/>
    <w:rsid w:val="1AC248A4"/>
    <w:rsid w:val="1AC659DE"/>
    <w:rsid w:val="1AD27455"/>
    <w:rsid w:val="1AE62EE6"/>
    <w:rsid w:val="1AEB31C8"/>
    <w:rsid w:val="1AEC3320"/>
    <w:rsid w:val="1AF6439F"/>
    <w:rsid w:val="1AF9140A"/>
    <w:rsid w:val="1AF97E69"/>
    <w:rsid w:val="1AFC10B5"/>
    <w:rsid w:val="1AFD0803"/>
    <w:rsid w:val="1B050F7B"/>
    <w:rsid w:val="1B063AB7"/>
    <w:rsid w:val="1B2738C3"/>
    <w:rsid w:val="1B2A6393"/>
    <w:rsid w:val="1B2C2467"/>
    <w:rsid w:val="1B471163"/>
    <w:rsid w:val="1B4B3AFD"/>
    <w:rsid w:val="1B4B76B5"/>
    <w:rsid w:val="1B53793E"/>
    <w:rsid w:val="1B5B77B9"/>
    <w:rsid w:val="1B653984"/>
    <w:rsid w:val="1B6559A2"/>
    <w:rsid w:val="1B6A229B"/>
    <w:rsid w:val="1B6A3FD3"/>
    <w:rsid w:val="1B6A5A2D"/>
    <w:rsid w:val="1B743515"/>
    <w:rsid w:val="1B750322"/>
    <w:rsid w:val="1B8639A3"/>
    <w:rsid w:val="1B865E43"/>
    <w:rsid w:val="1B8C2545"/>
    <w:rsid w:val="1B924138"/>
    <w:rsid w:val="1BA1734C"/>
    <w:rsid w:val="1BA96B3C"/>
    <w:rsid w:val="1BAD3254"/>
    <w:rsid w:val="1BAF5A13"/>
    <w:rsid w:val="1BBC1C26"/>
    <w:rsid w:val="1BBD70C1"/>
    <w:rsid w:val="1BDD3A4B"/>
    <w:rsid w:val="1BDF0B5F"/>
    <w:rsid w:val="1BED3D25"/>
    <w:rsid w:val="1BF92637"/>
    <w:rsid w:val="1BFE3885"/>
    <w:rsid w:val="1BFF6030"/>
    <w:rsid w:val="1C0C13C9"/>
    <w:rsid w:val="1C1C6F93"/>
    <w:rsid w:val="1C2A55F1"/>
    <w:rsid w:val="1C2C2D70"/>
    <w:rsid w:val="1C3D3E09"/>
    <w:rsid w:val="1C41703C"/>
    <w:rsid w:val="1C422E13"/>
    <w:rsid w:val="1C43631F"/>
    <w:rsid w:val="1C5432E4"/>
    <w:rsid w:val="1C6E3925"/>
    <w:rsid w:val="1C701D0D"/>
    <w:rsid w:val="1C82093E"/>
    <w:rsid w:val="1C8D303A"/>
    <w:rsid w:val="1C8E3869"/>
    <w:rsid w:val="1C903F89"/>
    <w:rsid w:val="1C905F06"/>
    <w:rsid w:val="1C995A70"/>
    <w:rsid w:val="1C9A0B21"/>
    <w:rsid w:val="1CAB1254"/>
    <w:rsid w:val="1CAE3BA7"/>
    <w:rsid w:val="1CB92E5A"/>
    <w:rsid w:val="1CB93F92"/>
    <w:rsid w:val="1CBF46C4"/>
    <w:rsid w:val="1CC35C9C"/>
    <w:rsid w:val="1CC471D0"/>
    <w:rsid w:val="1CDF0B3F"/>
    <w:rsid w:val="1CE66672"/>
    <w:rsid w:val="1CEF4565"/>
    <w:rsid w:val="1CF2670A"/>
    <w:rsid w:val="1CF63CC5"/>
    <w:rsid w:val="1CFB4FC3"/>
    <w:rsid w:val="1D190F3D"/>
    <w:rsid w:val="1D205B7B"/>
    <w:rsid w:val="1D376199"/>
    <w:rsid w:val="1D3C40F2"/>
    <w:rsid w:val="1D437222"/>
    <w:rsid w:val="1D485EF9"/>
    <w:rsid w:val="1D5A7FCE"/>
    <w:rsid w:val="1D5B7BAB"/>
    <w:rsid w:val="1D601BDC"/>
    <w:rsid w:val="1D6834F0"/>
    <w:rsid w:val="1D7823E2"/>
    <w:rsid w:val="1D8D7CE0"/>
    <w:rsid w:val="1D921379"/>
    <w:rsid w:val="1D9B4119"/>
    <w:rsid w:val="1D9E0DC3"/>
    <w:rsid w:val="1DA62E04"/>
    <w:rsid w:val="1DA7640B"/>
    <w:rsid w:val="1DA76E65"/>
    <w:rsid w:val="1DAA0A9A"/>
    <w:rsid w:val="1DB059F9"/>
    <w:rsid w:val="1DB06910"/>
    <w:rsid w:val="1DB30D77"/>
    <w:rsid w:val="1DB7662D"/>
    <w:rsid w:val="1DBE1E92"/>
    <w:rsid w:val="1DBE39BF"/>
    <w:rsid w:val="1DBF22C4"/>
    <w:rsid w:val="1DBF266E"/>
    <w:rsid w:val="1DC23020"/>
    <w:rsid w:val="1DC85902"/>
    <w:rsid w:val="1DCD2D0E"/>
    <w:rsid w:val="1DD823D5"/>
    <w:rsid w:val="1DE06F4A"/>
    <w:rsid w:val="1DE152AB"/>
    <w:rsid w:val="1DEB2F67"/>
    <w:rsid w:val="1DF70DE4"/>
    <w:rsid w:val="1DF87678"/>
    <w:rsid w:val="1DFE6A07"/>
    <w:rsid w:val="1DFF0E4C"/>
    <w:rsid w:val="1E0A316E"/>
    <w:rsid w:val="1E167CE8"/>
    <w:rsid w:val="1E1B2449"/>
    <w:rsid w:val="1E1E26D3"/>
    <w:rsid w:val="1E381756"/>
    <w:rsid w:val="1E4201AC"/>
    <w:rsid w:val="1E6F557C"/>
    <w:rsid w:val="1E6F61D0"/>
    <w:rsid w:val="1E7645BA"/>
    <w:rsid w:val="1E7759BC"/>
    <w:rsid w:val="1E7B688F"/>
    <w:rsid w:val="1E8A0251"/>
    <w:rsid w:val="1E8F396D"/>
    <w:rsid w:val="1EA63611"/>
    <w:rsid w:val="1EB4498A"/>
    <w:rsid w:val="1EBE5D5D"/>
    <w:rsid w:val="1EBF5D80"/>
    <w:rsid w:val="1EC147C0"/>
    <w:rsid w:val="1EC343B4"/>
    <w:rsid w:val="1ECD5518"/>
    <w:rsid w:val="1ED42438"/>
    <w:rsid w:val="1ED5132C"/>
    <w:rsid w:val="1ED536AC"/>
    <w:rsid w:val="1ED832CF"/>
    <w:rsid w:val="1EDD073D"/>
    <w:rsid w:val="1EE15A18"/>
    <w:rsid w:val="1EE56449"/>
    <w:rsid w:val="1EEB29F9"/>
    <w:rsid w:val="1EEB4DB5"/>
    <w:rsid w:val="1F0425BC"/>
    <w:rsid w:val="1F0C0CD4"/>
    <w:rsid w:val="1F1A314C"/>
    <w:rsid w:val="1F1A7849"/>
    <w:rsid w:val="1F205E4E"/>
    <w:rsid w:val="1F417B79"/>
    <w:rsid w:val="1F462112"/>
    <w:rsid w:val="1F5B6E3A"/>
    <w:rsid w:val="1F5E0C4C"/>
    <w:rsid w:val="1F6C2DB9"/>
    <w:rsid w:val="1F705D06"/>
    <w:rsid w:val="1F7466BB"/>
    <w:rsid w:val="1F7D309F"/>
    <w:rsid w:val="1F990C93"/>
    <w:rsid w:val="1FA94EC8"/>
    <w:rsid w:val="1FAB3E50"/>
    <w:rsid w:val="1FAC0702"/>
    <w:rsid w:val="1FD3578E"/>
    <w:rsid w:val="1FD919C2"/>
    <w:rsid w:val="1FE47800"/>
    <w:rsid w:val="1FEC39F9"/>
    <w:rsid w:val="1FF3444D"/>
    <w:rsid w:val="1FFB437E"/>
    <w:rsid w:val="1FFF62FE"/>
    <w:rsid w:val="20041453"/>
    <w:rsid w:val="200F3726"/>
    <w:rsid w:val="201C7D57"/>
    <w:rsid w:val="201E135C"/>
    <w:rsid w:val="201F5110"/>
    <w:rsid w:val="202146FA"/>
    <w:rsid w:val="20233F9A"/>
    <w:rsid w:val="202C2D08"/>
    <w:rsid w:val="2032051F"/>
    <w:rsid w:val="20573BC0"/>
    <w:rsid w:val="20650E8F"/>
    <w:rsid w:val="20710D8D"/>
    <w:rsid w:val="207C1590"/>
    <w:rsid w:val="208230AF"/>
    <w:rsid w:val="20901BF7"/>
    <w:rsid w:val="2094766D"/>
    <w:rsid w:val="20B06DB3"/>
    <w:rsid w:val="20C001E4"/>
    <w:rsid w:val="20C10198"/>
    <w:rsid w:val="20C305AE"/>
    <w:rsid w:val="20CE6508"/>
    <w:rsid w:val="20CF45B2"/>
    <w:rsid w:val="20D46FE5"/>
    <w:rsid w:val="20D91C6A"/>
    <w:rsid w:val="20EC354A"/>
    <w:rsid w:val="20ED0683"/>
    <w:rsid w:val="20F05803"/>
    <w:rsid w:val="20F81014"/>
    <w:rsid w:val="21083C84"/>
    <w:rsid w:val="210B2CF0"/>
    <w:rsid w:val="2113409E"/>
    <w:rsid w:val="211729E5"/>
    <w:rsid w:val="2119266C"/>
    <w:rsid w:val="212D58D9"/>
    <w:rsid w:val="21302278"/>
    <w:rsid w:val="213476DE"/>
    <w:rsid w:val="21370A87"/>
    <w:rsid w:val="214767E1"/>
    <w:rsid w:val="21574AA1"/>
    <w:rsid w:val="21602545"/>
    <w:rsid w:val="216D75BF"/>
    <w:rsid w:val="21786BC5"/>
    <w:rsid w:val="21892D68"/>
    <w:rsid w:val="218B1EB4"/>
    <w:rsid w:val="21970A5E"/>
    <w:rsid w:val="21993802"/>
    <w:rsid w:val="21A342BB"/>
    <w:rsid w:val="21A54404"/>
    <w:rsid w:val="21B14E15"/>
    <w:rsid w:val="21B667C8"/>
    <w:rsid w:val="21BB782F"/>
    <w:rsid w:val="21BC5DA7"/>
    <w:rsid w:val="21C47B2C"/>
    <w:rsid w:val="21C67A6B"/>
    <w:rsid w:val="21CC3088"/>
    <w:rsid w:val="21CD4A1B"/>
    <w:rsid w:val="21DE2D77"/>
    <w:rsid w:val="21E72B9E"/>
    <w:rsid w:val="21F21AC7"/>
    <w:rsid w:val="21FA726B"/>
    <w:rsid w:val="21FD3DED"/>
    <w:rsid w:val="21FF77AE"/>
    <w:rsid w:val="220B0453"/>
    <w:rsid w:val="220C7B7E"/>
    <w:rsid w:val="220D39F4"/>
    <w:rsid w:val="2212441F"/>
    <w:rsid w:val="221850C2"/>
    <w:rsid w:val="222B1F16"/>
    <w:rsid w:val="223C143A"/>
    <w:rsid w:val="22474F94"/>
    <w:rsid w:val="225C7943"/>
    <w:rsid w:val="226B4DBC"/>
    <w:rsid w:val="22764121"/>
    <w:rsid w:val="22766D14"/>
    <w:rsid w:val="22861D84"/>
    <w:rsid w:val="228C02B9"/>
    <w:rsid w:val="22925396"/>
    <w:rsid w:val="229347AE"/>
    <w:rsid w:val="22A3082D"/>
    <w:rsid w:val="22A7329F"/>
    <w:rsid w:val="22AF2A88"/>
    <w:rsid w:val="22B756BD"/>
    <w:rsid w:val="22B86F65"/>
    <w:rsid w:val="22BB0971"/>
    <w:rsid w:val="22C727B5"/>
    <w:rsid w:val="22C9734C"/>
    <w:rsid w:val="22D11755"/>
    <w:rsid w:val="22D72C24"/>
    <w:rsid w:val="22DC373F"/>
    <w:rsid w:val="22DD7494"/>
    <w:rsid w:val="22E37C00"/>
    <w:rsid w:val="22EA1541"/>
    <w:rsid w:val="22EA36B1"/>
    <w:rsid w:val="22ED45A3"/>
    <w:rsid w:val="22FB752E"/>
    <w:rsid w:val="230442F2"/>
    <w:rsid w:val="230810B0"/>
    <w:rsid w:val="230A5B72"/>
    <w:rsid w:val="23105DCF"/>
    <w:rsid w:val="231157BB"/>
    <w:rsid w:val="231503BC"/>
    <w:rsid w:val="2316602B"/>
    <w:rsid w:val="23181B15"/>
    <w:rsid w:val="231E625E"/>
    <w:rsid w:val="23234C69"/>
    <w:rsid w:val="23237B51"/>
    <w:rsid w:val="23351F4C"/>
    <w:rsid w:val="23385C12"/>
    <w:rsid w:val="23481881"/>
    <w:rsid w:val="234B3A9B"/>
    <w:rsid w:val="234B3C74"/>
    <w:rsid w:val="234C16B6"/>
    <w:rsid w:val="23507AFC"/>
    <w:rsid w:val="235128F5"/>
    <w:rsid w:val="235F5371"/>
    <w:rsid w:val="236C1111"/>
    <w:rsid w:val="23735A16"/>
    <w:rsid w:val="23741B16"/>
    <w:rsid w:val="237446B7"/>
    <w:rsid w:val="23747372"/>
    <w:rsid w:val="238F23B6"/>
    <w:rsid w:val="23994841"/>
    <w:rsid w:val="23A02910"/>
    <w:rsid w:val="23A44AAB"/>
    <w:rsid w:val="23B043CE"/>
    <w:rsid w:val="23B17003"/>
    <w:rsid w:val="23B21DA3"/>
    <w:rsid w:val="23B2754C"/>
    <w:rsid w:val="23B3428B"/>
    <w:rsid w:val="23B50EBC"/>
    <w:rsid w:val="23B812F6"/>
    <w:rsid w:val="23CE4094"/>
    <w:rsid w:val="23CF6896"/>
    <w:rsid w:val="23D54270"/>
    <w:rsid w:val="23E5722B"/>
    <w:rsid w:val="23E82706"/>
    <w:rsid w:val="23E8601A"/>
    <w:rsid w:val="23EB70E4"/>
    <w:rsid w:val="23EC21F9"/>
    <w:rsid w:val="240E148B"/>
    <w:rsid w:val="240F50BB"/>
    <w:rsid w:val="24103556"/>
    <w:rsid w:val="241B6C59"/>
    <w:rsid w:val="241C09AB"/>
    <w:rsid w:val="241E042A"/>
    <w:rsid w:val="243B7A26"/>
    <w:rsid w:val="24407667"/>
    <w:rsid w:val="24412AAA"/>
    <w:rsid w:val="24440538"/>
    <w:rsid w:val="24456C68"/>
    <w:rsid w:val="24471426"/>
    <w:rsid w:val="24474FD5"/>
    <w:rsid w:val="2456250B"/>
    <w:rsid w:val="24566C3C"/>
    <w:rsid w:val="2473712F"/>
    <w:rsid w:val="247F14B5"/>
    <w:rsid w:val="247F6AD9"/>
    <w:rsid w:val="24823D2F"/>
    <w:rsid w:val="24843E94"/>
    <w:rsid w:val="24846B96"/>
    <w:rsid w:val="248B21CB"/>
    <w:rsid w:val="248B3D95"/>
    <w:rsid w:val="24A71FB8"/>
    <w:rsid w:val="24B121B4"/>
    <w:rsid w:val="24B76E2C"/>
    <w:rsid w:val="24BB7F0B"/>
    <w:rsid w:val="24BC40D3"/>
    <w:rsid w:val="24C11391"/>
    <w:rsid w:val="24C777F7"/>
    <w:rsid w:val="24CE2862"/>
    <w:rsid w:val="24D01019"/>
    <w:rsid w:val="24D0753B"/>
    <w:rsid w:val="24D169DC"/>
    <w:rsid w:val="24D40E4B"/>
    <w:rsid w:val="24DA5A79"/>
    <w:rsid w:val="24E87DC2"/>
    <w:rsid w:val="24EB1BAF"/>
    <w:rsid w:val="24F43739"/>
    <w:rsid w:val="24FB3ED3"/>
    <w:rsid w:val="24FD2401"/>
    <w:rsid w:val="25014EE2"/>
    <w:rsid w:val="25250D72"/>
    <w:rsid w:val="2547013E"/>
    <w:rsid w:val="25473BD7"/>
    <w:rsid w:val="254E4B49"/>
    <w:rsid w:val="25566AA2"/>
    <w:rsid w:val="25577C11"/>
    <w:rsid w:val="256473B0"/>
    <w:rsid w:val="2565145E"/>
    <w:rsid w:val="256529F2"/>
    <w:rsid w:val="257639FB"/>
    <w:rsid w:val="257A094E"/>
    <w:rsid w:val="257C00EA"/>
    <w:rsid w:val="257C767D"/>
    <w:rsid w:val="257D4215"/>
    <w:rsid w:val="25876F55"/>
    <w:rsid w:val="258E3BD9"/>
    <w:rsid w:val="259763EA"/>
    <w:rsid w:val="25A67A01"/>
    <w:rsid w:val="25C01E1D"/>
    <w:rsid w:val="25C10CCB"/>
    <w:rsid w:val="25D47585"/>
    <w:rsid w:val="25D60BAC"/>
    <w:rsid w:val="25DC6FA1"/>
    <w:rsid w:val="25DC70BB"/>
    <w:rsid w:val="25DE42F1"/>
    <w:rsid w:val="25EC5848"/>
    <w:rsid w:val="25EF133A"/>
    <w:rsid w:val="25FC7ACA"/>
    <w:rsid w:val="26163C99"/>
    <w:rsid w:val="261F1C2A"/>
    <w:rsid w:val="2624638A"/>
    <w:rsid w:val="2627012B"/>
    <w:rsid w:val="262835C8"/>
    <w:rsid w:val="262837A6"/>
    <w:rsid w:val="263061FD"/>
    <w:rsid w:val="26392A24"/>
    <w:rsid w:val="263E38AE"/>
    <w:rsid w:val="263F1BCD"/>
    <w:rsid w:val="263F6593"/>
    <w:rsid w:val="26501272"/>
    <w:rsid w:val="26605FB5"/>
    <w:rsid w:val="266F569F"/>
    <w:rsid w:val="2671120B"/>
    <w:rsid w:val="2673490B"/>
    <w:rsid w:val="267B58BE"/>
    <w:rsid w:val="267C41CE"/>
    <w:rsid w:val="2690789A"/>
    <w:rsid w:val="26914502"/>
    <w:rsid w:val="269A6E78"/>
    <w:rsid w:val="26A13D13"/>
    <w:rsid w:val="26A80EB5"/>
    <w:rsid w:val="26C14217"/>
    <w:rsid w:val="26C3488D"/>
    <w:rsid w:val="26CF5E34"/>
    <w:rsid w:val="26D7156C"/>
    <w:rsid w:val="26DC52D1"/>
    <w:rsid w:val="26E14549"/>
    <w:rsid w:val="26E42D4E"/>
    <w:rsid w:val="26E446AB"/>
    <w:rsid w:val="26F7656A"/>
    <w:rsid w:val="26FC43D5"/>
    <w:rsid w:val="27025F50"/>
    <w:rsid w:val="270867AA"/>
    <w:rsid w:val="270D21AC"/>
    <w:rsid w:val="27130559"/>
    <w:rsid w:val="27206079"/>
    <w:rsid w:val="27282EA2"/>
    <w:rsid w:val="27292C9F"/>
    <w:rsid w:val="272D7F96"/>
    <w:rsid w:val="27355AC5"/>
    <w:rsid w:val="27495DBA"/>
    <w:rsid w:val="2756784B"/>
    <w:rsid w:val="275B280F"/>
    <w:rsid w:val="27627C46"/>
    <w:rsid w:val="276F5575"/>
    <w:rsid w:val="27794F84"/>
    <w:rsid w:val="277A0ABA"/>
    <w:rsid w:val="277B6914"/>
    <w:rsid w:val="27996611"/>
    <w:rsid w:val="279D6246"/>
    <w:rsid w:val="27A054BB"/>
    <w:rsid w:val="27BA71B5"/>
    <w:rsid w:val="27BB46D3"/>
    <w:rsid w:val="27BD4923"/>
    <w:rsid w:val="27C014DB"/>
    <w:rsid w:val="27D71654"/>
    <w:rsid w:val="27E264A2"/>
    <w:rsid w:val="27F15433"/>
    <w:rsid w:val="27F23029"/>
    <w:rsid w:val="27F313D0"/>
    <w:rsid w:val="27F83858"/>
    <w:rsid w:val="27FC3CE9"/>
    <w:rsid w:val="281654F3"/>
    <w:rsid w:val="28210626"/>
    <w:rsid w:val="2827056E"/>
    <w:rsid w:val="282709D0"/>
    <w:rsid w:val="282A7522"/>
    <w:rsid w:val="28331501"/>
    <w:rsid w:val="28385893"/>
    <w:rsid w:val="28385ED5"/>
    <w:rsid w:val="284D66B3"/>
    <w:rsid w:val="285D63C8"/>
    <w:rsid w:val="285F41D7"/>
    <w:rsid w:val="28695E6C"/>
    <w:rsid w:val="286B5D42"/>
    <w:rsid w:val="286C1BAF"/>
    <w:rsid w:val="286E63B2"/>
    <w:rsid w:val="287A033E"/>
    <w:rsid w:val="288337F7"/>
    <w:rsid w:val="28866F6B"/>
    <w:rsid w:val="28936E67"/>
    <w:rsid w:val="28996C7D"/>
    <w:rsid w:val="28B14158"/>
    <w:rsid w:val="28B245D4"/>
    <w:rsid w:val="28B805EE"/>
    <w:rsid w:val="28B97A98"/>
    <w:rsid w:val="28BA04FE"/>
    <w:rsid w:val="28C06676"/>
    <w:rsid w:val="28C724A9"/>
    <w:rsid w:val="28C841CA"/>
    <w:rsid w:val="28CB4CBE"/>
    <w:rsid w:val="28D85D54"/>
    <w:rsid w:val="28DA48BF"/>
    <w:rsid w:val="28E30B09"/>
    <w:rsid w:val="28E674BD"/>
    <w:rsid w:val="28EF1377"/>
    <w:rsid w:val="28FD06A0"/>
    <w:rsid w:val="290078C9"/>
    <w:rsid w:val="290309EC"/>
    <w:rsid w:val="29127071"/>
    <w:rsid w:val="29175049"/>
    <w:rsid w:val="291D1583"/>
    <w:rsid w:val="2923195C"/>
    <w:rsid w:val="29310BAE"/>
    <w:rsid w:val="2935763B"/>
    <w:rsid w:val="29465615"/>
    <w:rsid w:val="29471F6E"/>
    <w:rsid w:val="29591B02"/>
    <w:rsid w:val="296318B5"/>
    <w:rsid w:val="29827EA9"/>
    <w:rsid w:val="29905445"/>
    <w:rsid w:val="2991241D"/>
    <w:rsid w:val="29922DFA"/>
    <w:rsid w:val="29936585"/>
    <w:rsid w:val="2996333A"/>
    <w:rsid w:val="29A567F1"/>
    <w:rsid w:val="29B2720D"/>
    <w:rsid w:val="29CB22C6"/>
    <w:rsid w:val="29D467DE"/>
    <w:rsid w:val="29E93DAD"/>
    <w:rsid w:val="29EA24E1"/>
    <w:rsid w:val="29EE24AE"/>
    <w:rsid w:val="29F20751"/>
    <w:rsid w:val="29F36AF7"/>
    <w:rsid w:val="29F64DF0"/>
    <w:rsid w:val="29F95454"/>
    <w:rsid w:val="29FC0CB2"/>
    <w:rsid w:val="29FF096B"/>
    <w:rsid w:val="2A054A8B"/>
    <w:rsid w:val="2A094785"/>
    <w:rsid w:val="2A0C3790"/>
    <w:rsid w:val="2A0F3A8E"/>
    <w:rsid w:val="2A126AAC"/>
    <w:rsid w:val="2A2A2BC3"/>
    <w:rsid w:val="2A330AC8"/>
    <w:rsid w:val="2A53134A"/>
    <w:rsid w:val="2A5328B9"/>
    <w:rsid w:val="2A5A3973"/>
    <w:rsid w:val="2A5D5F14"/>
    <w:rsid w:val="2A7C6562"/>
    <w:rsid w:val="2A7F0FA4"/>
    <w:rsid w:val="2A893962"/>
    <w:rsid w:val="2A8D3172"/>
    <w:rsid w:val="2A8E70FA"/>
    <w:rsid w:val="2A8F45E9"/>
    <w:rsid w:val="2A916BD9"/>
    <w:rsid w:val="2A9D4B38"/>
    <w:rsid w:val="2AA03C0B"/>
    <w:rsid w:val="2AA25B4D"/>
    <w:rsid w:val="2AAF67E2"/>
    <w:rsid w:val="2AB43D92"/>
    <w:rsid w:val="2AB71E81"/>
    <w:rsid w:val="2AC10DE8"/>
    <w:rsid w:val="2AC11911"/>
    <w:rsid w:val="2AC868B7"/>
    <w:rsid w:val="2ACC6349"/>
    <w:rsid w:val="2AD81452"/>
    <w:rsid w:val="2AE14C9D"/>
    <w:rsid w:val="2AE63022"/>
    <w:rsid w:val="2AEE1D9E"/>
    <w:rsid w:val="2AF27530"/>
    <w:rsid w:val="2AF374D3"/>
    <w:rsid w:val="2AF43D74"/>
    <w:rsid w:val="2B0758A5"/>
    <w:rsid w:val="2B0A4C1B"/>
    <w:rsid w:val="2B2231DC"/>
    <w:rsid w:val="2B241B55"/>
    <w:rsid w:val="2B255882"/>
    <w:rsid w:val="2B2F61A9"/>
    <w:rsid w:val="2B311793"/>
    <w:rsid w:val="2B3B7A55"/>
    <w:rsid w:val="2B3F42E7"/>
    <w:rsid w:val="2B4537D2"/>
    <w:rsid w:val="2B490DC2"/>
    <w:rsid w:val="2B5149B3"/>
    <w:rsid w:val="2B5F0040"/>
    <w:rsid w:val="2B621795"/>
    <w:rsid w:val="2B6459E1"/>
    <w:rsid w:val="2B6502AC"/>
    <w:rsid w:val="2B7276AD"/>
    <w:rsid w:val="2B7A7BC2"/>
    <w:rsid w:val="2B7B305B"/>
    <w:rsid w:val="2B7E4971"/>
    <w:rsid w:val="2B880568"/>
    <w:rsid w:val="2B9A6230"/>
    <w:rsid w:val="2BA92FD5"/>
    <w:rsid w:val="2BB32323"/>
    <w:rsid w:val="2BC027FC"/>
    <w:rsid w:val="2BC675E9"/>
    <w:rsid w:val="2BD53F91"/>
    <w:rsid w:val="2BDB351E"/>
    <w:rsid w:val="2BE0706B"/>
    <w:rsid w:val="2BE84B64"/>
    <w:rsid w:val="2BE90567"/>
    <w:rsid w:val="2BEA7E9B"/>
    <w:rsid w:val="2BF04D38"/>
    <w:rsid w:val="2BF407AB"/>
    <w:rsid w:val="2BF443AE"/>
    <w:rsid w:val="2BF923AB"/>
    <w:rsid w:val="2BFE2DA4"/>
    <w:rsid w:val="2C0312CB"/>
    <w:rsid w:val="2C080305"/>
    <w:rsid w:val="2C0D228C"/>
    <w:rsid w:val="2C210B2E"/>
    <w:rsid w:val="2C2A72DB"/>
    <w:rsid w:val="2C2D5946"/>
    <w:rsid w:val="2C493414"/>
    <w:rsid w:val="2C4A28B0"/>
    <w:rsid w:val="2C4A3D65"/>
    <w:rsid w:val="2C4F2E8C"/>
    <w:rsid w:val="2C565957"/>
    <w:rsid w:val="2C632B9A"/>
    <w:rsid w:val="2C6C7ACF"/>
    <w:rsid w:val="2C867513"/>
    <w:rsid w:val="2C8755E8"/>
    <w:rsid w:val="2CC172C1"/>
    <w:rsid w:val="2CC223BE"/>
    <w:rsid w:val="2CC81BB7"/>
    <w:rsid w:val="2CD56B9C"/>
    <w:rsid w:val="2CD8768B"/>
    <w:rsid w:val="2CE069F3"/>
    <w:rsid w:val="2CE7056D"/>
    <w:rsid w:val="2CF2064D"/>
    <w:rsid w:val="2CFB1259"/>
    <w:rsid w:val="2CFC6F50"/>
    <w:rsid w:val="2D0B5834"/>
    <w:rsid w:val="2D134AE2"/>
    <w:rsid w:val="2D162059"/>
    <w:rsid w:val="2D1E489A"/>
    <w:rsid w:val="2D2B1375"/>
    <w:rsid w:val="2D2B40FF"/>
    <w:rsid w:val="2D367554"/>
    <w:rsid w:val="2D402ABE"/>
    <w:rsid w:val="2D461940"/>
    <w:rsid w:val="2D4803C2"/>
    <w:rsid w:val="2D4B43A3"/>
    <w:rsid w:val="2D570139"/>
    <w:rsid w:val="2D605FC2"/>
    <w:rsid w:val="2D6253ED"/>
    <w:rsid w:val="2D697CA7"/>
    <w:rsid w:val="2D6E70C0"/>
    <w:rsid w:val="2D722D0B"/>
    <w:rsid w:val="2D7517E9"/>
    <w:rsid w:val="2D763024"/>
    <w:rsid w:val="2D781C06"/>
    <w:rsid w:val="2D7B2AA1"/>
    <w:rsid w:val="2D7B4F43"/>
    <w:rsid w:val="2D8A6171"/>
    <w:rsid w:val="2D8C53F3"/>
    <w:rsid w:val="2D9D1E90"/>
    <w:rsid w:val="2DA27E32"/>
    <w:rsid w:val="2DA76CE3"/>
    <w:rsid w:val="2DAF5B8D"/>
    <w:rsid w:val="2DBE2C22"/>
    <w:rsid w:val="2DD30D24"/>
    <w:rsid w:val="2DD644DB"/>
    <w:rsid w:val="2DD90C2E"/>
    <w:rsid w:val="2DDC4CA6"/>
    <w:rsid w:val="2DDD1A18"/>
    <w:rsid w:val="2DE76E87"/>
    <w:rsid w:val="2DE974D2"/>
    <w:rsid w:val="2DFF0C48"/>
    <w:rsid w:val="2E0304B0"/>
    <w:rsid w:val="2E0A32EC"/>
    <w:rsid w:val="2E0F6FAC"/>
    <w:rsid w:val="2E1D2583"/>
    <w:rsid w:val="2E1D485F"/>
    <w:rsid w:val="2E2508A7"/>
    <w:rsid w:val="2E397159"/>
    <w:rsid w:val="2E3E621B"/>
    <w:rsid w:val="2E492BD8"/>
    <w:rsid w:val="2E4A0EB0"/>
    <w:rsid w:val="2E4D1158"/>
    <w:rsid w:val="2E4E5B62"/>
    <w:rsid w:val="2E4E789F"/>
    <w:rsid w:val="2E52123F"/>
    <w:rsid w:val="2E533F5B"/>
    <w:rsid w:val="2E581B90"/>
    <w:rsid w:val="2E5D130A"/>
    <w:rsid w:val="2E744332"/>
    <w:rsid w:val="2E7B69BB"/>
    <w:rsid w:val="2E802A38"/>
    <w:rsid w:val="2E834736"/>
    <w:rsid w:val="2E8A1AD5"/>
    <w:rsid w:val="2E8D713E"/>
    <w:rsid w:val="2E974705"/>
    <w:rsid w:val="2E9E1A27"/>
    <w:rsid w:val="2E9F4713"/>
    <w:rsid w:val="2EA30A99"/>
    <w:rsid w:val="2EA352DC"/>
    <w:rsid w:val="2EA44470"/>
    <w:rsid w:val="2EA705CF"/>
    <w:rsid w:val="2EA8405F"/>
    <w:rsid w:val="2EBC691B"/>
    <w:rsid w:val="2EBD6C4D"/>
    <w:rsid w:val="2EC129F8"/>
    <w:rsid w:val="2ECA7C1F"/>
    <w:rsid w:val="2ED959CF"/>
    <w:rsid w:val="2EDB7862"/>
    <w:rsid w:val="2EDC2FFA"/>
    <w:rsid w:val="2EE861EB"/>
    <w:rsid w:val="2EED2693"/>
    <w:rsid w:val="2EF43152"/>
    <w:rsid w:val="2EF55A24"/>
    <w:rsid w:val="2F003B1E"/>
    <w:rsid w:val="2F0A1D54"/>
    <w:rsid w:val="2F0E524D"/>
    <w:rsid w:val="2F25645D"/>
    <w:rsid w:val="2F2C2835"/>
    <w:rsid w:val="2F2C36AB"/>
    <w:rsid w:val="2F3E0E69"/>
    <w:rsid w:val="2F4B0EBF"/>
    <w:rsid w:val="2F4C3D79"/>
    <w:rsid w:val="2F5D6DB2"/>
    <w:rsid w:val="2F643B76"/>
    <w:rsid w:val="2F685035"/>
    <w:rsid w:val="2F697E02"/>
    <w:rsid w:val="2F751492"/>
    <w:rsid w:val="2F7E660B"/>
    <w:rsid w:val="2F8349E1"/>
    <w:rsid w:val="2F9E3F3B"/>
    <w:rsid w:val="2FA34F86"/>
    <w:rsid w:val="2FCE6CD1"/>
    <w:rsid w:val="2FE21D5C"/>
    <w:rsid w:val="2FE32A8A"/>
    <w:rsid w:val="2FE5000F"/>
    <w:rsid w:val="2FF27FD2"/>
    <w:rsid w:val="2FFC00BE"/>
    <w:rsid w:val="2FFF0BC6"/>
    <w:rsid w:val="30007F7D"/>
    <w:rsid w:val="300A0D47"/>
    <w:rsid w:val="303D2B6F"/>
    <w:rsid w:val="3046513A"/>
    <w:rsid w:val="304D3FE9"/>
    <w:rsid w:val="305914FE"/>
    <w:rsid w:val="305F1032"/>
    <w:rsid w:val="306014C5"/>
    <w:rsid w:val="307237B7"/>
    <w:rsid w:val="307A7DF3"/>
    <w:rsid w:val="3082756B"/>
    <w:rsid w:val="30832F2C"/>
    <w:rsid w:val="309A2B0E"/>
    <w:rsid w:val="30A934FD"/>
    <w:rsid w:val="30AB20E1"/>
    <w:rsid w:val="30AC09BB"/>
    <w:rsid w:val="30AC439C"/>
    <w:rsid w:val="30AE7BA8"/>
    <w:rsid w:val="30B06197"/>
    <w:rsid w:val="30BF68CE"/>
    <w:rsid w:val="30C20005"/>
    <w:rsid w:val="30C3708C"/>
    <w:rsid w:val="30D70EDC"/>
    <w:rsid w:val="30D84FE4"/>
    <w:rsid w:val="30D97A47"/>
    <w:rsid w:val="30EC45EA"/>
    <w:rsid w:val="30F3729C"/>
    <w:rsid w:val="30F41955"/>
    <w:rsid w:val="30F85C4A"/>
    <w:rsid w:val="310007ED"/>
    <w:rsid w:val="31000962"/>
    <w:rsid w:val="31025BB9"/>
    <w:rsid w:val="3104576A"/>
    <w:rsid w:val="31071807"/>
    <w:rsid w:val="3109325E"/>
    <w:rsid w:val="3115434B"/>
    <w:rsid w:val="311A38C9"/>
    <w:rsid w:val="31363BDF"/>
    <w:rsid w:val="31370B06"/>
    <w:rsid w:val="313826AF"/>
    <w:rsid w:val="313A659C"/>
    <w:rsid w:val="31451C41"/>
    <w:rsid w:val="31472A55"/>
    <w:rsid w:val="314E7D8D"/>
    <w:rsid w:val="3153776E"/>
    <w:rsid w:val="315848C1"/>
    <w:rsid w:val="315A0FBA"/>
    <w:rsid w:val="316409B3"/>
    <w:rsid w:val="31696674"/>
    <w:rsid w:val="31766E50"/>
    <w:rsid w:val="31781917"/>
    <w:rsid w:val="31794A07"/>
    <w:rsid w:val="317D5A6A"/>
    <w:rsid w:val="31896830"/>
    <w:rsid w:val="31897D92"/>
    <w:rsid w:val="319046AF"/>
    <w:rsid w:val="319330CD"/>
    <w:rsid w:val="31B53B61"/>
    <w:rsid w:val="31BC50DF"/>
    <w:rsid w:val="31C457F5"/>
    <w:rsid w:val="31C55451"/>
    <w:rsid w:val="31D23400"/>
    <w:rsid w:val="31D3573D"/>
    <w:rsid w:val="31D8538D"/>
    <w:rsid w:val="31EB6A9D"/>
    <w:rsid w:val="31F9254B"/>
    <w:rsid w:val="32081905"/>
    <w:rsid w:val="320B3393"/>
    <w:rsid w:val="320C0F4F"/>
    <w:rsid w:val="321171F8"/>
    <w:rsid w:val="321815EF"/>
    <w:rsid w:val="32190690"/>
    <w:rsid w:val="32261845"/>
    <w:rsid w:val="322F1851"/>
    <w:rsid w:val="32324F44"/>
    <w:rsid w:val="323546B6"/>
    <w:rsid w:val="323934F0"/>
    <w:rsid w:val="324152FF"/>
    <w:rsid w:val="32422CCB"/>
    <w:rsid w:val="32520FF5"/>
    <w:rsid w:val="32553D33"/>
    <w:rsid w:val="325D3D29"/>
    <w:rsid w:val="32635667"/>
    <w:rsid w:val="3265718C"/>
    <w:rsid w:val="326B06EA"/>
    <w:rsid w:val="326C6AFE"/>
    <w:rsid w:val="3271107F"/>
    <w:rsid w:val="327D589B"/>
    <w:rsid w:val="3290138E"/>
    <w:rsid w:val="329031F4"/>
    <w:rsid w:val="32A81A16"/>
    <w:rsid w:val="32AA3449"/>
    <w:rsid w:val="32AE4675"/>
    <w:rsid w:val="32B0174E"/>
    <w:rsid w:val="32B436B5"/>
    <w:rsid w:val="32B82506"/>
    <w:rsid w:val="32C279B6"/>
    <w:rsid w:val="32CF72A0"/>
    <w:rsid w:val="32D22AB6"/>
    <w:rsid w:val="32D63A18"/>
    <w:rsid w:val="32D642DD"/>
    <w:rsid w:val="32DC1026"/>
    <w:rsid w:val="32DD122A"/>
    <w:rsid w:val="32EF42A6"/>
    <w:rsid w:val="32F25895"/>
    <w:rsid w:val="32FC0A5C"/>
    <w:rsid w:val="33010E30"/>
    <w:rsid w:val="33043DBF"/>
    <w:rsid w:val="33050618"/>
    <w:rsid w:val="33096F2D"/>
    <w:rsid w:val="3317473A"/>
    <w:rsid w:val="331954C6"/>
    <w:rsid w:val="331A7CEB"/>
    <w:rsid w:val="332C295B"/>
    <w:rsid w:val="33457A89"/>
    <w:rsid w:val="3346136E"/>
    <w:rsid w:val="334A3B7C"/>
    <w:rsid w:val="335631BB"/>
    <w:rsid w:val="33606128"/>
    <w:rsid w:val="33685975"/>
    <w:rsid w:val="3370251D"/>
    <w:rsid w:val="337702D1"/>
    <w:rsid w:val="33776C71"/>
    <w:rsid w:val="33817975"/>
    <w:rsid w:val="33866FD5"/>
    <w:rsid w:val="3393549B"/>
    <w:rsid w:val="33951418"/>
    <w:rsid w:val="33C04743"/>
    <w:rsid w:val="33C050FD"/>
    <w:rsid w:val="33C52574"/>
    <w:rsid w:val="33CC380B"/>
    <w:rsid w:val="33D22E6F"/>
    <w:rsid w:val="33D47901"/>
    <w:rsid w:val="33FC7ACE"/>
    <w:rsid w:val="340519BF"/>
    <w:rsid w:val="342448CB"/>
    <w:rsid w:val="343163E4"/>
    <w:rsid w:val="34341E72"/>
    <w:rsid w:val="34373FB0"/>
    <w:rsid w:val="34565FD2"/>
    <w:rsid w:val="346019FD"/>
    <w:rsid w:val="34610553"/>
    <w:rsid w:val="3465434B"/>
    <w:rsid w:val="34665F40"/>
    <w:rsid w:val="346C5EAF"/>
    <w:rsid w:val="3470024E"/>
    <w:rsid w:val="34715D02"/>
    <w:rsid w:val="34804170"/>
    <w:rsid w:val="348E011E"/>
    <w:rsid w:val="34A83CB4"/>
    <w:rsid w:val="34B1358C"/>
    <w:rsid w:val="34B54008"/>
    <w:rsid w:val="34B83C75"/>
    <w:rsid w:val="34BA3810"/>
    <w:rsid w:val="34BA7A31"/>
    <w:rsid w:val="34BB2DC8"/>
    <w:rsid w:val="34C06601"/>
    <w:rsid w:val="34C10A6E"/>
    <w:rsid w:val="34D243BB"/>
    <w:rsid w:val="34D55E94"/>
    <w:rsid w:val="34D6782E"/>
    <w:rsid w:val="34DF0592"/>
    <w:rsid w:val="34EA109C"/>
    <w:rsid w:val="34F175A3"/>
    <w:rsid w:val="35002F3A"/>
    <w:rsid w:val="35051A47"/>
    <w:rsid w:val="350B7FFB"/>
    <w:rsid w:val="350D4A1B"/>
    <w:rsid w:val="351A2528"/>
    <w:rsid w:val="351B31FE"/>
    <w:rsid w:val="351C4D31"/>
    <w:rsid w:val="35215587"/>
    <w:rsid w:val="352D22CE"/>
    <w:rsid w:val="35380455"/>
    <w:rsid w:val="35405199"/>
    <w:rsid w:val="35475E4F"/>
    <w:rsid w:val="354B7EEE"/>
    <w:rsid w:val="355048EB"/>
    <w:rsid w:val="355B6D22"/>
    <w:rsid w:val="355F559B"/>
    <w:rsid w:val="35647997"/>
    <w:rsid w:val="356A2264"/>
    <w:rsid w:val="356C269E"/>
    <w:rsid w:val="356F1EB0"/>
    <w:rsid w:val="357967E3"/>
    <w:rsid w:val="358829A3"/>
    <w:rsid w:val="358B6DBD"/>
    <w:rsid w:val="35917892"/>
    <w:rsid w:val="359620FA"/>
    <w:rsid w:val="359D47BC"/>
    <w:rsid w:val="359E6536"/>
    <w:rsid w:val="35A310B7"/>
    <w:rsid w:val="35A52289"/>
    <w:rsid w:val="35A90648"/>
    <w:rsid w:val="35C0590E"/>
    <w:rsid w:val="35C717BE"/>
    <w:rsid w:val="35C77E13"/>
    <w:rsid w:val="35C9734A"/>
    <w:rsid w:val="35CB1097"/>
    <w:rsid w:val="35D344F8"/>
    <w:rsid w:val="35E9527E"/>
    <w:rsid w:val="35EF798F"/>
    <w:rsid w:val="35FC506A"/>
    <w:rsid w:val="35FF1B27"/>
    <w:rsid w:val="360124AF"/>
    <w:rsid w:val="360330A9"/>
    <w:rsid w:val="36060E47"/>
    <w:rsid w:val="36141464"/>
    <w:rsid w:val="361A27B6"/>
    <w:rsid w:val="362A3F15"/>
    <w:rsid w:val="36343A3C"/>
    <w:rsid w:val="363705EA"/>
    <w:rsid w:val="363A6B5B"/>
    <w:rsid w:val="364C4B68"/>
    <w:rsid w:val="364C7CB6"/>
    <w:rsid w:val="36504B05"/>
    <w:rsid w:val="3652713A"/>
    <w:rsid w:val="365639EE"/>
    <w:rsid w:val="365860F7"/>
    <w:rsid w:val="365E3CE9"/>
    <w:rsid w:val="36623943"/>
    <w:rsid w:val="366A0150"/>
    <w:rsid w:val="3673441F"/>
    <w:rsid w:val="3676248F"/>
    <w:rsid w:val="367650EF"/>
    <w:rsid w:val="367B11BB"/>
    <w:rsid w:val="367C43EF"/>
    <w:rsid w:val="36827427"/>
    <w:rsid w:val="36842EB4"/>
    <w:rsid w:val="368B753F"/>
    <w:rsid w:val="368C42E0"/>
    <w:rsid w:val="36944B03"/>
    <w:rsid w:val="369B2584"/>
    <w:rsid w:val="369B68FF"/>
    <w:rsid w:val="36A41EAA"/>
    <w:rsid w:val="36A7293A"/>
    <w:rsid w:val="36A87B1D"/>
    <w:rsid w:val="36B07A48"/>
    <w:rsid w:val="36B44908"/>
    <w:rsid w:val="36B948D2"/>
    <w:rsid w:val="36B96580"/>
    <w:rsid w:val="36DA0F92"/>
    <w:rsid w:val="36E27868"/>
    <w:rsid w:val="36F12E7A"/>
    <w:rsid w:val="36F34DD9"/>
    <w:rsid w:val="37014253"/>
    <w:rsid w:val="3702092C"/>
    <w:rsid w:val="37024D60"/>
    <w:rsid w:val="370C36B2"/>
    <w:rsid w:val="370E3825"/>
    <w:rsid w:val="370F34B5"/>
    <w:rsid w:val="371D0320"/>
    <w:rsid w:val="37207FBD"/>
    <w:rsid w:val="37236DAD"/>
    <w:rsid w:val="372E36C5"/>
    <w:rsid w:val="37306C3F"/>
    <w:rsid w:val="373B1590"/>
    <w:rsid w:val="374006E7"/>
    <w:rsid w:val="37406E8C"/>
    <w:rsid w:val="37430864"/>
    <w:rsid w:val="3743779A"/>
    <w:rsid w:val="3745194E"/>
    <w:rsid w:val="374B4DD6"/>
    <w:rsid w:val="3752642D"/>
    <w:rsid w:val="37533957"/>
    <w:rsid w:val="37577D75"/>
    <w:rsid w:val="375B5E92"/>
    <w:rsid w:val="37614358"/>
    <w:rsid w:val="37632525"/>
    <w:rsid w:val="376838BF"/>
    <w:rsid w:val="378A0031"/>
    <w:rsid w:val="37980CFB"/>
    <w:rsid w:val="37A57E65"/>
    <w:rsid w:val="37BC3079"/>
    <w:rsid w:val="37C750E8"/>
    <w:rsid w:val="37D877C9"/>
    <w:rsid w:val="37D91858"/>
    <w:rsid w:val="37E200BE"/>
    <w:rsid w:val="37E3018E"/>
    <w:rsid w:val="37E47D0D"/>
    <w:rsid w:val="37E51F96"/>
    <w:rsid w:val="37E74626"/>
    <w:rsid w:val="37FC32DA"/>
    <w:rsid w:val="380C70C7"/>
    <w:rsid w:val="3819262D"/>
    <w:rsid w:val="38193278"/>
    <w:rsid w:val="381B59BA"/>
    <w:rsid w:val="381C4D33"/>
    <w:rsid w:val="381E3FA1"/>
    <w:rsid w:val="38262CE6"/>
    <w:rsid w:val="38276A70"/>
    <w:rsid w:val="38351B62"/>
    <w:rsid w:val="3836143E"/>
    <w:rsid w:val="3837100C"/>
    <w:rsid w:val="38372808"/>
    <w:rsid w:val="38581FBE"/>
    <w:rsid w:val="385A0764"/>
    <w:rsid w:val="385A7172"/>
    <w:rsid w:val="386B77C1"/>
    <w:rsid w:val="38717DDF"/>
    <w:rsid w:val="387F5736"/>
    <w:rsid w:val="38837005"/>
    <w:rsid w:val="38847305"/>
    <w:rsid w:val="388B443C"/>
    <w:rsid w:val="389A0B38"/>
    <w:rsid w:val="38A428F6"/>
    <w:rsid w:val="38C613C9"/>
    <w:rsid w:val="38CD5E66"/>
    <w:rsid w:val="38D869E6"/>
    <w:rsid w:val="38DC67B6"/>
    <w:rsid w:val="38E02927"/>
    <w:rsid w:val="38E21CE5"/>
    <w:rsid w:val="38E45A3E"/>
    <w:rsid w:val="38EF0E82"/>
    <w:rsid w:val="38F867F8"/>
    <w:rsid w:val="38FB35D7"/>
    <w:rsid w:val="390C2552"/>
    <w:rsid w:val="39117E95"/>
    <w:rsid w:val="3913436F"/>
    <w:rsid w:val="391B5488"/>
    <w:rsid w:val="392A055C"/>
    <w:rsid w:val="392C09F0"/>
    <w:rsid w:val="392C7F4E"/>
    <w:rsid w:val="392D1C54"/>
    <w:rsid w:val="39342AE6"/>
    <w:rsid w:val="3935600D"/>
    <w:rsid w:val="393E20B6"/>
    <w:rsid w:val="39414F3E"/>
    <w:rsid w:val="394311B9"/>
    <w:rsid w:val="3944504B"/>
    <w:rsid w:val="395074D7"/>
    <w:rsid w:val="395A0033"/>
    <w:rsid w:val="395B549F"/>
    <w:rsid w:val="39630C9B"/>
    <w:rsid w:val="3968774F"/>
    <w:rsid w:val="397D6F8B"/>
    <w:rsid w:val="39802CB2"/>
    <w:rsid w:val="39854747"/>
    <w:rsid w:val="399E1469"/>
    <w:rsid w:val="399E5950"/>
    <w:rsid w:val="39A4560C"/>
    <w:rsid w:val="39A9077A"/>
    <w:rsid w:val="39AD1B57"/>
    <w:rsid w:val="39AD4138"/>
    <w:rsid w:val="39BB28BF"/>
    <w:rsid w:val="39C26AE1"/>
    <w:rsid w:val="39C53BAF"/>
    <w:rsid w:val="39CB182A"/>
    <w:rsid w:val="39DB66F9"/>
    <w:rsid w:val="39EE738E"/>
    <w:rsid w:val="39EF4678"/>
    <w:rsid w:val="39F07DEE"/>
    <w:rsid w:val="39F476C8"/>
    <w:rsid w:val="39F6072A"/>
    <w:rsid w:val="3A0B212A"/>
    <w:rsid w:val="3A274C35"/>
    <w:rsid w:val="3A2A0589"/>
    <w:rsid w:val="3A2A09AF"/>
    <w:rsid w:val="3A3415F8"/>
    <w:rsid w:val="3A3473FD"/>
    <w:rsid w:val="3A366153"/>
    <w:rsid w:val="3A3A47E9"/>
    <w:rsid w:val="3A3E12B0"/>
    <w:rsid w:val="3A40242A"/>
    <w:rsid w:val="3A433AEC"/>
    <w:rsid w:val="3A4508EB"/>
    <w:rsid w:val="3A4819BA"/>
    <w:rsid w:val="3A4F610B"/>
    <w:rsid w:val="3A690090"/>
    <w:rsid w:val="3A697FC4"/>
    <w:rsid w:val="3A7E1037"/>
    <w:rsid w:val="3A827AC5"/>
    <w:rsid w:val="3A942D4E"/>
    <w:rsid w:val="3AA6276C"/>
    <w:rsid w:val="3AAB08B1"/>
    <w:rsid w:val="3AAB7D8C"/>
    <w:rsid w:val="3ABA4904"/>
    <w:rsid w:val="3ABF24EC"/>
    <w:rsid w:val="3AC45533"/>
    <w:rsid w:val="3AD95C1E"/>
    <w:rsid w:val="3ADB58CE"/>
    <w:rsid w:val="3AE44C59"/>
    <w:rsid w:val="3AE80592"/>
    <w:rsid w:val="3AF013D7"/>
    <w:rsid w:val="3AF02224"/>
    <w:rsid w:val="3AF81347"/>
    <w:rsid w:val="3B056693"/>
    <w:rsid w:val="3B085F3F"/>
    <w:rsid w:val="3B0A6F96"/>
    <w:rsid w:val="3B103C99"/>
    <w:rsid w:val="3B141529"/>
    <w:rsid w:val="3B1577E2"/>
    <w:rsid w:val="3B1C6790"/>
    <w:rsid w:val="3B265959"/>
    <w:rsid w:val="3B2B0D4D"/>
    <w:rsid w:val="3B2D5EFB"/>
    <w:rsid w:val="3B434372"/>
    <w:rsid w:val="3B4C20C7"/>
    <w:rsid w:val="3B65118E"/>
    <w:rsid w:val="3B760106"/>
    <w:rsid w:val="3B80199D"/>
    <w:rsid w:val="3B894B91"/>
    <w:rsid w:val="3B8F3936"/>
    <w:rsid w:val="3B922B3C"/>
    <w:rsid w:val="3B957660"/>
    <w:rsid w:val="3BA441D3"/>
    <w:rsid w:val="3BBE278D"/>
    <w:rsid w:val="3BC62AA9"/>
    <w:rsid w:val="3BC722A4"/>
    <w:rsid w:val="3BCA7515"/>
    <w:rsid w:val="3BD70538"/>
    <w:rsid w:val="3BDF12D0"/>
    <w:rsid w:val="3BE748CF"/>
    <w:rsid w:val="3BE91490"/>
    <w:rsid w:val="3BEC6103"/>
    <w:rsid w:val="3BF0566B"/>
    <w:rsid w:val="3BF12A61"/>
    <w:rsid w:val="3BF70CDF"/>
    <w:rsid w:val="3BFB3071"/>
    <w:rsid w:val="3BFB364F"/>
    <w:rsid w:val="3C05384C"/>
    <w:rsid w:val="3C0775AA"/>
    <w:rsid w:val="3C104F03"/>
    <w:rsid w:val="3C1234B8"/>
    <w:rsid w:val="3C1C1DB3"/>
    <w:rsid w:val="3C221645"/>
    <w:rsid w:val="3C2C37B8"/>
    <w:rsid w:val="3C31221C"/>
    <w:rsid w:val="3C342AD0"/>
    <w:rsid w:val="3C347AB1"/>
    <w:rsid w:val="3C376403"/>
    <w:rsid w:val="3C393E7B"/>
    <w:rsid w:val="3C3E25F2"/>
    <w:rsid w:val="3C4143B0"/>
    <w:rsid w:val="3C4267B7"/>
    <w:rsid w:val="3C4B674D"/>
    <w:rsid w:val="3C5C1552"/>
    <w:rsid w:val="3C5F7D1B"/>
    <w:rsid w:val="3C683F7D"/>
    <w:rsid w:val="3C78107B"/>
    <w:rsid w:val="3C7A30F2"/>
    <w:rsid w:val="3C7F0EC4"/>
    <w:rsid w:val="3C85587F"/>
    <w:rsid w:val="3C875F69"/>
    <w:rsid w:val="3C910070"/>
    <w:rsid w:val="3C980BC7"/>
    <w:rsid w:val="3CA137CF"/>
    <w:rsid w:val="3CA2399F"/>
    <w:rsid w:val="3CAD0C76"/>
    <w:rsid w:val="3CB433B2"/>
    <w:rsid w:val="3CC23406"/>
    <w:rsid w:val="3CC87601"/>
    <w:rsid w:val="3CC926B4"/>
    <w:rsid w:val="3CD32844"/>
    <w:rsid w:val="3CD92B8A"/>
    <w:rsid w:val="3CE406A8"/>
    <w:rsid w:val="3CE92E72"/>
    <w:rsid w:val="3CEB09FD"/>
    <w:rsid w:val="3CED49BC"/>
    <w:rsid w:val="3D0051AA"/>
    <w:rsid w:val="3D017E5A"/>
    <w:rsid w:val="3D070D25"/>
    <w:rsid w:val="3D102D06"/>
    <w:rsid w:val="3D1D7161"/>
    <w:rsid w:val="3D2818F3"/>
    <w:rsid w:val="3D2A3F92"/>
    <w:rsid w:val="3D2F3750"/>
    <w:rsid w:val="3D3066E1"/>
    <w:rsid w:val="3D306D8D"/>
    <w:rsid w:val="3D310612"/>
    <w:rsid w:val="3D323441"/>
    <w:rsid w:val="3D341057"/>
    <w:rsid w:val="3D54710E"/>
    <w:rsid w:val="3D5872E7"/>
    <w:rsid w:val="3D59710B"/>
    <w:rsid w:val="3D690D2F"/>
    <w:rsid w:val="3D737D5E"/>
    <w:rsid w:val="3D765F46"/>
    <w:rsid w:val="3D826B1D"/>
    <w:rsid w:val="3D83457E"/>
    <w:rsid w:val="3D846AAB"/>
    <w:rsid w:val="3D8E24EC"/>
    <w:rsid w:val="3D947081"/>
    <w:rsid w:val="3DB358E6"/>
    <w:rsid w:val="3DB713BA"/>
    <w:rsid w:val="3DB76EC2"/>
    <w:rsid w:val="3DB82D59"/>
    <w:rsid w:val="3DC12E13"/>
    <w:rsid w:val="3DD21FCA"/>
    <w:rsid w:val="3DD33899"/>
    <w:rsid w:val="3DD53D8E"/>
    <w:rsid w:val="3DE01F84"/>
    <w:rsid w:val="3DE1031D"/>
    <w:rsid w:val="3DE33744"/>
    <w:rsid w:val="3DF31975"/>
    <w:rsid w:val="3DF97115"/>
    <w:rsid w:val="3E044127"/>
    <w:rsid w:val="3E085C13"/>
    <w:rsid w:val="3E131AB5"/>
    <w:rsid w:val="3E1A79FB"/>
    <w:rsid w:val="3E2444AA"/>
    <w:rsid w:val="3E28439C"/>
    <w:rsid w:val="3E290D31"/>
    <w:rsid w:val="3E3D7B55"/>
    <w:rsid w:val="3E433F45"/>
    <w:rsid w:val="3E4A64EC"/>
    <w:rsid w:val="3E555423"/>
    <w:rsid w:val="3E5F0B81"/>
    <w:rsid w:val="3E6D682B"/>
    <w:rsid w:val="3E731C8A"/>
    <w:rsid w:val="3E733FED"/>
    <w:rsid w:val="3E746ED4"/>
    <w:rsid w:val="3E7E4CE3"/>
    <w:rsid w:val="3E8861E1"/>
    <w:rsid w:val="3E9648FB"/>
    <w:rsid w:val="3EAD6DF1"/>
    <w:rsid w:val="3EAE324D"/>
    <w:rsid w:val="3EB0656D"/>
    <w:rsid w:val="3EBB0315"/>
    <w:rsid w:val="3EBC342B"/>
    <w:rsid w:val="3EC62C82"/>
    <w:rsid w:val="3ED547E8"/>
    <w:rsid w:val="3EDD5D49"/>
    <w:rsid w:val="3EDE38C9"/>
    <w:rsid w:val="3EE029BE"/>
    <w:rsid w:val="3EE64C86"/>
    <w:rsid w:val="3EE64D94"/>
    <w:rsid w:val="3EE67230"/>
    <w:rsid w:val="3EED5C36"/>
    <w:rsid w:val="3EF01C7C"/>
    <w:rsid w:val="3EF1753A"/>
    <w:rsid w:val="3EF613FC"/>
    <w:rsid w:val="3EF81036"/>
    <w:rsid w:val="3F083CA9"/>
    <w:rsid w:val="3F112C2C"/>
    <w:rsid w:val="3F261863"/>
    <w:rsid w:val="3F312D48"/>
    <w:rsid w:val="3F317146"/>
    <w:rsid w:val="3F363B20"/>
    <w:rsid w:val="3F4D413F"/>
    <w:rsid w:val="3F530E37"/>
    <w:rsid w:val="3F566E35"/>
    <w:rsid w:val="3F5941E7"/>
    <w:rsid w:val="3F603895"/>
    <w:rsid w:val="3F622BEB"/>
    <w:rsid w:val="3F6436D8"/>
    <w:rsid w:val="3F682EFD"/>
    <w:rsid w:val="3F7F2049"/>
    <w:rsid w:val="3F800778"/>
    <w:rsid w:val="3F81513C"/>
    <w:rsid w:val="3F885D7C"/>
    <w:rsid w:val="3F893A21"/>
    <w:rsid w:val="3F907DE1"/>
    <w:rsid w:val="3FA0756C"/>
    <w:rsid w:val="3FA906F6"/>
    <w:rsid w:val="3FAA7C0D"/>
    <w:rsid w:val="3FBB18E7"/>
    <w:rsid w:val="3FBC79D4"/>
    <w:rsid w:val="3FBD26D9"/>
    <w:rsid w:val="3FD30B2E"/>
    <w:rsid w:val="3FDF6344"/>
    <w:rsid w:val="3FEC02C3"/>
    <w:rsid w:val="3FEC0325"/>
    <w:rsid w:val="3FF36786"/>
    <w:rsid w:val="400532A1"/>
    <w:rsid w:val="400C027B"/>
    <w:rsid w:val="40164DEC"/>
    <w:rsid w:val="40262301"/>
    <w:rsid w:val="402B0FEC"/>
    <w:rsid w:val="402C1A88"/>
    <w:rsid w:val="402C2DDC"/>
    <w:rsid w:val="403017C8"/>
    <w:rsid w:val="403A7255"/>
    <w:rsid w:val="403B60D8"/>
    <w:rsid w:val="403F1609"/>
    <w:rsid w:val="40431962"/>
    <w:rsid w:val="40463284"/>
    <w:rsid w:val="40463FF1"/>
    <w:rsid w:val="404B5FD6"/>
    <w:rsid w:val="4051687E"/>
    <w:rsid w:val="40622568"/>
    <w:rsid w:val="40756497"/>
    <w:rsid w:val="408963F8"/>
    <w:rsid w:val="408F0EA7"/>
    <w:rsid w:val="40971047"/>
    <w:rsid w:val="409C6440"/>
    <w:rsid w:val="40A92DF4"/>
    <w:rsid w:val="40C54635"/>
    <w:rsid w:val="40CD76B9"/>
    <w:rsid w:val="40D6638F"/>
    <w:rsid w:val="40D94C68"/>
    <w:rsid w:val="40E25ED6"/>
    <w:rsid w:val="40E517C3"/>
    <w:rsid w:val="40E850AB"/>
    <w:rsid w:val="40E86C81"/>
    <w:rsid w:val="40EC5967"/>
    <w:rsid w:val="40F81791"/>
    <w:rsid w:val="40FB21DF"/>
    <w:rsid w:val="41072575"/>
    <w:rsid w:val="410768DD"/>
    <w:rsid w:val="410C72BC"/>
    <w:rsid w:val="410E7238"/>
    <w:rsid w:val="411335D0"/>
    <w:rsid w:val="41164086"/>
    <w:rsid w:val="411D0C45"/>
    <w:rsid w:val="412C1BC0"/>
    <w:rsid w:val="413A7AE7"/>
    <w:rsid w:val="4147084D"/>
    <w:rsid w:val="41496A89"/>
    <w:rsid w:val="415107E2"/>
    <w:rsid w:val="415D64C5"/>
    <w:rsid w:val="415E7539"/>
    <w:rsid w:val="416711A2"/>
    <w:rsid w:val="417020D0"/>
    <w:rsid w:val="41702ED5"/>
    <w:rsid w:val="417D7BF9"/>
    <w:rsid w:val="4186503B"/>
    <w:rsid w:val="41881DEA"/>
    <w:rsid w:val="41AB0C98"/>
    <w:rsid w:val="41AE166B"/>
    <w:rsid w:val="41AF12A9"/>
    <w:rsid w:val="41B31AC1"/>
    <w:rsid w:val="41B62949"/>
    <w:rsid w:val="41B803AC"/>
    <w:rsid w:val="41C05B66"/>
    <w:rsid w:val="41C624DB"/>
    <w:rsid w:val="41CC07A3"/>
    <w:rsid w:val="41CE2B69"/>
    <w:rsid w:val="41D6663C"/>
    <w:rsid w:val="41E17C5F"/>
    <w:rsid w:val="41E452DA"/>
    <w:rsid w:val="41E81824"/>
    <w:rsid w:val="41F93414"/>
    <w:rsid w:val="42051854"/>
    <w:rsid w:val="42107A0C"/>
    <w:rsid w:val="421D5EF7"/>
    <w:rsid w:val="422C7872"/>
    <w:rsid w:val="424D2FE4"/>
    <w:rsid w:val="4251266B"/>
    <w:rsid w:val="4259245C"/>
    <w:rsid w:val="4264023E"/>
    <w:rsid w:val="426749F0"/>
    <w:rsid w:val="426823A2"/>
    <w:rsid w:val="426A68D4"/>
    <w:rsid w:val="42765849"/>
    <w:rsid w:val="42832232"/>
    <w:rsid w:val="428E7189"/>
    <w:rsid w:val="4293454F"/>
    <w:rsid w:val="42A430AF"/>
    <w:rsid w:val="42AA16C1"/>
    <w:rsid w:val="42AE3D2E"/>
    <w:rsid w:val="42B142A7"/>
    <w:rsid w:val="42B702D1"/>
    <w:rsid w:val="42BB16F8"/>
    <w:rsid w:val="42CA00C2"/>
    <w:rsid w:val="42CE287E"/>
    <w:rsid w:val="42DD4030"/>
    <w:rsid w:val="42F1275D"/>
    <w:rsid w:val="42F40617"/>
    <w:rsid w:val="42F43DC9"/>
    <w:rsid w:val="42F544AD"/>
    <w:rsid w:val="42FB0A48"/>
    <w:rsid w:val="431D236F"/>
    <w:rsid w:val="431F4183"/>
    <w:rsid w:val="432A39D1"/>
    <w:rsid w:val="43352C1D"/>
    <w:rsid w:val="43361CEF"/>
    <w:rsid w:val="434910DF"/>
    <w:rsid w:val="434C3E9C"/>
    <w:rsid w:val="435054E1"/>
    <w:rsid w:val="43664665"/>
    <w:rsid w:val="436F0D68"/>
    <w:rsid w:val="437C69A2"/>
    <w:rsid w:val="438A5CF7"/>
    <w:rsid w:val="43924718"/>
    <w:rsid w:val="439C43F2"/>
    <w:rsid w:val="43A90C9B"/>
    <w:rsid w:val="43BC31D2"/>
    <w:rsid w:val="43C00CF9"/>
    <w:rsid w:val="43C7716A"/>
    <w:rsid w:val="43CC760D"/>
    <w:rsid w:val="43DE5A45"/>
    <w:rsid w:val="43E26D14"/>
    <w:rsid w:val="43E4388A"/>
    <w:rsid w:val="43F940F3"/>
    <w:rsid w:val="43FB497F"/>
    <w:rsid w:val="43FE3E70"/>
    <w:rsid w:val="44046C8A"/>
    <w:rsid w:val="44085247"/>
    <w:rsid w:val="44095B36"/>
    <w:rsid w:val="440D7118"/>
    <w:rsid w:val="441766BF"/>
    <w:rsid w:val="441925A9"/>
    <w:rsid w:val="442209AC"/>
    <w:rsid w:val="4422556A"/>
    <w:rsid w:val="44283D04"/>
    <w:rsid w:val="442A4B25"/>
    <w:rsid w:val="44385DD2"/>
    <w:rsid w:val="443B5485"/>
    <w:rsid w:val="44433EEB"/>
    <w:rsid w:val="445658A4"/>
    <w:rsid w:val="445752F2"/>
    <w:rsid w:val="445D7902"/>
    <w:rsid w:val="446232B5"/>
    <w:rsid w:val="44682ED1"/>
    <w:rsid w:val="44721841"/>
    <w:rsid w:val="448333A9"/>
    <w:rsid w:val="448B4F45"/>
    <w:rsid w:val="448F0A23"/>
    <w:rsid w:val="448F414F"/>
    <w:rsid w:val="449A06FD"/>
    <w:rsid w:val="44A27DCA"/>
    <w:rsid w:val="44A72947"/>
    <w:rsid w:val="44BD6730"/>
    <w:rsid w:val="44C01512"/>
    <w:rsid w:val="44DD593C"/>
    <w:rsid w:val="44E45D7C"/>
    <w:rsid w:val="44ED112A"/>
    <w:rsid w:val="44ED4037"/>
    <w:rsid w:val="44F82C4B"/>
    <w:rsid w:val="44FD2342"/>
    <w:rsid w:val="450064AF"/>
    <w:rsid w:val="45030DA1"/>
    <w:rsid w:val="45075B75"/>
    <w:rsid w:val="450C6E9B"/>
    <w:rsid w:val="450F5D31"/>
    <w:rsid w:val="45160217"/>
    <w:rsid w:val="45200866"/>
    <w:rsid w:val="4527090E"/>
    <w:rsid w:val="452E755A"/>
    <w:rsid w:val="45401917"/>
    <w:rsid w:val="45460A22"/>
    <w:rsid w:val="45463724"/>
    <w:rsid w:val="45464482"/>
    <w:rsid w:val="454D79D0"/>
    <w:rsid w:val="45512327"/>
    <w:rsid w:val="45587D66"/>
    <w:rsid w:val="4569795B"/>
    <w:rsid w:val="45841947"/>
    <w:rsid w:val="4592436B"/>
    <w:rsid w:val="459C543F"/>
    <w:rsid w:val="45A64606"/>
    <w:rsid w:val="45B65F31"/>
    <w:rsid w:val="45C327C5"/>
    <w:rsid w:val="45CC73AE"/>
    <w:rsid w:val="45D87B7E"/>
    <w:rsid w:val="45D925E5"/>
    <w:rsid w:val="45DE18DC"/>
    <w:rsid w:val="460E53F2"/>
    <w:rsid w:val="4610626C"/>
    <w:rsid w:val="461A4C0A"/>
    <w:rsid w:val="461D2A94"/>
    <w:rsid w:val="463051AB"/>
    <w:rsid w:val="463059A2"/>
    <w:rsid w:val="463B6061"/>
    <w:rsid w:val="464E77FB"/>
    <w:rsid w:val="464F5318"/>
    <w:rsid w:val="46580D10"/>
    <w:rsid w:val="465C0F95"/>
    <w:rsid w:val="466017B6"/>
    <w:rsid w:val="466C293B"/>
    <w:rsid w:val="466D44E0"/>
    <w:rsid w:val="467102F7"/>
    <w:rsid w:val="467764E1"/>
    <w:rsid w:val="467E1B6A"/>
    <w:rsid w:val="467F1D66"/>
    <w:rsid w:val="469908C0"/>
    <w:rsid w:val="469B5CD1"/>
    <w:rsid w:val="46AC4CBC"/>
    <w:rsid w:val="46B163B6"/>
    <w:rsid w:val="46BB2F9E"/>
    <w:rsid w:val="46BB4F4E"/>
    <w:rsid w:val="46C578FC"/>
    <w:rsid w:val="46C63C86"/>
    <w:rsid w:val="46D43522"/>
    <w:rsid w:val="46D7454F"/>
    <w:rsid w:val="46EC3AA4"/>
    <w:rsid w:val="46F46B4D"/>
    <w:rsid w:val="46F6239C"/>
    <w:rsid w:val="470A1493"/>
    <w:rsid w:val="470C67DA"/>
    <w:rsid w:val="470D50BE"/>
    <w:rsid w:val="470E54D5"/>
    <w:rsid w:val="47121364"/>
    <w:rsid w:val="47165B66"/>
    <w:rsid w:val="471A091A"/>
    <w:rsid w:val="472A066B"/>
    <w:rsid w:val="472D0EC8"/>
    <w:rsid w:val="472E7F53"/>
    <w:rsid w:val="4734670F"/>
    <w:rsid w:val="47437CEB"/>
    <w:rsid w:val="475A2DF2"/>
    <w:rsid w:val="476D5E4E"/>
    <w:rsid w:val="4771031B"/>
    <w:rsid w:val="477264CD"/>
    <w:rsid w:val="47757BCF"/>
    <w:rsid w:val="47813C12"/>
    <w:rsid w:val="47881EEA"/>
    <w:rsid w:val="47AD60F8"/>
    <w:rsid w:val="47B06D3E"/>
    <w:rsid w:val="47B11488"/>
    <w:rsid w:val="47B77412"/>
    <w:rsid w:val="47BE5104"/>
    <w:rsid w:val="47C23499"/>
    <w:rsid w:val="47D732CE"/>
    <w:rsid w:val="47DD1593"/>
    <w:rsid w:val="47DD6AEB"/>
    <w:rsid w:val="47E26390"/>
    <w:rsid w:val="47ED1C45"/>
    <w:rsid w:val="47F10F7C"/>
    <w:rsid w:val="47FB7F79"/>
    <w:rsid w:val="47FF42AC"/>
    <w:rsid w:val="48027844"/>
    <w:rsid w:val="480810F8"/>
    <w:rsid w:val="4808584E"/>
    <w:rsid w:val="481065AE"/>
    <w:rsid w:val="481F0CB0"/>
    <w:rsid w:val="482423B9"/>
    <w:rsid w:val="482800BC"/>
    <w:rsid w:val="48293F8B"/>
    <w:rsid w:val="482C254D"/>
    <w:rsid w:val="48307DB7"/>
    <w:rsid w:val="484023BF"/>
    <w:rsid w:val="48417EF6"/>
    <w:rsid w:val="484A759A"/>
    <w:rsid w:val="484E777F"/>
    <w:rsid w:val="48540288"/>
    <w:rsid w:val="486B154F"/>
    <w:rsid w:val="48705E73"/>
    <w:rsid w:val="48836814"/>
    <w:rsid w:val="488528ED"/>
    <w:rsid w:val="488E71B1"/>
    <w:rsid w:val="48903E80"/>
    <w:rsid w:val="489857A5"/>
    <w:rsid w:val="489B1D72"/>
    <w:rsid w:val="48A35353"/>
    <w:rsid w:val="48A44D08"/>
    <w:rsid w:val="48AE3248"/>
    <w:rsid w:val="48B905D5"/>
    <w:rsid w:val="48BA5088"/>
    <w:rsid w:val="48CA787B"/>
    <w:rsid w:val="48D6118C"/>
    <w:rsid w:val="48DD398E"/>
    <w:rsid w:val="48E476B5"/>
    <w:rsid w:val="48F214A6"/>
    <w:rsid w:val="48F464D4"/>
    <w:rsid w:val="48F903A5"/>
    <w:rsid w:val="49036CED"/>
    <w:rsid w:val="49094345"/>
    <w:rsid w:val="490A46B5"/>
    <w:rsid w:val="490B406C"/>
    <w:rsid w:val="49152632"/>
    <w:rsid w:val="49165614"/>
    <w:rsid w:val="49193383"/>
    <w:rsid w:val="493E7D34"/>
    <w:rsid w:val="4945396C"/>
    <w:rsid w:val="49476D08"/>
    <w:rsid w:val="49486492"/>
    <w:rsid w:val="49591268"/>
    <w:rsid w:val="495C7492"/>
    <w:rsid w:val="496279A6"/>
    <w:rsid w:val="496B72B6"/>
    <w:rsid w:val="497B6021"/>
    <w:rsid w:val="497E2652"/>
    <w:rsid w:val="49833F8D"/>
    <w:rsid w:val="498705AB"/>
    <w:rsid w:val="4999338D"/>
    <w:rsid w:val="499A6149"/>
    <w:rsid w:val="499E4B16"/>
    <w:rsid w:val="49A14F22"/>
    <w:rsid w:val="49A36C06"/>
    <w:rsid w:val="49A53A41"/>
    <w:rsid w:val="49AB495E"/>
    <w:rsid w:val="49BE466A"/>
    <w:rsid w:val="49BE66AF"/>
    <w:rsid w:val="49CE0A4C"/>
    <w:rsid w:val="49CF6E58"/>
    <w:rsid w:val="49D509BE"/>
    <w:rsid w:val="49D85502"/>
    <w:rsid w:val="49E146D2"/>
    <w:rsid w:val="49EA6A16"/>
    <w:rsid w:val="4A014165"/>
    <w:rsid w:val="4A0D3F83"/>
    <w:rsid w:val="4A0E403F"/>
    <w:rsid w:val="4A14432A"/>
    <w:rsid w:val="4A1510D7"/>
    <w:rsid w:val="4A1B55D6"/>
    <w:rsid w:val="4A253673"/>
    <w:rsid w:val="4A2873CC"/>
    <w:rsid w:val="4A2D0797"/>
    <w:rsid w:val="4A2F1536"/>
    <w:rsid w:val="4A324829"/>
    <w:rsid w:val="4A3B5FA3"/>
    <w:rsid w:val="4A3C374C"/>
    <w:rsid w:val="4A3D1127"/>
    <w:rsid w:val="4A3E1BC7"/>
    <w:rsid w:val="4A4D7549"/>
    <w:rsid w:val="4A5A66E5"/>
    <w:rsid w:val="4A6471EE"/>
    <w:rsid w:val="4A6C6732"/>
    <w:rsid w:val="4A7524D7"/>
    <w:rsid w:val="4A776767"/>
    <w:rsid w:val="4A7B58F6"/>
    <w:rsid w:val="4A954DCB"/>
    <w:rsid w:val="4A9838D7"/>
    <w:rsid w:val="4AA76BA4"/>
    <w:rsid w:val="4AB227C2"/>
    <w:rsid w:val="4AB36E99"/>
    <w:rsid w:val="4AC5640B"/>
    <w:rsid w:val="4AC81F33"/>
    <w:rsid w:val="4AC832A8"/>
    <w:rsid w:val="4ACA2266"/>
    <w:rsid w:val="4ACD307F"/>
    <w:rsid w:val="4ACD70BB"/>
    <w:rsid w:val="4AD0442E"/>
    <w:rsid w:val="4AD171A3"/>
    <w:rsid w:val="4AD70079"/>
    <w:rsid w:val="4ADA0108"/>
    <w:rsid w:val="4ADA4F14"/>
    <w:rsid w:val="4AE3684F"/>
    <w:rsid w:val="4AE76B82"/>
    <w:rsid w:val="4AF5208D"/>
    <w:rsid w:val="4B011E3C"/>
    <w:rsid w:val="4B286B12"/>
    <w:rsid w:val="4B2A5EC2"/>
    <w:rsid w:val="4B325C53"/>
    <w:rsid w:val="4B370FEC"/>
    <w:rsid w:val="4B3B594B"/>
    <w:rsid w:val="4B451D8F"/>
    <w:rsid w:val="4B465042"/>
    <w:rsid w:val="4B4839D8"/>
    <w:rsid w:val="4B4E0E7B"/>
    <w:rsid w:val="4B57661B"/>
    <w:rsid w:val="4B6363DD"/>
    <w:rsid w:val="4B7C5201"/>
    <w:rsid w:val="4B817EF3"/>
    <w:rsid w:val="4B880980"/>
    <w:rsid w:val="4B8D3B81"/>
    <w:rsid w:val="4B9423BC"/>
    <w:rsid w:val="4B94787A"/>
    <w:rsid w:val="4B9633BA"/>
    <w:rsid w:val="4B965C16"/>
    <w:rsid w:val="4B9860A2"/>
    <w:rsid w:val="4B9D6E1C"/>
    <w:rsid w:val="4B9F7329"/>
    <w:rsid w:val="4BA6127A"/>
    <w:rsid w:val="4BB6478F"/>
    <w:rsid w:val="4BB647EF"/>
    <w:rsid w:val="4BBA4760"/>
    <w:rsid w:val="4BC55FD2"/>
    <w:rsid w:val="4BC71A96"/>
    <w:rsid w:val="4BC735E4"/>
    <w:rsid w:val="4BCB6402"/>
    <w:rsid w:val="4BCE61ED"/>
    <w:rsid w:val="4BD125DF"/>
    <w:rsid w:val="4BDE1853"/>
    <w:rsid w:val="4BF04672"/>
    <w:rsid w:val="4BF976F5"/>
    <w:rsid w:val="4C020210"/>
    <w:rsid w:val="4C055EE0"/>
    <w:rsid w:val="4C08245D"/>
    <w:rsid w:val="4C0E18FF"/>
    <w:rsid w:val="4C127981"/>
    <w:rsid w:val="4C181825"/>
    <w:rsid w:val="4C1C7A3E"/>
    <w:rsid w:val="4C205B9D"/>
    <w:rsid w:val="4C206233"/>
    <w:rsid w:val="4C3009BC"/>
    <w:rsid w:val="4C33480D"/>
    <w:rsid w:val="4C5511C9"/>
    <w:rsid w:val="4C624AD1"/>
    <w:rsid w:val="4C667AAF"/>
    <w:rsid w:val="4C69467E"/>
    <w:rsid w:val="4C6E516E"/>
    <w:rsid w:val="4C795A6B"/>
    <w:rsid w:val="4C7A2831"/>
    <w:rsid w:val="4C7F75EF"/>
    <w:rsid w:val="4C9466E6"/>
    <w:rsid w:val="4C9D1446"/>
    <w:rsid w:val="4C9D54FB"/>
    <w:rsid w:val="4C9E1C0A"/>
    <w:rsid w:val="4CA0433B"/>
    <w:rsid w:val="4CCA6523"/>
    <w:rsid w:val="4CD1661A"/>
    <w:rsid w:val="4CD22D9D"/>
    <w:rsid w:val="4CE61CC9"/>
    <w:rsid w:val="4CE77A7A"/>
    <w:rsid w:val="4D1C379E"/>
    <w:rsid w:val="4D247EAC"/>
    <w:rsid w:val="4D2F3B0D"/>
    <w:rsid w:val="4D3571BB"/>
    <w:rsid w:val="4D3C04F8"/>
    <w:rsid w:val="4D415DD3"/>
    <w:rsid w:val="4D4F5FCA"/>
    <w:rsid w:val="4D606429"/>
    <w:rsid w:val="4D606D27"/>
    <w:rsid w:val="4D660337"/>
    <w:rsid w:val="4D6974FD"/>
    <w:rsid w:val="4D7E668E"/>
    <w:rsid w:val="4D843446"/>
    <w:rsid w:val="4D8667FF"/>
    <w:rsid w:val="4D8B08B2"/>
    <w:rsid w:val="4D8F6C23"/>
    <w:rsid w:val="4D903B4A"/>
    <w:rsid w:val="4D9744C3"/>
    <w:rsid w:val="4D9F692B"/>
    <w:rsid w:val="4DA244B7"/>
    <w:rsid w:val="4DB4232A"/>
    <w:rsid w:val="4DB8661B"/>
    <w:rsid w:val="4DBD180A"/>
    <w:rsid w:val="4DBE32E7"/>
    <w:rsid w:val="4DC74A2A"/>
    <w:rsid w:val="4DCC66C8"/>
    <w:rsid w:val="4DCF0FE8"/>
    <w:rsid w:val="4DD061AA"/>
    <w:rsid w:val="4DD2326D"/>
    <w:rsid w:val="4DDB00BB"/>
    <w:rsid w:val="4DDD229A"/>
    <w:rsid w:val="4DE449D9"/>
    <w:rsid w:val="4DE62397"/>
    <w:rsid w:val="4DEA41CB"/>
    <w:rsid w:val="4E0B487E"/>
    <w:rsid w:val="4E0D263D"/>
    <w:rsid w:val="4E0D44FC"/>
    <w:rsid w:val="4E1B4643"/>
    <w:rsid w:val="4E1B7091"/>
    <w:rsid w:val="4E2074AF"/>
    <w:rsid w:val="4E220942"/>
    <w:rsid w:val="4E2209CC"/>
    <w:rsid w:val="4E2F08F5"/>
    <w:rsid w:val="4E3531C1"/>
    <w:rsid w:val="4E4612DE"/>
    <w:rsid w:val="4E562F67"/>
    <w:rsid w:val="4E593461"/>
    <w:rsid w:val="4E5C3511"/>
    <w:rsid w:val="4E6B36FD"/>
    <w:rsid w:val="4E7564EE"/>
    <w:rsid w:val="4E79376A"/>
    <w:rsid w:val="4E7B2346"/>
    <w:rsid w:val="4E841773"/>
    <w:rsid w:val="4E87242C"/>
    <w:rsid w:val="4E9C4FB5"/>
    <w:rsid w:val="4E9E06B4"/>
    <w:rsid w:val="4EAE2546"/>
    <w:rsid w:val="4EB42069"/>
    <w:rsid w:val="4EB468A6"/>
    <w:rsid w:val="4EB60B08"/>
    <w:rsid w:val="4EB62AED"/>
    <w:rsid w:val="4EB95FD1"/>
    <w:rsid w:val="4EC26563"/>
    <w:rsid w:val="4EC63A79"/>
    <w:rsid w:val="4EC777D0"/>
    <w:rsid w:val="4ED8341C"/>
    <w:rsid w:val="4ED96FFD"/>
    <w:rsid w:val="4EDA63BD"/>
    <w:rsid w:val="4EE24F81"/>
    <w:rsid w:val="4EEB6737"/>
    <w:rsid w:val="4EF24BB1"/>
    <w:rsid w:val="4EF66239"/>
    <w:rsid w:val="4EFA0261"/>
    <w:rsid w:val="4F010E9C"/>
    <w:rsid w:val="4F052150"/>
    <w:rsid w:val="4F131602"/>
    <w:rsid w:val="4F1C51FA"/>
    <w:rsid w:val="4F1D3720"/>
    <w:rsid w:val="4F253161"/>
    <w:rsid w:val="4F265B35"/>
    <w:rsid w:val="4F2A7E1B"/>
    <w:rsid w:val="4F345069"/>
    <w:rsid w:val="4F491B45"/>
    <w:rsid w:val="4F532E74"/>
    <w:rsid w:val="4F700AB8"/>
    <w:rsid w:val="4F724B8A"/>
    <w:rsid w:val="4F7A4D00"/>
    <w:rsid w:val="4F7F76DC"/>
    <w:rsid w:val="4F8417D4"/>
    <w:rsid w:val="4F8469E3"/>
    <w:rsid w:val="4F872750"/>
    <w:rsid w:val="4F8F1102"/>
    <w:rsid w:val="4F980757"/>
    <w:rsid w:val="4FA6478C"/>
    <w:rsid w:val="4FAA60A9"/>
    <w:rsid w:val="4FBB7243"/>
    <w:rsid w:val="4FBF1BFB"/>
    <w:rsid w:val="4FCC5EA8"/>
    <w:rsid w:val="4FCE03A0"/>
    <w:rsid w:val="4FCE7A79"/>
    <w:rsid w:val="4FD33CE0"/>
    <w:rsid w:val="4FDF7BDD"/>
    <w:rsid w:val="4FE15453"/>
    <w:rsid w:val="4FE73B63"/>
    <w:rsid w:val="4FF72332"/>
    <w:rsid w:val="4FF72DE5"/>
    <w:rsid w:val="50012075"/>
    <w:rsid w:val="50047A7F"/>
    <w:rsid w:val="5006131B"/>
    <w:rsid w:val="50203A2A"/>
    <w:rsid w:val="5048146A"/>
    <w:rsid w:val="504A7F01"/>
    <w:rsid w:val="505076C0"/>
    <w:rsid w:val="505F2D2E"/>
    <w:rsid w:val="505F34BC"/>
    <w:rsid w:val="50686EAB"/>
    <w:rsid w:val="50702837"/>
    <w:rsid w:val="507614C9"/>
    <w:rsid w:val="507669E9"/>
    <w:rsid w:val="507A2085"/>
    <w:rsid w:val="50961908"/>
    <w:rsid w:val="509A055D"/>
    <w:rsid w:val="509B3EDD"/>
    <w:rsid w:val="509F715C"/>
    <w:rsid w:val="50B618A6"/>
    <w:rsid w:val="50B814B6"/>
    <w:rsid w:val="50B96EDD"/>
    <w:rsid w:val="50C26A0D"/>
    <w:rsid w:val="50CC6518"/>
    <w:rsid w:val="50CC68B8"/>
    <w:rsid w:val="50D6059E"/>
    <w:rsid w:val="50DC3A8C"/>
    <w:rsid w:val="50EE2538"/>
    <w:rsid w:val="50EE7EEA"/>
    <w:rsid w:val="50F429E8"/>
    <w:rsid w:val="50F939A1"/>
    <w:rsid w:val="50FB2324"/>
    <w:rsid w:val="51022258"/>
    <w:rsid w:val="510801FB"/>
    <w:rsid w:val="511D7548"/>
    <w:rsid w:val="512C5A48"/>
    <w:rsid w:val="512F07E5"/>
    <w:rsid w:val="51351100"/>
    <w:rsid w:val="513C44D7"/>
    <w:rsid w:val="51432D5B"/>
    <w:rsid w:val="51461656"/>
    <w:rsid w:val="51554EA2"/>
    <w:rsid w:val="515869F2"/>
    <w:rsid w:val="515E5B83"/>
    <w:rsid w:val="515F710F"/>
    <w:rsid w:val="5160270D"/>
    <w:rsid w:val="5165631B"/>
    <w:rsid w:val="51681C01"/>
    <w:rsid w:val="517817B2"/>
    <w:rsid w:val="51892D45"/>
    <w:rsid w:val="518E6600"/>
    <w:rsid w:val="51930C6B"/>
    <w:rsid w:val="519C2D16"/>
    <w:rsid w:val="519C6611"/>
    <w:rsid w:val="51A35D6C"/>
    <w:rsid w:val="51A8204C"/>
    <w:rsid w:val="51B2433D"/>
    <w:rsid w:val="51CD7630"/>
    <w:rsid w:val="51D94D59"/>
    <w:rsid w:val="51DD542C"/>
    <w:rsid w:val="51E132E0"/>
    <w:rsid w:val="51E17C48"/>
    <w:rsid w:val="51E20837"/>
    <w:rsid w:val="51EA6449"/>
    <w:rsid w:val="51F80E0A"/>
    <w:rsid w:val="520050DA"/>
    <w:rsid w:val="5215287D"/>
    <w:rsid w:val="521F02C1"/>
    <w:rsid w:val="52217796"/>
    <w:rsid w:val="52237BC4"/>
    <w:rsid w:val="52255C15"/>
    <w:rsid w:val="523843F5"/>
    <w:rsid w:val="52556912"/>
    <w:rsid w:val="52647D03"/>
    <w:rsid w:val="52673763"/>
    <w:rsid w:val="526C4F6E"/>
    <w:rsid w:val="52745FC6"/>
    <w:rsid w:val="52772F48"/>
    <w:rsid w:val="5280378B"/>
    <w:rsid w:val="52851237"/>
    <w:rsid w:val="528555AF"/>
    <w:rsid w:val="52943852"/>
    <w:rsid w:val="529C3BF0"/>
    <w:rsid w:val="529C6061"/>
    <w:rsid w:val="52A15FD6"/>
    <w:rsid w:val="52B1062D"/>
    <w:rsid w:val="52B67E38"/>
    <w:rsid w:val="52B85E8B"/>
    <w:rsid w:val="52CE4610"/>
    <w:rsid w:val="52D5247A"/>
    <w:rsid w:val="52D81CC3"/>
    <w:rsid w:val="52E33590"/>
    <w:rsid w:val="52E7017A"/>
    <w:rsid w:val="52F8304D"/>
    <w:rsid w:val="530022E8"/>
    <w:rsid w:val="53052EE6"/>
    <w:rsid w:val="530541C1"/>
    <w:rsid w:val="530F2AAB"/>
    <w:rsid w:val="531F720E"/>
    <w:rsid w:val="53216309"/>
    <w:rsid w:val="53280C78"/>
    <w:rsid w:val="532F4C49"/>
    <w:rsid w:val="53303F23"/>
    <w:rsid w:val="533B64EF"/>
    <w:rsid w:val="534B6AD1"/>
    <w:rsid w:val="535D6127"/>
    <w:rsid w:val="536512BA"/>
    <w:rsid w:val="536B5CEA"/>
    <w:rsid w:val="536C1720"/>
    <w:rsid w:val="53794C2A"/>
    <w:rsid w:val="537E59AB"/>
    <w:rsid w:val="53846423"/>
    <w:rsid w:val="539001B9"/>
    <w:rsid w:val="53952DF3"/>
    <w:rsid w:val="53963D6C"/>
    <w:rsid w:val="53973104"/>
    <w:rsid w:val="539B551B"/>
    <w:rsid w:val="53A24C12"/>
    <w:rsid w:val="53A63B95"/>
    <w:rsid w:val="53AD5A28"/>
    <w:rsid w:val="53BC6A83"/>
    <w:rsid w:val="53BE5643"/>
    <w:rsid w:val="53C604D7"/>
    <w:rsid w:val="53C72116"/>
    <w:rsid w:val="53C82D3B"/>
    <w:rsid w:val="53CC7E32"/>
    <w:rsid w:val="53D261B5"/>
    <w:rsid w:val="53D72269"/>
    <w:rsid w:val="53F22F65"/>
    <w:rsid w:val="54042736"/>
    <w:rsid w:val="5406019B"/>
    <w:rsid w:val="542122C2"/>
    <w:rsid w:val="54247FE1"/>
    <w:rsid w:val="542516B1"/>
    <w:rsid w:val="54263E54"/>
    <w:rsid w:val="542B0114"/>
    <w:rsid w:val="544B67E2"/>
    <w:rsid w:val="544D2AA5"/>
    <w:rsid w:val="54504EA3"/>
    <w:rsid w:val="545C27FD"/>
    <w:rsid w:val="5465314C"/>
    <w:rsid w:val="54657C4C"/>
    <w:rsid w:val="54687FB2"/>
    <w:rsid w:val="54795CD4"/>
    <w:rsid w:val="547E549C"/>
    <w:rsid w:val="54921EEA"/>
    <w:rsid w:val="549E3B0C"/>
    <w:rsid w:val="549E3FAA"/>
    <w:rsid w:val="54A57FA9"/>
    <w:rsid w:val="54B12A70"/>
    <w:rsid w:val="54B36E13"/>
    <w:rsid w:val="54B41590"/>
    <w:rsid w:val="54B467E5"/>
    <w:rsid w:val="54B53633"/>
    <w:rsid w:val="54C12EA7"/>
    <w:rsid w:val="54CA148E"/>
    <w:rsid w:val="54D13CD1"/>
    <w:rsid w:val="54D14424"/>
    <w:rsid w:val="54D3212E"/>
    <w:rsid w:val="54D72DE5"/>
    <w:rsid w:val="54E25BC3"/>
    <w:rsid w:val="54E706B5"/>
    <w:rsid w:val="54F128DB"/>
    <w:rsid w:val="54F33C94"/>
    <w:rsid w:val="54F43F63"/>
    <w:rsid w:val="550F7C3A"/>
    <w:rsid w:val="5510487C"/>
    <w:rsid w:val="551D1CCC"/>
    <w:rsid w:val="5524090A"/>
    <w:rsid w:val="552E0EE6"/>
    <w:rsid w:val="553F4049"/>
    <w:rsid w:val="5543052B"/>
    <w:rsid w:val="554F3EBB"/>
    <w:rsid w:val="554F4E51"/>
    <w:rsid w:val="555A6C2A"/>
    <w:rsid w:val="5577150B"/>
    <w:rsid w:val="558758D0"/>
    <w:rsid w:val="558A52E3"/>
    <w:rsid w:val="55900798"/>
    <w:rsid w:val="559B4098"/>
    <w:rsid w:val="559B7744"/>
    <w:rsid w:val="55A26D7E"/>
    <w:rsid w:val="55A447EB"/>
    <w:rsid w:val="55B035C3"/>
    <w:rsid w:val="55BD6AAD"/>
    <w:rsid w:val="55CF4B6F"/>
    <w:rsid w:val="55E52403"/>
    <w:rsid w:val="55E7222F"/>
    <w:rsid w:val="55EC1391"/>
    <w:rsid w:val="55F97AC2"/>
    <w:rsid w:val="55FB7033"/>
    <w:rsid w:val="55FB77D2"/>
    <w:rsid w:val="56001313"/>
    <w:rsid w:val="56026EDB"/>
    <w:rsid w:val="560D7619"/>
    <w:rsid w:val="56252B64"/>
    <w:rsid w:val="56255B9F"/>
    <w:rsid w:val="56294BEB"/>
    <w:rsid w:val="562B5CD8"/>
    <w:rsid w:val="562E2478"/>
    <w:rsid w:val="56310414"/>
    <w:rsid w:val="56425BF5"/>
    <w:rsid w:val="56433E2E"/>
    <w:rsid w:val="564B01B8"/>
    <w:rsid w:val="565915C3"/>
    <w:rsid w:val="565C2BA1"/>
    <w:rsid w:val="56616247"/>
    <w:rsid w:val="56633065"/>
    <w:rsid w:val="56665A21"/>
    <w:rsid w:val="567A1361"/>
    <w:rsid w:val="56806772"/>
    <w:rsid w:val="568238DB"/>
    <w:rsid w:val="56853957"/>
    <w:rsid w:val="568D6B91"/>
    <w:rsid w:val="56916BBE"/>
    <w:rsid w:val="56966B96"/>
    <w:rsid w:val="56A239A7"/>
    <w:rsid w:val="56B71326"/>
    <w:rsid w:val="56B90C49"/>
    <w:rsid w:val="56CA1369"/>
    <w:rsid w:val="56D3686B"/>
    <w:rsid w:val="56D518AC"/>
    <w:rsid w:val="56D8175A"/>
    <w:rsid w:val="56DE38B8"/>
    <w:rsid w:val="56DE44F9"/>
    <w:rsid w:val="56E01239"/>
    <w:rsid w:val="56E13301"/>
    <w:rsid w:val="56FF7B5E"/>
    <w:rsid w:val="57087502"/>
    <w:rsid w:val="571763AC"/>
    <w:rsid w:val="571C23C6"/>
    <w:rsid w:val="572A2F7B"/>
    <w:rsid w:val="572E0144"/>
    <w:rsid w:val="573F131C"/>
    <w:rsid w:val="574052DA"/>
    <w:rsid w:val="574B640A"/>
    <w:rsid w:val="57586BBE"/>
    <w:rsid w:val="575D5F2E"/>
    <w:rsid w:val="576904A9"/>
    <w:rsid w:val="577B4624"/>
    <w:rsid w:val="57844054"/>
    <w:rsid w:val="578A1C8A"/>
    <w:rsid w:val="578E71C7"/>
    <w:rsid w:val="57963872"/>
    <w:rsid w:val="579670CF"/>
    <w:rsid w:val="57B52B09"/>
    <w:rsid w:val="57B839B8"/>
    <w:rsid w:val="57DC1A2D"/>
    <w:rsid w:val="57DE2D5C"/>
    <w:rsid w:val="57EB2220"/>
    <w:rsid w:val="57EC3BF2"/>
    <w:rsid w:val="57F443DE"/>
    <w:rsid w:val="58026829"/>
    <w:rsid w:val="581851A8"/>
    <w:rsid w:val="581921CC"/>
    <w:rsid w:val="582139B9"/>
    <w:rsid w:val="582A7A8E"/>
    <w:rsid w:val="58364591"/>
    <w:rsid w:val="583B4C5D"/>
    <w:rsid w:val="58400141"/>
    <w:rsid w:val="58447C0D"/>
    <w:rsid w:val="58495C25"/>
    <w:rsid w:val="585D7244"/>
    <w:rsid w:val="58606468"/>
    <w:rsid w:val="588343E7"/>
    <w:rsid w:val="588C1CEC"/>
    <w:rsid w:val="58955AA6"/>
    <w:rsid w:val="589C4524"/>
    <w:rsid w:val="58AD56DA"/>
    <w:rsid w:val="58BA66E1"/>
    <w:rsid w:val="58C71561"/>
    <w:rsid w:val="58CE3B0E"/>
    <w:rsid w:val="58D54C63"/>
    <w:rsid w:val="58D77AF2"/>
    <w:rsid w:val="58DB4FDE"/>
    <w:rsid w:val="58DD0F19"/>
    <w:rsid w:val="58ED7E56"/>
    <w:rsid w:val="58F652DE"/>
    <w:rsid w:val="58F96381"/>
    <w:rsid w:val="59064D98"/>
    <w:rsid w:val="590C395C"/>
    <w:rsid w:val="59197B14"/>
    <w:rsid w:val="59243156"/>
    <w:rsid w:val="592F54EA"/>
    <w:rsid w:val="59391FB6"/>
    <w:rsid w:val="593C6FD3"/>
    <w:rsid w:val="59453E5E"/>
    <w:rsid w:val="594E49F5"/>
    <w:rsid w:val="59501808"/>
    <w:rsid w:val="595162D8"/>
    <w:rsid w:val="595E371C"/>
    <w:rsid w:val="59614956"/>
    <w:rsid w:val="596451AB"/>
    <w:rsid w:val="59647FFF"/>
    <w:rsid w:val="596A1E71"/>
    <w:rsid w:val="596E7D22"/>
    <w:rsid w:val="597B7CB1"/>
    <w:rsid w:val="598814E0"/>
    <w:rsid w:val="598E0D5F"/>
    <w:rsid w:val="59976DA0"/>
    <w:rsid w:val="59A13CC4"/>
    <w:rsid w:val="59A518C8"/>
    <w:rsid w:val="59C2678F"/>
    <w:rsid w:val="59C52EA0"/>
    <w:rsid w:val="59C70214"/>
    <w:rsid w:val="59D03247"/>
    <w:rsid w:val="59D74203"/>
    <w:rsid w:val="59DA3A16"/>
    <w:rsid w:val="59DF4C9C"/>
    <w:rsid w:val="59E24466"/>
    <w:rsid w:val="59F4197F"/>
    <w:rsid w:val="5A09145E"/>
    <w:rsid w:val="5A1837DC"/>
    <w:rsid w:val="5A1B0B71"/>
    <w:rsid w:val="5A1C65FF"/>
    <w:rsid w:val="5A2513B3"/>
    <w:rsid w:val="5A272091"/>
    <w:rsid w:val="5A293D84"/>
    <w:rsid w:val="5A393293"/>
    <w:rsid w:val="5A420703"/>
    <w:rsid w:val="5A620058"/>
    <w:rsid w:val="5A620C7C"/>
    <w:rsid w:val="5A857F52"/>
    <w:rsid w:val="5A892E37"/>
    <w:rsid w:val="5A8F2C3C"/>
    <w:rsid w:val="5A966B9E"/>
    <w:rsid w:val="5AA968E1"/>
    <w:rsid w:val="5AAD0CE7"/>
    <w:rsid w:val="5ABB7A77"/>
    <w:rsid w:val="5AC032E0"/>
    <w:rsid w:val="5AC54A62"/>
    <w:rsid w:val="5ACD1B71"/>
    <w:rsid w:val="5AD039F1"/>
    <w:rsid w:val="5AD13E67"/>
    <w:rsid w:val="5ADA21C7"/>
    <w:rsid w:val="5AE23BCB"/>
    <w:rsid w:val="5AE65D89"/>
    <w:rsid w:val="5AE762BC"/>
    <w:rsid w:val="5AF0159B"/>
    <w:rsid w:val="5AF310B6"/>
    <w:rsid w:val="5B08366B"/>
    <w:rsid w:val="5B130BD4"/>
    <w:rsid w:val="5B141646"/>
    <w:rsid w:val="5B1A3826"/>
    <w:rsid w:val="5B1B18DC"/>
    <w:rsid w:val="5B1B5CFA"/>
    <w:rsid w:val="5B24763B"/>
    <w:rsid w:val="5B26542B"/>
    <w:rsid w:val="5B2931F0"/>
    <w:rsid w:val="5B3A778E"/>
    <w:rsid w:val="5B403C7E"/>
    <w:rsid w:val="5B497C81"/>
    <w:rsid w:val="5B4B2685"/>
    <w:rsid w:val="5B6B06CB"/>
    <w:rsid w:val="5B814E54"/>
    <w:rsid w:val="5B8746E9"/>
    <w:rsid w:val="5B8A31CE"/>
    <w:rsid w:val="5B8A611A"/>
    <w:rsid w:val="5B903048"/>
    <w:rsid w:val="5B9235F3"/>
    <w:rsid w:val="5B995855"/>
    <w:rsid w:val="5B9A5BBF"/>
    <w:rsid w:val="5B9B2151"/>
    <w:rsid w:val="5B9D772A"/>
    <w:rsid w:val="5BA44703"/>
    <w:rsid w:val="5BA60E01"/>
    <w:rsid w:val="5BA90B30"/>
    <w:rsid w:val="5BB73E49"/>
    <w:rsid w:val="5BBF1795"/>
    <w:rsid w:val="5BCE4410"/>
    <w:rsid w:val="5BCE6B3C"/>
    <w:rsid w:val="5BD15F25"/>
    <w:rsid w:val="5BDE4979"/>
    <w:rsid w:val="5BE13A42"/>
    <w:rsid w:val="5BEA6D6D"/>
    <w:rsid w:val="5BFD7AE4"/>
    <w:rsid w:val="5C0328BB"/>
    <w:rsid w:val="5C09010C"/>
    <w:rsid w:val="5C0923F0"/>
    <w:rsid w:val="5C105C12"/>
    <w:rsid w:val="5C1273B9"/>
    <w:rsid w:val="5C1D7128"/>
    <w:rsid w:val="5C277D32"/>
    <w:rsid w:val="5C31171C"/>
    <w:rsid w:val="5C36058B"/>
    <w:rsid w:val="5C3E7B67"/>
    <w:rsid w:val="5C3F182C"/>
    <w:rsid w:val="5C4D60DF"/>
    <w:rsid w:val="5C4F35A9"/>
    <w:rsid w:val="5C5806E4"/>
    <w:rsid w:val="5C5A45ED"/>
    <w:rsid w:val="5C5B5A5D"/>
    <w:rsid w:val="5C6A6066"/>
    <w:rsid w:val="5C6E014A"/>
    <w:rsid w:val="5C6E4F44"/>
    <w:rsid w:val="5C756AE2"/>
    <w:rsid w:val="5C7C3DCA"/>
    <w:rsid w:val="5C802F9A"/>
    <w:rsid w:val="5C8465A7"/>
    <w:rsid w:val="5C8C6671"/>
    <w:rsid w:val="5C9059F6"/>
    <w:rsid w:val="5C9C2E57"/>
    <w:rsid w:val="5CA501D0"/>
    <w:rsid w:val="5CAE66F1"/>
    <w:rsid w:val="5CBA3857"/>
    <w:rsid w:val="5CC43038"/>
    <w:rsid w:val="5CCB6C4F"/>
    <w:rsid w:val="5CDE58BA"/>
    <w:rsid w:val="5CE1735E"/>
    <w:rsid w:val="5CF41C7F"/>
    <w:rsid w:val="5D086245"/>
    <w:rsid w:val="5D0B617D"/>
    <w:rsid w:val="5D105486"/>
    <w:rsid w:val="5D1903A7"/>
    <w:rsid w:val="5D2516FD"/>
    <w:rsid w:val="5D325194"/>
    <w:rsid w:val="5D373D42"/>
    <w:rsid w:val="5D3C3C4B"/>
    <w:rsid w:val="5D4C2D30"/>
    <w:rsid w:val="5D6260BA"/>
    <w:rsid w:val="5D646719"/>
    <w:rsid w:val="5D663169"/>
    <w:rsid w:val="5D8D767C"/>
    <w:rsid w:val="5D9A0A70"/>
    <w:rsid w:val="5DB23CDA"/>
    <w:rsid w:val="5DB36A76"/>
    <w:rsid w:val="5DB66881"/>
    <w:rsid w:val="5DBA17D4"/>
    <w:rsid w:val="5DCB6CBB"/>
    <w:rsid w:val="5DD1515B"/>
    <w:rsid w:val="5DD4083A"/>
    <w:rsid w:val="5DD443C4"/>
    <w:rsid w:val="5DD53A44"/>
    <w:rsid w:val="5DDB59A1"/>
    <w:rsid w:val="5DE04DA0"/>
    <w:rsid w:val="5DE34132"/>
    <w:rsid w:val="5DEB43AB"/>
    <w:rsid w:val="5DF00644"/>
    <w:rsid w:val="5DF20DBF"/>
    <w:rsid w:val="5DF831F2"/>
    <w:rsid w:val="5DFC4C68"/>
    <w:rsid w:val="5E033B1D"/>
    <w:rsid w:val="5E066396"/>
    <w:rsid w:val="5E0E73BC"/>
    <w:rsid w:val="5E136ECD"/>
    <w:rsid w:val="5E1B04BF"/>
    <w:rsid w:val="5E1D61FF"/>
    <w:rsid w:val="5E1E763F"/>
    <w:rsid w:val="5E297091"/>
    <w:rsid w:val="5E3E3EEA"/>
    <w:rsid w:val="5E417410"/>
    <w:rsid w:val="5E441C84"/>
    <w:rsid w:val="5E4D12D5"/>
    <w:rsid w:val="5E541CD1"/>
    <w:rsid w:val="5E635AAC"/>
    <w:rsid w:val="5E6A61AB"/>
    <w:rsid w:val="5E6F6A7D"/>
    <w:rsid w:val="5E81261B"/>
    <w:rsid w:val="5EA2202F"/>
    <w:rsid w:val="5EA5178F"/>
    <w:rsid w:val="5EB111EC"/>
    <w:rsid w:val="5ECF4603"/>
    <w:rsid w:val="5ED26FDA"/>
    <w:rsid w:val="5EE17B74"/>
    <w:rsid w:val="5EF47958"/>
    <w:rsid w:val="5EFE4C86"/>
    <w:rsid w:val="5EFE7519"/>
    <w:rsid w:val="5F067FF7"/>
    <w:rsid w:val="5F16643B"/>
    <w:rsid w:val="5F185687"/>
    <w:rsid w:val="5F1E04C1"/>
    <w:rsid w:val="5F337594"/>
    <w:rsid w:val="5F3A46F9"/>
    <w:rsid w:val="5F4010BA"/>
    <w:rsid w:val="5F454FED"/>
    <w:rsid w:val="5F4C4DD2"/>
    <w:rsid w:val="5F5C1320"/>
    <w:rsid w:val="5F664CA6"/>
    <w:rsid w:val="5F780931"/>
    <w:rsid w:val="5F7A4170"/>
    <w:rsid w:val="5F8007B1"/>
    <w:rsid w:val="5F8F3FA4"/>
    <w:rsid w:val="5F903A93"/>
    <w:rsid w:val="5F9628FB"/>
    <w:rsid w:val="5F993D8F"/>
    <w:rsid w:val="5F9A28D6"/>
    <w:rsid w:val="5FA12E4B"/>
    <w:rsid w:val="5FB36F12"/>
    <w:rsid w:val="5FB6120F"/>
    <w:rsid w:val="5FB758C9"/>
    <w:rsid w:val="5FBA62F3"/>
    <w:rsid w:val="5FBB03CF"/>
    <w:rsid w:val="5FC3566A"/>
    <w:rsid w:val="5FC41DF4"/>
    <w:rsid w:val="5FCB1BA7"/>
    <w:rsid w:val="5FD23E08"/>
    <w:rsid w:val="5FD253D1"/>
    <w:rsid w:val="5FE477FC"/>
    <w:rsid w:val="5FF74F7D"/>
    <w:rsid w:val="60190ACE"/>
    <w:rsid w:val="60201181"/>
    <w:rsid w:val="602610DE"/>
    <w:rsid w:val="60674975"/>
    <w:rsid w:val="60702AF0"/>
    <w:rsid w:val="607E59F4"/>
    <w:rsid w:val="6081032D"/>
    <w:rsid w:val="60886D9D"/>
    <w:rsid w:val="60896F86"/>
    <w:rsid w:val="608E2F5B"/>
    <w:rsid w:val="6096578C"/>
    <w:rsid w:val="60986CE1"/>
    <w:rsid w:val="609947AF"/>
    <w:rsid w:val="60997ABA"/>
    <w:rsid w:val="609F41B1"/>
    <w:rsid w:val="60B23EAC"/>
    <w:rsid w:val="60BE3A2E"/>
    <w:rsid w:val="60C47BA5"/>
    <w:rsid w:val="60C5279C"/>
    <w:rsid w:val="60CF454D"/>
    <w:rsid w:val="60D34F27"/>
    <w:rsid w:val="60D37CBC"/>
    <w:rsid w:val="60E41A93"/>
    <w:rsid w:val="60EF476B"/>
    <w:rsid w:val="60F17642"/>
    <w:rsid w:val="60F34219"/>
    <w:rsid w:val="61032CD6"/>
    <w:rsid w:val="61052E21"/>
    <w:rsid w:val="61075DC7"/>
    <w:rsid w:val="61077BAC"/>
    <w:rsid w:val="61185816"/>
    <w:rsid w:val="611B4F64"/>
    <w:rsid w:val="612C71CA"/>
    <w:rsid w:val="61366ED3"/>
    <w:rsid w:val="613D6896"/>
    <w:rsid w:val="61403487"/>
    <w:rsid w:val="614502B5"/>
    <w:rsid w:val="614A1824"/>
    <w:rsid w:val="614B2867"/>
    <w:rsid w:val="614F5FC7"/>
    <w:rsid w:val="617216A8"/>
    <w:rsid w:val="61760805"/>
    <w:rsid w:val="61814D5C"/>
    <w:rsid w:val="61827E73"/>
    <w:rsid w:val="61962F08"/>
    <w:rsid w:val="61A52B00"/>
    <w:rsid w:val="61B26068"/>
    <w:rsid w:val="61B304AF"/>
    <w:rsid w:val="61B43CCE"/>
    <w:rsid w:val="61B6094D"/>
    <w:rsid w:val="61BA0E5D"/>
    <w:rsid w:val="61C20676"/>
    <w:rsid w:val="61D953DF"/>
    <w:rsid w:val="61DB50EB"/>
    <w:rsid w:val="61E74D46"/>
    <w:rsid w:val="61E84F1B"/>
    <w:rsid w:val="61F83632"/>
    <w:rsid w:val="61F83FF6"/>
    <w:rsid w:val="61F91083"/>
    <w:rsid w:val="61FA2F62"/>
    <w:rsid w:val="61FC0134"/>
    <w:rsid w:val="61FC6009"/>
    <w:rsid w:val="620301B0"/>
    <w:rsid w:val="62046D1C"/>
    <w:rsid w:val="620A7162"/>
    <w:rsid w:val="620C06D2"/>
    <w:rsid w:val="621177AB"/>
    <w:rsid w:val="622028A8"/>
    <w:rsid w:val="6226339C"/>
    <w:rsid w:val="622A47C3"/>
    <w:rsid w:val="623162DA"/>
    <w:rsid w:val="62394DB2"/>
    <w:rsid w:val="624163E3"/>
    <w:rsid w:val="62493CCF"/>
    <w:rsid w:val="624D19F8"/>
    <w:rsid w:val="624D6C56"/>
    <w:rsid w:val="624E5BD7"/>
    <w:rsid w:val="624E7903"/>
    <w:rsid w:val="62522BF9"/>
    <w:rsid w:val="625C183B"/>
    <w:rsid w:val="625E0203"/>
    <w:rsid w:val="62664CD9"/>
    <w:rsid w:val="626F0622"/>
    <w:rsid w:val="62724EC0"/>
    <w:rsid w:val="62906A7A"/>
    <w:rsid w:val="629435BC"/>
    <w:rsid w:val="62973B86"/>
    <w:rsid w:val="62A01AA2"/>
    <w:rsid w:val="62BE4CAB"/>
    <w:rsid w:val="62C53313"/>
    <w:rsid w:val="62D24C15"/>
    <w:rsid w:val="62D80F6F"/>
    <w:rsid w:val="62E229D0"/>
    <w:rsid w:val="62E84ECB"/>
    <w:rsid w:val="62EF7C21"/>
    <w:rsid w:val="62F971DE"/>
    <w:rsid w:val="63010CAF"/>
    <w:rsid w:val="63051203"/>
    <w:rsid w:val="630A529B"/>
    <w:rsid w:val="630E4C67"/>
    <w:rsid w:val="63115D6E"/>
    <w:rsid w:val="631A1F3F"/>
    <w:rsid w:val="631A4E4D"/>
    <w:rsid w:val="631A73AF"/>
    <w:rsid w:val="631D4CE3"/>
    <w:rsid w:val="632C7D9C"/>
    <w:rsid w:val="63330C1B"/>
    <w:rsid w:val="63474C75"/>
    <w:rsid w:val="634B7EA8"/>
    <w:rsid w:val="634D4EF3"/>
    <w:rsid w:val="634F7FB9"/>
    <w:rsid w:val="636016BC"/>
    <w:rsid w:val="63657E6E"/>
    <w:rsid w:val="63686731"/>
    <w:rsid w:val="6369079C"/>
    <w:rsid w:val="636B46E3"/>
    <w:rsid w:val="636B4B97"/>
    <w:rsid w:val="636F5F7A"/>
    <w:rsid w:val="6372006C"/>
    <w:rsid w:val="6373524C"/>
    <w:rsid w:val="63787E07"/>
    <w:rsid w:val="637F1D06"/>
    <w:rsid w:val="638409ED"/>
    <w:rsid w:val="63852BFD"/>
    <w:rsid w:val="638D4E6D"/>
    <w:rsid w:val="638F5956"/>
    <w:rsid w:val="639049FB"/>
    <w:rsid w:val="6394287D"/>
    <w:rsid w:val="63987222"/>
    <w:rsid w:val="639929E9"/>
    <w:rsid w:val="639B3C00"/>
    <w:rsid w:val="63A860AE"/>
    <w:rsid w:val="63B05962"/>
    <w:rsid w:val="63B153BB"/>
    <w:rsid w:val="63B24745"/>
    <w:rsid w:val="63B30D3F"/>
    <w:rsid w:val="63B62565"/>
    <w:rsid w:val="63B94F7E"/>
    <w:rsid w:val="63C03E23"/>
    <w:rsid w:val="63DA03A8"/>
    <w:rsid w:val="63E05D0B"/>
    <w:rsid w:val="63E666E4"/>
    <w:rsid w:val="63EC33FE"/>
    <w:rsid w:val="63F309EA"/>
    <w:rsid w:val="63FA5DBC"/>
    <w:rsid w:val="640E7BDE"/>
    <w:rsid w:val="64130CBA"/>
    <w:rsid w:val="6414351A"/>
    <w:rsid w:val="64194B06"/>
    <w:rsid w:val="64195C18"/>
    <w:rsid w:val="641D0553"/>
    <w:rsid w:val="641D3CEC"/>
    <w:rsid w:val="641E2CCF"/>
    <w:rsid w:val="64266627"/>
    <w:rsid w:val="642C32B8"/>
    <w:rsid w:val="643315CF"/>
    <w:rsid w:val="64482076"/>
    <w:rsid w:val="644A0C2D"/>
    <w:rsid w:val="644F6583"/>
    <w:rsid w:val="64695226"/>
    <w:rsid w:val="64723F93"/>
    <w:rsid w:val="6490357F"/>
    <w:rsid w:val="64962740"/>
    <w:rsid w:val="64964837"/>
    <w:rsid w:val="64974223"/>
    <w:rsid w:val="64A64FA1"/>
    <w:rsid w:val="64B04B6C"/>
    <w:rsid w:val="64B42A9B"/>
    <w:rsid w:val="64BA12E4"/>
    <w:rsid w:val="64BD5068"/>
    <w:rsid w:val="64C1448C"/>
    <w:rsid w:val="64C575CD"/>
    <w:rsid w:val="64C97FC8"/>
    <w:rsid w:val="64D01EC6"/>
    <w:rsid w:val="64D0712E"/>
    <w:rsid w:val="64D703D3"/>
    <w:rsid w:val="64DA3B7F"/>
    <w:rsid w:val="64EF6ED0"/>
    <w:rsid w:val="65000940"/>
    <w:rsid w:val="650949DA"/>
    <w:rsid w:val="65096472"/>
    <w:rsid w:val="65123692"/>
    <w:rsid w:val="65160A7A"/>
    <w:rsid w:val="651903AA"/>
    <w:rsid w:val="651A1677"/>
    <w:rsid w:val="651C7720"/>
    <w:rsid w:val="65281799"/>
    <w:rsid w:val="653037BC"/>
    <w:rsid w:val="65344F9B"/>
    <w:rsid w:val="6541015C"/>
    <w:rsid w:val="65451E72"/>
    <w:rsid w:val="654E5913"/>
    <w:rsid w:val="654F24C6"/>
    <w:rsid w:val="655E0572"/>
    <w:rsid w:val="65661E29"/>
    <w:rsid w:val="656732DA"/>
    <w:rsid w:val="65736314"/>
    <w:rsid w:val="65746908"/>
    <w:rsid w:val="65777F05"/>
    <w:rsid w:val="65783268"/>
    <w:rsid w:val="657B7424"/>
    <w:rsid w:val="65954830"/>
    <w:rsid w:val="659E59B2"/>
    <w:rsid w:val="659E6D42"/>
    <w:rsid w:val="65A76E6F"/>
    <w:rsid w:val="65AF4147"/>
    <w:rsid w:val="65B6147E"/>
    <w:rsid w:val="65BA45C5"/>
    <w:rsid w:val="65D531DB"/>
    <w:rsid w:val="65D6339F"/>
    <w:rsid w:val="65E85C84"/>
    <w:rsid w:val="660A2255"/>
    <w:rsid w:val="660F64B8"/>
    <w:rsid w:val="6615183A"/>
    <w:rsid w:val="66203220"/>
    <w:rsid w:val="66290E7F"/>
    <w:rsid w:val="66323A48"/>
    <w:rsid w:val="66323ABF"/>
    <w:rsid w:val="66351BA1"/>
    <w:rsid w:val="6646740B"/>
    <w:rsid w:val="66467AE3"/>
    <w:rsid w:val="664C4300"/>
    <w:rsid w:val="66581178"/>
    <w:rsid w:val="66587E6E"/>
    <w:rsid w:val="665B302D"/>
    <w:rsid w:val="66610FA6"/>
    <w:rsid w:val="66662904"/>
    <w:rsid w:val="666C56F2"/>
    <w:rsid w:val="6675602B"/>
    <w:rsid w:val="66781732"/>
    <w:rsid w:val="66935A65"/>
    <w:rsid w:val="66956495"/>
    <w:rsid w:val="6699430C"/>
    <w:rsid w:val="6699668D"/>
    <w:rsid w:val="669D4891"/>
    <w:rsid w:val="66A00F6F"/>
    <w:rsid w:val="66A2314F"/>
    <w:rsid w:val="66A83B71"/>
    <w:rsid w:val="66A85E00"/>
    <w:rsid w:val="66BB64FA"/>
    <w:rsid w:val="66C851FD"/>
    <w:rsid w:val="66DC597C"/>
    <w:rsid w:val="66E071A7"/>
    <w:rsid w:val="66EE639A"/>
    <w:rsid w:val="66F46FC6"/>
    <w:rsid w:val="66FE3E6A"/>
    <w:rsid w:val="66FF59E9"/>
    <w:rsid w:val="670522B3"/>
    <w:rsid w:val="670B6FF4"/>
    <w:rsid w:val="67126AE1"/>
    <w:rsid w:val="671866D7"/>
    <w:rsid w:val="67224097"/>
    <w:rsid w:val="672952E1"/>
    <w:rsid w:val="673935A6"/>
    <w:rsid w:val="673A397D"/>
    <w:rsid w:val="674E40BD"/>
    <w:rsid w:val="675207DD"/>
    <w:rsid w:val="67536FC6"/>
    <w:rsid w:val="67587EC7"/>
    <w:rsid w:val="676F0A77"/>
    <w:rsid w:val="67760A15"/>
    <w:rsid w:val="67761EA8"/>
    <w:rsid w:val="67842404"/>
    <w:rsid w:val="67971D0C"/>
    <w:rsid w:val="679B68A3"/>
    <w:rsid w:val="679F175F"/>
    <w:rsid w:val="67A0318F"/>
    <w:rsid w:val="67B005A6"/>
    <w:rsid w:val="67B354EE"/>
    <w:rsid w:val="67B64ACC"/>
    <w:rsid w:val="67CA39A1"/>
    <w:rsid w:val="67CD17E0"/>
    <w:rsid w:val="67D35FDC"/>
    <w:rsid w:val="67E3458F"/>
    <w:rsid w:val="67E4689D"/>
    <w:rsid w:val="67FB21E5"/>
    <w:rsid w:val="6805788E"/>
    <w:rsid w:val="680C598B"/>
    <w:rsid w:val="681732EF"/>
    <w:rsid w:val="681770EB"/>
    <w:rsid w:val="68360CF9"/>
    <w:rsid w:val="683820DF"/>
    <w:rsid w:val="68392E0C"/>
    <w:rsid w:val="683B577A"/>
    <w:rsid w:val="683E72A5"/>
    <w:rsid w:val="68431837"/>
    <w:rsid w:val="684C2725"/>
    <w:rsid w:val="684C2A2C"/>
    <w:rsid w:val="684C4BD9"/>
    <w:rsid w:val="684F4698"/>
    <w:rsid w:val="685C3C74"/>
    <w:rsid w:val="68665B7B"/>
    <w:rsid w:val="6879624B"/>
    <w:rsid w:val="689378C0"/>
    <w:rsid w:val="68937D5B"/>
    <w:rsid w:val="689B7CA9"/>
    <w:rsid w:val="68AC3EAB"/>
    <w:rsid w:val="68BD5B96"/>
    <w:rsid w:val="68C02C8B"/>
    <w:rsid w:val="68C15612"/>
    <w:rsid w:val="68CC0A97"/>
    <w:rsid w:val="68DA3ABA"/>
    <w:rsid w:val="68E13F09"/>
    <w:rsid w:val="68E15009"/>
    <w:rsid w:val="68E667B1"/>
    <w:rsid w:val="690B768B"/>
    <w:rsid w:val="69126A41"/>
    <w:rsid w:val="69133E55"/>
    <w:rsid w:val="692A346F"/>
    <w:rsid w:val="692A4834"/>
    <w:rsid w:val="69300B1C"/>
    <w:rsid w:val="6934654C"/>
    <w:rsid w:val="693A2142"/>
    <w:rsid w:val="693C6714"/>
    <w:rsid w:val="693F0B86"/>
    <w:rsid w:val="695338A0"/>
    <w:rsid w:val="6967744A"/>
    <w:rsid w:val="69742793"/>
    <w:rsid w:val="697C1E59"/>
    <w:rsid w:val="69800351"/>
    <w:rsid w:val="69840057"/>
    <w:rsid w:val="69866139"/>
    <w:rsid w:val="69974020"/>
    <w:rsid w:val="699B56BD"/>
    <w:rsid w:val="69A05FE8"/>
    <w:rsid w:val="69AC2D0A"/>
    <w:rsid w:val="69B20687"/>
    <w:rsid w:val="69B52798"/>
    <w:rsid w:val="69BC63F3"/>
    <w:rsid w:val="69CA59B5"/>
    <w:rsid w:val="69CC698D"/>
    <w:rsid w:val="69CF5065"/>
    <w:rsid w:val="69D12380"/>
    <w:rsid w:val="69D713BE"/>
    <w:rsid w:val="69DB034B"/>
    <w:rsid w:val="69DD5230"/>
    <w:rsid w:val="69E3113E"/>
    <w:rsid w:val="69E34705"/>
    <w:rsid w:val="69F92903"/>
    <w:rsid w:val="69FB1312"/>
    <w:rsid w:val="6A003067"/>
    <w:rsid w:val="6A02637D"/>
    <w:rsid w:val="6A032BC4"/>
    <w:rsid w:val="6A04767B"/>
    <w:rsid w:val="6A105D3E"/>
    <w:rsid w:val="6A1D139B"/>
    <w:rsid w:val="6A2E24A7"/>
    <w:rsid w:val="6A3A3273"/>
    <w:rsid w:val="6A3A6086"/>
    <w:rsid w:val="6A400268"/>
    <w:rsid w:val="6A420918"/>
    <w:rsid w:val="6A4E1147"/>
    <w:rsid w:val="6A650E59"/>
    <w:rsid w:val="6A69355F"/>
    <w:rsid w:val="6A7A443E"/>
    <w:rsid w:val="6A84200D"/>
    <w:rsid w:val="6A871FA4"/>
    <w:rsid w:val="6A8B0D6F"/>
    <w:rsid w:val="6A8F5F5C"/>
    <w:rsid w:val="6AA258DF"/>
    <w:rsid w:val="6AAB67D3"/>
    <w:rsid w:val="6AB10EFA"/>
    <w:rsid w:val="6AB47A23"/>
    <w:rsid w:val="6ABF44D2"/>
    <w:rsid w:val="6AC01B56"/>
    <w:rsid w:val="6AC60F3F"/>
    <w:rsid w:val="6ACA0437"/>
    <w:rsid w:val="6AD21661"/>
    <w:rsid w:val="6ADF4528"/>
    <w:rsid w:val="6AE06B7F"/>
    <w:rsid w:val="6AEC458B"/>
    <w:rsid w:val="6AEF6767"/>
    <w:rsid w:val="6AF01DF4"/>
    <w:rsid w:val="6AF722D6"/>
    <w:rsid w:val="6AF96B4F"/>
    <w:rsid w:val="6B032970"/>
    <w:rsid w:val="6B05071E"/>
    <w:rsid w:val="6B1E7330"/>
    <w:rsid w:val="6B2C3E2C"/>
    <w:rsid w:val="6B3633BF"/>
    <w:rsid w:val="6B397772"/>
    <w:rsid w:val="6B3D2623"/>
    <w:rsid w:val="6B485536"/>
    <w:rsid w:val="6B4B6714"/>
    <w:rsid w:val="6B512887"/>
    <w:rsid w:val="6B524A72"/>
    <w:rsid w:val="6B57202C"/>
    <w:rsid w:val="6B606D0F"/>
    <w:rsid w:val="6B6B0CC7"/>
    <w:rsid w:val="6B71399E"/>
    <w:rsid w:val="6B854B65"/>
    <w:rsid w:val="6B861B23"/>
    <w:rsid w:val="6B92478A"/>
    <w:rsid w:val="6B936662"/>
    <w:rsid w:val="6B9B04A7"/>
    <w:rsid w:val="6B9C63F4"/>
    <w:rsid w:val="6BA54A99"/>
    <w:rsid w:val="6BAC2C00"/>
    <w:rsid w:val="6BAD3532"/>
    <w:rsid w:val="6BBA51D6"/>
    <w:rsid w:val="6BC44129"/>
    <w:rsid w:val="6BD31549"/>
    <w:rsid w:val="6BD50BA0"/>
    <w:rsid w:val="6BD53A9E"/>
    <w:rsid w:val="6BD61646"/>
    <w:rsid w:val="6BD81CED"/>
    <w:rsid w:val="6BDF25E3"/>
    <w:rsid w:val="6BEC4263"/>
    <w:rsid w:val="6BED645D"/>
    <w:rsid w:val="6BEE0B17"/>
    <w:rsid w:val="6BF21DA1"/>
    <w:rsid w:val="6BF53432"/>
    <w:rsid w:val="6BF876F8"/>
    <w:rsid w:val="6C015A11"/>
    <w:rsid w:val="6C036E63"/>
    <w:rsid w:val="6C0C54F0"/>
    <w:rsid w:val="6C0D0DB2"/>
    <w:rsid w:val="6C0D35AE"/>
    <w:rsid w:val="6C103E45"/>
    <w:rsid w:val="6C141DD0"/>
    <w:rsid w:val="6C2A3C11"/>
    <w:rsid w:val="6C2D4990"/>
    <w:rsid w:val="6C38352F"/>
    <w:rsid w:val="6C3D203A"/>
    <w:rsid w:val="6C4C3DA1"/>
    <w:rsid w:val="6C4D71FE"/>
    <w:rsid w:val="6C50624B"/>
    <w:rsid w:val="6C552F41"/>
    <w:rsid w:val="6C5A0F44"/>
    <w:rsid w:val="6C6661D0"/>
    <w:rsid w:val="6C713B28"/>
    <w:rsid w:val="6C751BFE"/>
    <w:rsid w:val="6C7D6DBD"/>
    <w:rsid w:val="6C7F5907"/>
    <w:rsid w:val="6C816040"/>
    <w:rsid w:val="6C86422B"/>
    <w:rsid w:val="6C944515"/>
    <w:rsid w:val="6CB07A06"/>
    <w:rsid w:val="6CC12B02"/>
    <w:rsid w:val="6CC9715F"/>
    <w:rsid w:val="6CD51938"/>
    <w:rsid w:val="6CD70286"/>
    <w:rsid w:val="6CDB0F24"/>
    <w:rsid w:val="6CDE3BEF"/>
    <w:rsid w:val="6CE31552"/>
    <w:rsid w:val="6CE813E6"/>
    <w:rsid w:val="6CED0409"/>
    <w:rsid w:val="6CF81862"/>
    <w:rsid w:val="6CFD6CC6"/>
    <w:rsid w:val="6CFF5E26"/>
    <w:rsid w:val="6D162F07"/>
    <w:rsid w:val="6D1B023C"/>
    <w:rsid w:val="6D1D6F1E"/>
    <w:rsid w:val="6D26720C"/>
    <w:rsid w:val="6D30426D"/>
    <w:rsid w:val="6D425D94"/>
    <w:rsid w:val="6D5320B2"/>
    <w:rsid w:val="6D5D1451"/>
    <w:rsid w:val="6D5F206D"/>
    <w:rsid w:val="6D5F55B8"/>
    <w:rsid w:val="6D605099"/>
    <w:rsid w:val="6D6B16F8"/>
    <w:rsid w:val="6D74711C"/>
    <w:rsid w:val="6D765FFF"/>
    <w:rsid w:val="6D7F263B"/>
    <w:rsid w:val="6D8766DD"/>
    <w:rsid w:val="6D9546CD"/>
    <w:rsid w:val="6D973E98"/>
    <w:rsid w:val="6D994400"/>
    <w:rsid w:val="6D9A1F1C"/>
    <w:rsid w:val="6D9C0B7B"/>
    <w:rsid w:val="6D9F089E"/>
    <w:rsid w:val="6DA2503A"/>
    <w:rsid w:val="6DAB184F"/>
    <w:rsid w:val="6DAE6DC8"/>
    <w:rsid w:val="6DB260B1"/>
    <w:rsid w:val="6DB43C7E"/>
    <w:rsid w:val="6DB46D7E"/>
    <w:rsid w:val="6DBB75A2"/>
    <w:rsid w:val="6DBD0D54"/>
    <w:rsid w:val="6DC2280B"/>
    <w:rsid w:val="6DC956FD"/>
    <w:rsid w:val="6DD500CD"/>
    <w:rsid w:val="6DD57CA3"/>
    <w:rsid w:val="6DD73BD4"/>
    <w:rsid w:val="6DDD2281"/>
    <w:rsid w:val="6DE57953"/>
    <w:rsid w:val="6DE77864"/>
    <w:rsid w:val="6DEE1E3C"/>
    <w:rsid w:val="6DFC6B15"/>
    <w:rsid w:val="6E0948C2"/>
    <w:rsid w:val="6E0D38EA"/>
    <w:rsid w:val="6E257D94"/>
    <w:rsid w:val="6E282677"/>
    <w:rsid w:val="6E2A6D57"/>
    <w:rsid w:val="6E3B0372"/>
    <w:rsid w:val="6E407327"/>
    <w:rsid w:val="6E437F31"/>
    <w:rsid w:val="6E503D24"/>
    <w:rsid w:val="6E587C1E"/>
    <w:rsid w:val="6E5C5ECD"/>
    <w:rsid w:val="6E623F43"/>
    <w:rsid w:val="6E6F28EF"/>
    <w:rsid w:val="6E7C2945"/>
    <w:rsid w:val="6E822A23"/>
    <w:rsid w:val="6E9A77E6"/>
    <w:rsid w:val="6ED7037E"/>
    <w:rsid w:val="6EE34EE9"/>
    <w:rsid w:val="6EEE6CBD"/>
    <w:rsid w:val="6EF12B72"/>
    <w:rsid w:val="6EF800FF"/>
    <w:rsid w:val="6EFB5CD9"/>
    <w:rsid w:val="6EFE1834"/>
    <w:rsid w:val="6EFF7B0C"/>
    <w:rsid w:val="6F06468E"/>
    <w:rsid w:val="6F1E5B39"/>
    <w:rsid w:val="6F1F2151"/>
    <w:rsid w:val="6F291EC3"/>
    <w:rsid w:val="6F326E8A"/>
    <w:rsid w:val="6F336D3B"/>
    <w:rsid w:val="6F364337"/>
    <w:rsid w:val="6F3D2EE3"/>
    <w:rsid w:val="6F487A62"/>
    <w:rsid w:val="6F4C2399"/>
    <w:rsid w:val="6F6E46E5"/>
    <w:rsid w:val="6F7633D5"/>
    <w:rsid w:val="6F926105"/>
    <w:rsid w:val="6F936DA7"/>
    <w:rsid w:val="6FAD7FAF"/>
    <w:rsid w:val="6FBA04AD"/>
    <w:rsid w:val="6FC14CA3"/>
    <w:rsid w:val="6FC45506"/>
    <w:rsid w:val="6FD528F5"/>
    <w:rsid w:val="6FDB3FEE"/>
    <w:rsid w:val="6FF71E72"/>
    <w:rsid w:val="700B27F1"/>
    <w:rsid w:val="701148CE"/>
    <w:rsid w:val="70171570"/>
    <w:rsid w:val="703D0026"/>
    <w:rsid w:val="703D7298"/>
    <w:rsid w:val="704B4F8D"/>
    <w:rsid w:val="704E4E10"/>
    <w:rsid w:val="70530345"/>
    <w:rsid w:val="70533016"/>
    <w:rsid w:val="705C4333"/>
    <w:rsid w:val="70622A48"/>
    <w:rsid w:val="70640158"/>
    <w:rsid w:val="706C1984"/>
    <w:rsid w:val="70705C0A"/>
    <w:rsid w:val="707C2CF5"/>
    <w:rsid w:val="708910A6"/>
    <w:rsid w:val="708A37D7"/>
    <w:rsid w:val="70901228"/>
    <w:rsid w:val="7091571B"/>
    <w:rsid w:val="70A4167A"/>
    <w:rsid w:val="70A77045"/>
    <w:rsid w:val="70AA275B"/>
    <w:rsid w:val="70B2120A"/>
    <w:rsid w:val="70C65CDF"/>
    <w:rsid w:val="70C764CD"/>
    <w:rsid w:val="70CC199C"/>
    <w:rsid w:val="70CE4795"/>
    <w:rsid w:val="70D205FE"/>
    <w:rsid w:val="70DC3057"/>
    <w:rsid w:val="70DD4AFB"/>
    <w:rsid w:val="70DD793A"/>
    <w:rsid w:val="70E8245B"/>
    <w:rsid w:val="7105111E"/>
    <w:rsid w:val="7117423C"/>
    <w:rsid w:val="711916EC"/>
    <w:rsid w:val="71214770"/>
    <w:rsid w:val="712808F4"/>
    <w:rsid w:val="713479FA"/>
    <w:rsid w:val="713C1A1B"/>
    <w:rsid w:val="7141507C"/>
    <w:rsid w:val="71473367"/>
    <w:rsid w:val="71587741"/>
    <w:rsid w:val="717015D1"/>
    <w:rsid w:val="71704A36"/>
    <w:rsid w:val="71743132"/>
    <w:rsid w:val="71794AA2"/>
    <w:rsid w:val="717F746D"/>
    <w:rsid w:val="71824E3E"/>
    <w:rsid w:val="718658E4"/>
    <w:rsid w:val="71912184"/>
    <w:rsid w:val="719E5902"/>
    <w:rsid w:val="71BA27A1"/>
    <w:rsid w:val="71BD61CB"/>
    <w:rsid w:val="71C35752"/>
    <w:rsid w:val="71CA47E9"/>
    <w:rsid w:val="71D25F5B"/>
    <w:rsid w:val="71D445FB"/>
    <w:rsid w:val="71DB0FA8"/>
    <w:rsid w:val="71DB4CE0"/>
    <w:rsid w:val="71EB5978"/>
    <w:rsid w:val="71F33AE1"/>
    <w:rsid w:val="71F7556F"/>
    <w:rsid w:val="720B1581"/>
    <w:rsid w:val="721C396E"/>
    <w:rsid w:val="72221A00"/>
    <w:rsid w:val="72231BA8"/>
    <w:rsid w:val="72232266"/>
    <w:rsid w:val="722C54A3"/>
    <w:rsid w:val="72350A0C"/>
    <w:rsid w:val="72383F61"/>
    <w:rsid w:val="723C7C76"/>
    <w:rsid w:val="724B7292"/>
    <w:rsid w:val="724C5CA0"/>
    <w:rsid w:val="724D5707"/>
    <w:rsid w:val="7253023D"/>
    <w:rsid w:val="725E03C2"/>
    <w:rsid w:val="72941043"/>
    <w:rsid w:val="72990659"/>
    <w:rsid w:val="72A07B6D"/>
    <w:rsid w:val="72A2593C"/>
    <w:rsid w:val="72AC7415"/>
    <w:rsid w:val="72B13C2B"/>
    <w:rsid w:val="72B844E5"/>
    <w:rsid w:val="72BC2719"/>
    <w:rsid w:val="72C85BEF"/>
    <w:rsid w:val="72CA47E3"/>
    <w:rsid w:val="72CD451D"/>
    <w:rsid w:val="72D07A01"/>
    <w:rsid w:val="72DC46DA"/>
    <w:rsid w:val="72F32716"/>
    <w:rsid w:val="72FA2E42"/>
    <w:rsid w:val="72FD6F73"/>
    <w:rsid w:val="730A0222"/>
    <w:rsid w:val="730B5AA8"/>
    <w:rsid w:val="7313165C"/>
    <w:rsid w:val="73154A17"/>
    <w:rsid w:val="7320739A"/>
    <w:rsid w:val="7322070E"/>
    <w:rsid w:val="73274FF7"/>
    <w:rsid w:val="732902F2"/>
    <w:rsid w:val="73326CAC"/>
    <w:rsid w:val="73442DD9"/>
    <w:rsid w:val="7345755D"/>
    <w:rsid w:val="735772A3"/>
    <w:rsid w:val="73585EB0"/>
    <w:rsid w:val="73607150"/>
    <w:rsid w:val="736B1AA5"/>
    <w:rsid w:val="736C3D15"/>
    <w:rsid w:val="736E280E"/>
    <w:rsid w:val="736F2ECC"/>
    <w:rsid w:val="73707355"/>
    <w:rsid w:val="737254D6"/>
    <w:rsid w:val="73736C68"/>
    <w:rsid w:val="73770345"/>
    <w:rsid w:val="737A3D0A"/>
    <w:rsid w:val="737D7108"/>
    <w:rsid w:val="73A1660A"/>
    <w:rsid w:val="73AB1324"/>
    <w:rsid w:val="73B95F7A"/>
    <w:rsid w:val="73BB4932"/>
    <w:rsid w:val="73C300E0"/>
    <w:rsid w:val="73C36905"/>
    <w:rsid w:val="73D45958"/>
    <w:rsid w:val="73E77061"/>
    <w:rsid w:val="742646B1"/>
    <w:rsid w:val="74285A44"/>
    <w:rsid w:val="742F0D25"/>
    <w:rsid w:val="74362EFC"/>
    <w:rsid w:val="743654BE"/>
    <w:rsid w:val="74405463"/>
    <w:rsid w:val="744A29D7"/>
    <w:rsid w:val="744C3FCA"/>
    <w:rsid w:val="744C5717"/>
    <w:rsid w:val="7454638B"/>
    <w:rsid w:val="745A2235"/>
    <w:rsid w:val="745F4E78"/>
    <w:rsid w:val="745F58C9"/>
    <w:rsid w:val="746D2286"/>
    <w:rsid w:val="74702B0C"/>
    <w:rsid w:val="747702FE"/>
    <w:rsid w:val="747E4BC0"/>
    <w:rsid w:val="74882603"/>
    <w:rsid w:val="748B73CA"/>
    <w:rsid w:val="748C2114"/>
    <w:rsid w:val="748C5778"/>
    <w:rsid w:val="748D5FDB"/>
    <w:rsid w:val="748E5D73"/>
    <w:rsid w:val="74923460"/>
    <w:rsid w:val="749A4BF0"/>
    <w:rsid w:val="74A9728C"/>
    <w:rsid w:val="74B54AA9"/>
    <w:rsid w:val="74C56329"/>
    <w:rsid w:val="74C72505"/>
    <w:rsid w:val="74D2442C"/>
    <w:rsid w:val="74D450AA"/>
    <w:rsid w:val="74DA6D5C"/>
    <w:rsid w:val="74EE66EE"/>
    <w:rsid w:val="74EE775B"/>
    <w:rsid w:val="74F870B1"/>
    <w:rsid w:val="750A7821"/>
    <w:rsid w:val="751E079E"/>
    <w:rsid w:val="752725FC"/>
    <w:rsid w:val="752A6706"/>
    <w:rsid w:val="752F2B1A"/>
    <w:rsid w:val="753429F0"/>
    <w:rsid w:val="75437013"/>
    <w:rsid w:val="754D6753"/>
    <w:rsid w:val="755139F5"/>
    <w:rsid w:val="75534D45"/>
    <w:rsid w:val="75610472"/>
    <w:rsid w:val="756C06A1"/>
    <w:rsid w:val="756E30B4"/>
    <w:rsid w:val="756F50FD"/>
    <w:rsid w:val="757C0EA6"/>
    <w:rsid w:val="75815E06"/>
    <w:rsid w:val="75826BB3"/>
    <w:rsid w:val="758613A5"/>
    <w:rsid w:val="758C53BB"/>
    <w:rsid w:val="759E23E2"/>
    <w:rsid w:val="75B07B9E"/>
    <w:rsid w:val="75BF75C6"/>
    <w:rsid w:val="75D042C6"/>
    <w:rsid w:val="75E22C73"/>
    <w:rsid w:val="75ED14A6"/>
    <w:rsid w:val="75EF2CF0"/>
    <w:rsid w:val="75EF2DEB"/>
    <w:rsid w:val="75F1275A"/>
    <w:rsid w:val="76277EFD"/>
    <w:rsid w:val="76423FD9"/>
    <w:rsid w:val="76477164"/>
    <w:rsid w:val="764A29FA"/>
    <w:rsid w:val="76606FC3"/>
    <w:rsid w:val="76622CB6"/>
    <w:rsid w:val="766E35A9"/>
    <w:rsid w:val="767636AD"/>
    <w:rsid w:val="76787031"/>
    <w:rsid w:val="768573C5"/>
    <w:rsid w:val="76880861"/>
    <w:rsid w:val="76991D0E"/>
    <w:rsid w:val="76A03502"/>
    <w:rsid w:val="76A41849"/>
    <w:rsid w:val="76AC1CF1"/>
    <w:rsid w:val="76B3533A"/>
    <w:rsid w:val="76BA1244"/>
    <w:rsid w:val="76C20B40"/>
    <w:rsid w:val="76C31E58"/>
    <w:rsid w:val="76C42A7B"/>
    <w:rsid w:val="76C67B12"/>
    <w:rsid w:val="76D63214"/>
    <w:rsid w:val="76D726A5"/>
    <w:rsid w:val="76D800DF"/>
    <w:rsid w:val="76ED6033"/>
    <w:rsid w:val="76EF1E2A"/>
    <w:rsid w:val="76F50971"/>
    <w:rsid w:val="76F75089"/>
    <w:rsid w:val="76FB3F45"/>
    <w:rsid w:val="77144FC7"/>
    <w:rsid w:val="77163BE6"/>
    <w:rsid w:val="77183B9A"/>
    <w:rsid w:val="77193598"/>
    <w:rsid w:val="774122A2"/>
    <w:rsid w:val="775C3D36"/>
    <w:rsid w:val="776431EC"/>
    <w:rsid w:val="777E1B6A"/>
    <w:rsid w:val="777E263E"/>
    <w:rsid w:val="77830973"/>
    <w:rsid w:val="778C17E4"/>
    <w:rsid w:val="7793754F"/>
    <w:rsid w:val="77945CD2"/>
    <w:rsid w:val="779C5F1C"/>
    <w:rsid w:val="779F2A83"/>
    <w:rsid w:val="77AF7179"/>
    <w:rsid w:val="77B86BF5"/>
    <w:rsid w:val="77C01BCC"/>
    <w:rsid w:val="77C33CFA"/>
    <w:rsid w:val="77DA71E8"/>
    <w:rsid w:val="77DF5D5C"/>
    <w:rsid w:val="77E24B6F"/>
    <w:rsid w:val="77E25558"/>
    <w:rsid w:val="77F0023C"/>
    <w:rsid w:val="77F56C55"/>
    <w:rsid w:val="77F638DE"/>
    <w:rsid w:val="77F71011"/>
    <w:rsid w:val="77FC2229"/>
    <w:rsid w:val="7804644F"/>
    <w:rsid w:val="781771C7"/>
    <w:rsid w:val="78232BDA"/>
    <w:rsid w:val="782F6442"/>
    <w:rsid w:val="783432C1"/>
    <w:rsid w:val="78345E4D"/>
    <w:rsid w:val="78392E47"/>
    <w:rsid w:val="7845779A"/>
    <w:rsid w:val="78522DE8"/>
    <w:rsid w:val="78525D9D"/>
    <w:rsid w:val="78537343"/>
    <w:rsid w:val="785744AC"/>
    <w:rsid w:val="78622A10"/>
    <w:rsid w:val="78705751"/>
    <w:rsid w:val="7873032C"/>
    <w:rsid w:val="78731FBE"/>
    <w:rsid w:val="787926DA"/>
    <w:rsid w:val="7885478B"/>
    <w:rsid w:val="78857CE4"/>
    <w:rsid w:val="78907A97"/>
    <w:rsid w:val="78944BAF"/>
    <w:rsid w:val="78B5291A"/>
    <w:rsid w:val="78B76370"/>
    <w:rsid w:val="78BC166E"/>
    <w:rsid w:val="78D714D2"/>
    <w:rsid w:val="78E77B4E"/>
    <w:rsid w:val="78F62093"/>
    <w:rsid w:val="79090B56"/>
    <w:rsid w:val="79126EA3"/>
    <w:rsid w:val="792B7866"/>
    <w:rsid w:val="792D001B"/>
    <w:rsid w:val="7944555C"/>
    <w:rsid w:val="796905DC"/>
    <w:rsid w:val="796C55A2"/>
    <w:rsid w:val="7970290E"/>
    <w:rsid w:val="79723548"/>
    <w:rsid w:val="79790BEC"/>
    <w:rsid w:val="797920BD"/>
    <w:rsid w:val="797B5E8C"/>
    <w:rsid w:val="7982269A"/>
    <w:rsid w:val="799E0C75"/>
    <w:rsid w:val="79A063FD"/>
    <w:rsid w:val="79A458B6"/>
    <w:rsid w:val="79A513CC"/>
    <w:rsid w:val="79B40FA2"/>
    <w:rsid w:val="79B4171C"/>
    <w:rsid w:val="79B71FD8"/>
    <w:rsid w:val="79BB2883"/>
    <w:rsid w:val="79C2102B"/>
    <w:rsid w:val="79C57ED1"/>
    <w:rsid w:val="79CD1EC8"/>
    <w:rsid w:val="79DD4C0A"/>
    <w:rsid w:val="79E466BD"/>
    <w:rsid w:val="79E52522"/>
    <w:rsid w:val="79E56EB7"/>
    <w:rsid w:val="79EC2071"/>
    <w:rsid w:val="79EE52C7"/>
    <w:rsid w:val="79F34CD6"/>
    <w:rsid w:val="79F73056"/>
    <w:rsid w:val="79FC743E"/>
    <w:rsid w:val="7A126E50"/>
    <w:rsid w:val="7A1466D9"/>
    <w:rsid w:val="7A16304F"/>
    <w:rsid w:val="7A1B7DDD"/>
    <w:rsid w:val="7A241451"/>
    <w:rsid w:val="7A2B0EE4"/>
    <w:rsid w:val="7A2E7C23"/>
    <w:rsid w:val="7A3A46FF"/>
    <w:rsid w:val="7A561B68"/>
    <w:rsid w:val="7A580F1F"/>
    <w:rsid w:val="7A5B16D6"/>
    <w:rsid w:val="7A5D1507"/>
    <w:rsid w:val="7A5F20CE"/>
    <w:rsid w:val="7A695154"/>
    <w:rsid w:val="7A6E52AF"/>
    <w:rsid w:val="7A7345B3"/>
    <w:rsid w:val="7A797569"/>
    <w:rsid w:val="7A83252F"/>
    <w:rsid w:val="7A892C81"/>
    <w:rsid w:val="7A903B9B"/>
    <w:rsid w:val="7A9C31FB"/>
    <w:rsid w:val="7AA62C7A"/>
    <w:rsid w:val="7AA70A78"/>
    <w:rsid w:val="7AAA1482"/>
    <w:rsid w:val="7AB26C20"/>
    <w:rsid w:val="7ABC3F56"/>
    <w:rsid w:val="7ABD2D73"/>
    <w:rsid w:val="7ADE133B"/>
    <w:rsid w:val="7AE066A9"/>
    <w:rsid w:val="7AE148F3"/>
    <w:rsid w:val="7AE21645"/>
    <w:rsid w:val="7AE30FBE"/>
    <w:rsid w:val="7AE35EB8"/>
    <w:rsid w:val="7AE54E9C"/>
    <w:rsid w:val="7AE9302A"/>
    <w:rsid w:val="7AF616A0"/>
    <w:rsid w:val="7AFD0232"/>
    <w:rsid w:val="7AFD3F08"/>
    <w:rsid w:val="7B006A44"/>
    <w:rsid w:val="7B013372"/>
    <w:rsid w:val="7B037295"/>
    <w:rsid w:val="7B073A04"/>
    <w:rsid w:val="7B093745"/>
    <w:rsid w:val="7B1C02A4"/>
    <w:rsid w:val="7B1E00A3"/>
    <w:rsid w:val="7B28127A"/>
    <w:rsid w:val="7B2C088B"/>
    <w:rsid w:val="7B2E5D7C"/>
    <w:rsid w:val="7B3061B7"/>
    <w:rsid w:val="7B3D0FC8"/>
    <w:rsid w:val="7B47592A"/>
    <w:rsid w:val="7B476C83"/>
    <w:rsid w:val="7B520551"/>
    <w:rsid w:val="7B5671DD"/>
    <w:rsid w:val="7B5F686F"/>
    <w:rsid w:val="7B821CC4"/>
    <w:rsid w:val="7B8810D4"/>
    <w:rsid w:val="7B890798"/>
    <w:rsid w:val="7B8D2D4B"/>
    <w:rsid w:val="7B906633"/>
    <w:rsid w:val="7B9416D7"/>
    <w:rsid w:val="7B9533FD"/>
    <w:rsid w:val="7B9C2ACC"/>
    <w:rsid w:val="7B9E3960"/>
    <w:rsid w:val="7BA340B5"/>
    <w:rsid w:val="7BAD1BE6"/>
    <w:rsid w:val="7BB870EB"/>
    <w:rsid w:val="7BBB5AA1"/>
    <w:rsid w:val="7BC24A10"/>
    <w:rsid w:val="7BC35BFB"/>
    <w:rsid w:val="7BC36F68"/>
    <w:rsid w:val="7BD565CD"/>
    <w:rsid w:val="7BD80C4F"/>
    <w:rsid w:val="7BDA14A6"/>
    <w:rsid w:val="7BE61F8C"/>
    <w:rsid w:val="7BED3129"/>
    <w:rsid w:val="7BF258E8"/>
    <w:rsid w:val="7BF473BA"/>
    <w:rsid w:val="7BFC51FA"/>
    <w:rsid w:val="7C032DCB"/>
    <w:rsid w:val="7C03520E"/>
    <w:rsid w:val="7C095060"/>
    <w:rsid w:val="7C0E556A"/>
    <w:rsid w:val="7C22653E"/>
    <w:rsid w:val="7C297F2B"/>
    <w:rsid w:val="7C3D3C74"/>
    <w:rsid w:val="7C5C15D6"/>
    <w:rsid w:val="7C61422D"/>
    <w:rsid w:val="7C686097"/>
    <w:rsid w:val="7C7849B6"/>
    <w:rsid w:val="7C8154F4"/>
    <w:rsid w:val="7C853940"/>
    <w:rsid w:val="7C875228"/>
    <w:rsid w:val="7C880C1E"/>
    <w:rsid w:val="7C886A61"/>
    <w:rsid w:val="7C8B4F61"/>
    <w:rsid w:val="7CA14455"/>
    <w:rsid w:val="7CA8220E"/>
    <w:rsid w:val="7CC86C66"/>
    <w:rsid w:val="7CDF39FA"/>
    <w:rsid w:val="7CE72A32"/>
    <w:rsid w:val="7CEB1320"/>
    <w:rsid w:val="7CF97645"/>
    <w:rsid w:val="7D080ECE"/>
    <w:rsid w:val="7D094AAC"/>
    <w:rsid w:val="7D141ECC"/>
    <w:rsid w:val="7D1D0AFD"/>
    <w:rsid w:val="7D2A4AC5"/>
    <w:rsid w:val="7D31434E"/>
    <w:rsid w:val="7D3514B9"/>
    <w:rsid w:val="7D444D5D"/>
    <w:rsid w:val="7D4E3379"/>
    <w:rsid w:val="7D51358B"/>
    <w:rsid w:val="7D603136"/>
    <w:rsid w:val="7D627F1A"/>
    <w:rsid w:val="7D6B752B"/>
    <w:rsid w:val="7D6F2D9D"/>
    <w:rsid w:val="7D77080E"/>
    <w:rsid w:val="7D7E65E3"/>
    <w:rsid w:val="7D81678B"/>
    <w:rsid w:val="7D8D738B"/>
    <w:rsid w:val="7D996543"/>
    <w:rsid w:val="7DA13A07"/>
    <w:rsid w:val="7DA42727"/>
    <w:rsid w:val="7DA97AE0"/>
    <w:rsid w:val="7DB046CF"/>
    <w:rsid w:val="7DB46E94"/>
    <w:rsid w:val="7DB525D0"/>
    <w:rsid w:val="7DCC6797"/>
    <w:rsid w:val="7DDD4ECC"/>
    <w:rsid w:val="7DF12071"/>
    <w:rsid w:val="7DF571CB"/>
    <w:rsid w:val="7DF651F8"/>
    <w:rsid w:val="7DFF528D"/>
    <w:rsid w:val="7E057183"/>
    <w:rsid w:val="7E0A3CEF"/>
    <w:rsid w:val="7E0C401D"/>
    <w:rsid w:val="7E0E3257"/>
    <w:rsid w:val="7E127553"/>
    <w:rsid w:val="7E1458FF"/>
    <w:rsid w:val="7E17455F"/>
    <w:rsid w:val="7E1B5C31"/>
    <w:rsid w:val="7E1E19F1"/>
    <w:rsid w:val="7E2B70B0"/>
    <w:rsid w:val="7E2F335B"/>
    <w:rsid w:val="7E456A57"/>
    <w:rsid w:val="7E580BC8"/>
    <w:rsid w:val="7E5A624D"/>
    <w:rsid w:val="7E5A755D"/>
    <w:rsid w:val="7E5D41E2"/>
    <w:rsid w:val="7E6E338D"/>
    <w:rsid w:val="7E7E77BB"/>
    <w:rsid w:val="7E8C0FAF"/>
    <w:rsid w:val="7E902799"/>
    <w:rsid w:val="7E95301D"/>
    <w:rsid w:val="7E9B4A3E"/>
    <w:rsid w:val="7EAF185E"/>
    <w:rsid w:val="7EB53044"/>
    <w:rsid w:val="7EBD25C7"/>
    <w:rsid w:val="7ECB706E"/>
    <w:rsid w:val="7EEC02CD"/>
    <w:rsid w:val="7EF057C7"/>
    <w:rsid w:val="7F015E08"/>
    <w:rsid w:val="7F153E24"/>
    <w:rsid w:val="7F154868"/>
    <w:rsid w:val="7F1C0BBE"/>
    <w:rsid w:val="7F230983"/>
    <w:rsid w:val="7F2B013D"/>
    <w:rsid w:val="7F326332"/>
    <w:rsid w:val="7F381A7F"/>
    <w:rsid w:val="7F3F2F6C"/>
    <w:rsid w:val="7F435855"/>
    <w:rsid w:val="7F4D0DA6"/>
    <w:rsid w:val="7F4D7D59"/>
    <w:rsid w:val="7F546CAE"/>
    <w:rsid w:val="7F594332"/>
    <w:rsid w:val="7F6D70BF"/>
    <w:rsid w:val="7F786C58"/>
    <w:rsid w:val="7F7956C3"/>
    <w:rsid w:val="7F7F3AE0"/>
    <w:rsid w:val="7F801822"/>
    <w:rsid w:val="7F844FBF"/>
    <w:rsid w:val="7F847082"/>
    <w:rsid w:val="7F855D3D"/>
    <w:rsid w:val="7F8A21B6"/>
    <w:rsid w:val="7F91057E"/>
    <w:rsid w:val="7FA800BD"/>
    <w:rsid w:val="7FA92680"/>
    <w:rsid w:val="7FAD6DCF"/>
    <w:rsid w:val="7FB359FE"/>
    <w:rsid w:val="7FB708C7"/>
    <w:rsid w:val="7FC3123A"/>
    <w:rsid w:val="7FD23335"/>
    <w:rsid w:val="7FE13ABC"/>
    <w:rsid w:val="7FE31DCE"/>
    <w:rsid w:val="7FE97677"/>
    <w:rsid w:val="7FF85C31"/>
    <w:rsid w:val="7FF8778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222F7B2A"/>
  <w15:docId w15:val="{06799150-7E38-4273-B94A-6F9CCE51D9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line number" w:qFormat="1"/>
    <w:lsdException w:name="Title" w:qFormat="1"/>
    <w:lsdException w:name="Default Paragraph Font" w:semiHidden="1" w:uiPriority="1" w:unhideWhenUsed="1"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340" w:after="330" w:line="578" w:lineRule="auto"/>
      <w:outlineLvl w:val="0"/>
    </w:pPr>
    <w:rPr>
      <w:b/>
      <w:bCs/>
      <w:kern w:val="44"/>
      <w:sz w:val="44"/>
      <w:szCs w:val="44"/>
    </w:rPr>
  </w:style>
  <w:style w:type="paragraph" w:styleId="4">
    <w:name w:val="heading 4"/>
    <w:basedOn w:val="a"/>
    <w:next w:val="a"/>
    <w:unhideWhenUsed/>
    <w:qFormat/>
    <w:pPr>
      <w:spacing w:beforeAutospacing="1" w:afterAutospacing="1"/>
      <w:jc w:val="left"/>
      <w:outlineLvl w:val="3"/>
    </w:pPr>
    <w:rPr>
      <w:rFonts w:ascii="宋体" w:eastAsia="宋体" w:hAnsi="宋体" w:cs="Times New Roman" w:hint="eastAsia"/>
      <w:b/>
      <w:kern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qFormat/>
    <w:pPr>
      <w:tabs>
        <w:tab w:val="center" w:pos="4153"/>
        <w:tab w:val="right" w:pos="8306"/>
      </w:tabs>
      <w:snapToGrid w:val="0"/>
      <w:jc w:val="left"/>
    </w:pPr>
    <w:rPr>
      <w:sz w:val="18"/>
    </w:rPr>
  </w:style>
  <w:style w:type="paragraph" w:styleId="a8">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9">
    <w:name w:val="Normal (Web)"/>
    <w:basedOn w:val="a"/>
    <w:uiPriority w:val="99"/>
    <w:unhideWhenUsed/>
    <w:qFormat/>
    <w:pPr>
      <w:widowControl/>
      <w:spacing w:before="100" w:beforeAutospacing="1" w:after="100" w:afterAutospacing="1"/>
      <w:jc w:val="left"/>
    </w:pPr>
    <w:rPr>
      <w:rFonts w:ascii="宋体" w:eastAsia="宋体" w:hAnsi="宋体" w:cs="宋体"/>
      <w:kern w:val="0"/>
      <w:sz w:val="24"/>
    </w:rPr>
  </w:style>
  <w:style w:type="table" w:styleId="aa">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FollowedHyperlink"/>
    <w:basedOn w:val="a0"/>
    <w:qFormat/>
    <w:rPr>
      <w:color w:val="954F72" w:themeColor="followedHyperlink"/>
      <w:u w:val="single"/>
    </w:rPr>
  </w:style>
  <w:style w:type="character" w:styleId="ac">
    <w:name w:val="line number"/>
    <w:basedOn w:val="a0"/>
    <w:qFormat/>
  </w:style>
  <w:style w:type="character" w:styleId="ad">
    <w:name w:val="Hyperlink"/>
    <w:basedOn w:val="a0"/>
    <w:qFormat/>
    <w:rPr>
      <w:color w:val="0000FF"/>
      <w:u w:val="single"/>
    </w:rPr>
  </w:style>
  <w:style w:type="paragraph" w:customStyle="1" w:styleId="MDPI71References">
    <w:name w:val="MDPI_7.1_References"/>
    <w:basedOn w:val="MDPI62Acknowledgments"/>
    <w:qFormat/>
    <w:pPr>
      <w:numPr>
        <w:numId w:val="1"/>
      </w:numPr>
      <w:spacing w:before="0" w:line="260" w:lineRule="atLeast"/>
      <w:ind w:left="425" w:hanging="425"/>
    </w:pPr>
  </w:style>
  <w:style w:type="paragraph" w:customStyle="1" w:styleId="MDPI62Acknowledgments">
    <w:name w:val="MDPI_6.2_Acknowledgments"/>
    <w:qFormat/>
    <w:pPr>
      <w:adjustRightInd w:val="0"/>
      <w:snapToGrid w:val="0"/>
      <w:spacing w:before="120" w:line="200" w:lineRule="atLeast"/>
      <w:jc w:val="both"/>
    </w:pPr>
    <w:rPr>
      <w:rFonts w:ascii="Palatino Linotype" w:eastAsia="Times New Roman" w:hAnsi="Palatino Linotype"/>
      <w:snapToGrid w:val="0"/>
      <w:color w:val="000000"/>
      <w:sz w:val="18"/>
      <w:szCs w:val="22"/>
      <w:lang w:eastAsia="de-DE" w:bidi="en-US"/>
    </w:rPr>
  </w:style>
  <w:style w:type="paragraph" w:customStyle="1" w:styleId="MDPIheaderjournallogo">
    <w:name w:val="MDPI_header_journal_logo"/>
    <w:qFormat/>
    <w:pPr>
      <w:adjustRightInd w:val="0"/>
      <w:snapToGrid w:val="0"/>
    </w:pPr>
    <w:rPr>
      <w:rFonts w:ascii="Palatino Linotype" w:eastAsia="Times New Roman" w:hAnsi="Palatino Linotype"/>
      <w:i/>
      <w:color w:val="000000"/>
      <w:sz w:val="24"/>
      <w:szCs w:val="22"/>
      <w:lang w:eastAsia="de-CH"/>
    </w:rPr>
  </w:style>
  <w:style w:type="paragraph" w:customStyle="1" w:styleId="MDPIfooterfirstpage">
    <w:name w:val="MDPI_footer_firstpage"/>
    <w:basedOn w:val="MDPIfooter"/>
    <w:qFormat/>
    <w:pPr>
      <w:tabs>
        <w:tab w:val="right" w:pos="8845"/>
      </w:tabs>
      <w:spacing w:line="160" w:lineRule="exact"/>
      <w:jc w:val="left"/>
    </w:pPr>
    <w:rPr>
      <w:sz w:val="16"/>
    </w:rPr>
  </w:style>
  <w:style w:type="paragraph" w:customStyle="1" w:styleId="MDPIfooter">
    <w:name w:val="MDPI_footer"/>
    <w:qFormat/>
    <w:pPr>
      <w:adjustRightInd w:val="0"/>
      <w:snapToGrid w:val="0"/>
      <w:spacing w:before="120"/>
      <w:jc w:val="center"/>
    </w:pPr>
    <w:rPr>
      <w:rFonts w:ascii="Palatino Linotype" w:eastAsia="Times New Roman" w:hAnsi="Palatino Linotype"/>
      <w:sz w:val="21"/>
      <w:szCs w:val="22"/>
      <w:lang w:eastAsia="de-DE"/>
    </w:rPr>
  </w:style>
  <w:style w:type="paragraph" w:customStyle="1" w:styleId="MDPI52figure">
    <w:name w:val="MDPI_5.2_figure"/>
    <w:qFormat/>
    <w:pPr>
      <w:jc w:val="center"/>
    </w:pPr>
    <w:rPr>
      <w:rFonts w:ascii="Palatino Linotype" w:eastAsia="Times New Roman" w:hAnsi="Palatino Linotype" w:cstheme="minorBidi"/>
      <w:snapToGrid w:val="0"/>
      <w:color w:val="000000"/>
      <w:sz w:val="24"/>
      <w:szCs w:val="22"/>
      <w:lang w:eastAsia="de-DE" w:bidi="en-US"/>
    </w:rPr>
  </w:style>
  <w:style w:type="paragraph" w:customStyle="1" w:styleId="MDPI42tablebody">
    <w:name w:val="MDPI_4.2_table_body"/>
    <w:qFormat/>
    <w:pPr>
      <w:adjustRightInd w:val="0"/>
      <w:snapToGrid w:val="0"/>
    </w:pPr>
    <w:rPr>
      <w:rFonts w:ascii="Palatino Linotype" w:eastAsia="Times New Roman" w:hAnsi="Palatino Linotype" w:cstheme="minorBidi"/>
      <w:snapToGrid w:val="0"/>
      <w:color w:val="000000"/>
      <w:sz w:val="21"/>
      <w:szCs w:val="22"/>
      <w:lang w:eastAsia="de-DE" w:bidi="en-US"/>
    </w:rPr>
  </w:style>
  <w:style w:type="table" w:customStyle="1" w:styleId="Mdeck5tablebodythreelines">
    <w:name w:val="M_deck_5_table_body_three_lines"/>
    <w:basedOn w:val="a1"/>
    <w:uiPriority w:val="99"/>
    <w:qFormat/>
    <w:pPr>
      <w:adjustRightInd w:val="0"/>
      <w:snapToGrid w:val="0"/>
      <w:spacing w:line="300" w:lineRule="exact"/>
      <w:jc w:val="center"/>
    </w:pPr>
    <w:rPr>
      <w:lang w:val="de-DE" w:eastAsia="de-DE"/>
    </w:rPr>
    <w:tblPr>
      <w:jc w:val="center"/>
      <w:tblBorders>
        <w:bottom w:val="single" w:sz="8" w:space="0" w:color="auto"/>
      </w:tblBorders>
    </w:tblPr>
    <w:trPr>
      <w:jc w:val="center"/>
    </w:trPr>
    <w:tcPr>
      <w:vAlign w:val="center"/>
    </w:tcPr>
    <w:tblStylePr w:type="firstRow">
      <w:pPr>
        <w:wordWrap/>
        <w:adjustRightInd w:val="0"/>
        <w:snapToGrid w:val="0"/>
        <w:spacing w:beforeLines="0" w:beforeAutospacing="0" w:afterLines="0" w:afterAutospacing="0" w:line="300" w:lineRule="exact"/>
        <w:ind w:leftChars="0" w:left="0" w:rightChars="0" w:right="0" w:firstLineChars="0" w:firstLine="0"/>
        <w:contextualSpacing w:val="0"/>
        <w:jc w:val="center"/>
        <w:outlineLvl w:val="9"/>
      </w:pPr>
      <w:rPr>
        <w:rFonts w:ascii="Times New Roman" w:eastAsia="Times New Roman" w:hAnsi="Times New Roman"/>
        <w:b w:val="0"/>
        <w:i w:val="0"/>
        <w:snapToGrid w:val="0"/>
        <w:sz w:val="22"/>
      </w:rPr>
      <w:tblPr/>
      <w:tcPr>
        <w:tcBorders>
          <w:top w:val="single" w:sz="8" w:space="0" w:color="auto"/>
          <w:left w:val="nil"/>
          <w:bottom w:val="single" w:sz="4" w:space="0" w:color="auto"/>
          <w:right w:val="nil"/>
          <w:insideH w:val="nil"/>
          <w:insideV w:val="nil"/>
          <w:tl2br w:val="nil"/>
          <w:tr2bl w:val="nil"/>
        </w:tcBorders>
      </w:tcPr>
    </w:tblStylePr>
  </w:style>
  <w:style w:type="paragraph" w:customStyle="1" w:styleId="MDPI39equation">
    <w:name w:val="MDPI_3.9_equation"/>
    <w:basedOn w:val="MDPI31text"/>
    <w:qFormat/>
    <w:pPr>
      <w:spacing w:before="120" w:after="120"/>
      <w:ind w:left="709" w:firstLine="0"/>
      <w:jc w:val="center"/>
    </w:pPr>
  </w:style>
  <w:style w:type="paragraph" w:customStyle="1" w:styleId="MDPI31text">
    <w:name w:val="MDPI_3.1_text"/>
    <w:qFormat/>
    <w:pPr>
      <w:adjustRightInd w:val="0"/>
      <w:snapToGrid w:val="0"/>
      <w:spacing w:line="260" w:lineRule="atLeast"/>
      <w:ind w:firstLine="425"/>
      <w:jc w:val="both"/>
    </w:pPr>
    <w:rPr>
      <w:rFonts w:ascii="Palatino Linotype" w:eastAsia="Times New Roman" w:hAnsi="Palatino Linotype"/>
      <w:snapToGrid w:val="0"/>
      <w:color w:val="000000"/>
      <w:sz w:val="21"/>
      <w:szCs w:val="22"/>
      <w:lang w:eastAsia="de-DE" w:bidi="en-US"/>
    </w:rPr>
  </w:style>
  <w:style w:type="paragraph" w:customStyle="1" w:styleId="MDPI3aequationnumber">
    <w:name w:val="MDPI_3.a_equation_number"/>
    <w:basedOn w:val="MDPI31text"/>
    <w:qFormat/>
    <w:pPr>
      <w:spacing w:before="120" w:after="120" w:line="240" w:lineRule="auto"/>
      <w:ind w:firstLine="0"/>
      <w:jc w:val="right"/>
    </w:pPr>
  </w:style>
  <w:style w:type="character" w:customStyle="1" w:styleId="a6">
    <w:name w:val="批注框文本 字符"/>
    <w:basedOn w:val="a0"/>
    <w:link w:val="a5"/>
    <w:qFormat/>
    <w:rPr>
      <w:rFonts w:asciiTheme="minorHAnsi" w:eastAsiaTheme="minorEastAsia" w:hAnsiTheme="minorHAnsi" w:cstheme="minorBidi"/>
      <w:kern w:val="2"/>
      <w:sz w:val="18"/>
      <w:szCs w:val="18"/>
    </w:rPr>
  </w:style>
  <w:style w:type="paragraph" w:styleId="ae">
    <w:name w:val="List Paragraph"/>
    <w:basedOn w:val="a"/>
    <w:uiPriority w:val="99"/>
    <w:unhideWhenUsed/>
    <w:qFormat/>
    <w:pPr>
      <w:ind w:firstLineChars="200" w:firstLine="420"/>
    </w:pPr>
  </w:style>
  <w:style w:type="character" w:styleId="af">
    <w:name w:val="Unresolved Mention"/>
    <w:basedOn w:val="a0"/>
    <w:uiPriority w:val="99"/>
    <w:semiHidden/>
    <w:unhideWhenUsed/>
    <w:rsid w:val="00F85504"/>
    <w:rPr>
      <w:color w:val="605E5C"/>
      <w:shd w:val="clear" w:color="auto" w:fill="E1DFDD"/>
    </w:rPr>
  </w:style>
  <w:style w:type="character" w:styleId="af0">
    <w:name w:val="annotation reference"/>
    <w:basedOn w:val="a0"/>
    <w:rsid w:val="00510988"/>
    <w:rPr>
      <w:sz w:val="21"/>
      <w:szCs w:val="21"/>
    </w:rPr>
  </w:style>
  <w:style w:type="paragraph" w:styleId="af1">
    <w:name w:val="annotation subject"/>
    <w:basedOn w:val="a3"/>
    <w:next w:val="a3"/>
    <w:link w:val="af2"/>
    <w:rsid w:val="00510988"/>
    <w:rPr>
      <w:b/>
      <w:bCs/>
    </w:rPr>
  </w:style>
  <w:style w:type="character" w:customStyle="1" w:styleId="a4">
    <w:name w:val="批注文字 字符"/>
    <w:basedOn w:val="a0"/>
    <w:link w:val="a3"/>
    <w:rsid w:val="00510988"/>
    <w:rPr>
      <w:rFonts w:asciiTheme="minorHAnsi" w:eastAsiaTheme="minorEastAsia" w:hAnsiTheme="minorHAnsi" w:cstheme="minorBidi"/>
      <w:kern w:val="2"/>
      <w:sz w:val="21"/>
      <w:szCs w:val="24"/>
    </w:rPr>
  </w:style>
  <w:style w:type="character" w:customStyle="1" w:styleId="af2">
    <w:name w:val="批注主题 字符"/>
    <w:basedOn w:val="a4"/>
    <w:link w:val="af1"/>
    <w:rsid w:val="00510988"/>
    <w:rPr>
      <w:rFonts w:asciiTheme="minorHAnsi" w:eastAsiaTheme="minorEastAsia" w:hAnsiTheme="minorHAnsi" w:cstheme="minorBidi"/>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9130510">
      <w:bodyDiv w:val="1"/>
      <w:marLeft w:val="0"/>
      <w:marRight w:val="0"/>
      <w:marTop w:val="0"/>
      <w:marBottom w:val="0"/>
      <w:divBdr>
        <w:top w:val="none" w:sz="0" w:space="0" w:color="auto"/>
        <w:left w:val="none" w:sz="0" w:space="0" w:color="auto"/>
        <w:bottom w:val="none" w:sz="0" w:space="0" w:color="auto"/>
        <w:right w:val="none" w:sz="0" w:space="0" w:color="auto"/>
      </w:divBdr>
    </w:div>
    <w:div w:id="816343359">
      <w:bodyDiv w:val="1"/>
      <w:marLeft w:val="0"/>
      <w:marRight w:val="0"/>
      <w:marTop w:val="0"/>
      <w:marBottom w:val="0"/>
      <w:divBdr>
        <w:top w:val="none" w:sz="0" w:space="0" w:color="auto"/>
        <w:left w:val="none" w:sz="0" w:space="0" w:color="auto"/>
        <w:bottom w:val="none" w:sz="0" w:space="0" w:color="auto"/>
        <w:right w:val="none" w:sz="0" w:space="0" w:color="auto"/>
      </w:divBdr>
    </w:div>
    <w:div w:id="1175875442">
      <w:bodyDiv w:val="1"/>
      <w:marLeft w:val="0"/>
      <w:marRight w:val="0"/>
      <w:marTop w:val="0"/>
      <w:marBottom w:val="0"/>
      <w:divBdr>
        <w:top w:val="none" w:sz="0" w:space="0" w:color="auto"/>
        <w:left w:val="none" w:sz="0" w:space="0" w:color="auto"/>
        <w:bottom w:val="none" w:sz="0" w:space="0" w:color="auto"/>
        <w:right w:val="none" w:sz="0" w:space="0" w:color="auto"/>
      </w:divBdr>
    </w:div>
    <w:div w:id="1552619536">
      <w:bodyDiv w:val="1"/>
      <w:marLeft w:val="0"/>
      <w:marRight w:val="0"/>
      <w:marTop w:val="0"/>
      <w:marBottom w:val="0"/>
      <w:divBdr>
        <w:top w:val="none" w:sz="0" w:space="0" w:color="auto"/>
        <w:left w:val="none" w:sz="0" w:space="0" w:color="auto"/>
        <w:bottom w:val="none" w:sz="0" w:space="0" w:color="auto"/>
        <w:right w:val="none" w:sz="0" w:space="0" w:color="auto"/>
      </w:divBdr>
    </w:div>
    <w:div w:id="158545898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wmf"/><Relationship Id="rId18" Type="http://schemas.openxmlformats.org/officeDocument/2006/relationships/image" Target="media/image4.jpeg"/><Relationship Id="rId26" Type="http://schemas.openxmlformats.org/officeDocument/2006/relationships/header" Target="header1.xml"/><Relationship Id="rId3" Type="http://schemas.openxmlformats.org/officeDocument/2006/relationships/numbering" Target="numbering.xml"/><Relationship Id="rId21" Type="http://schemas.openxmlformats.org/officeDocument/2006/relationships/hyperlink" Target="https://www.wma.net/policies-post/wma-declaration-of-helsinki-ethical-principles-for-medical-research-involving-human-subjects/" TargetMode="External"/><Relationship Id="rId7" Type="http://schemas.openxmlformats.org/officeDocument/2006/relationships/footnotes" Target="footnotes.xml"/><Relationship Id="rId12" Type="http://schemas.openxmlformats.org/officeDocument/2006/relationships/hyperlink" Target="https://f.oaes.cc/files/tpl/jsegc/Template_for_Supplementary_Material_jsegc.docx" TargetMode="External"/><Relationship Id="rId17" Type="http://schemas.openxmlformats.org/officeDocument/2006/relationships/image" Target="media/image3.jpeg"/><Relationship Id="rId25" Type="http://schemas.openxmlformats.org/officeDocument/2006/relationships/hyperlink" Target="http://www.nlm.nih.gov/bsd/uniform_requirements.html" TargetMode="External"/><Relationship Id="rId2" Type="http://schemas.openxmlformats.org/officeDocument/2006/relationships/customXml" Target="../customXml/item2.xml"/><Relationship Id="rId16" Type="http://schemas.openxmlformats.org/officeDocument/2006/relationships/image" Target="media/image2.jpeg"/><Relationship Id="rId20" Type="http://schemas.openxmlformats.org/officeDocument/2006/relationships/hyperlink" Target="https://segcjournal.com/pages/view/editorial_policies" TargetMode="External"/><Relationship Id="rId29"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editorial@segcjournal.com" TargetMode="External"/><Relationship Id="rId24" Type="http://schemas.openxmlformats.org/officeDocument/2006/relationships/hyperlink" Target="https://doi.org/10.1016/j.future.2017.07.060" TargetMode="External"/><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oleObject" Target="embeddings/oleObject2.bin"/><Relationship Id="rId23" Type="http://schemas.openxmlformats.org/officeDocument/2006/relationships/hyperlink" Target="https://www.issn.org/services/online-services/access-to-the-ltwa/" TargetMode="External"/><Relationship Id="rId28" Type="http://schemas.openxmlformats.org/officeDocument/2006/relationships/footer" Target="footer1.xml"/><Relationship Id="rId10" Type="http://schemas.openxmlformats.org/officeDocument/2006/relationships/hyperlink" Target="https://segcjournal.com/pages/view/author_instructions" TargetMode="External"/><Relationship Id="rId19" Type="http://schemas.openxmlformats.org/officeDocument/2006/relationships/hyperlink" Target="http://www.icmje.org/recommendations/browse/roles-and-responsibilities/defining-the-role-of-authors-and-contributors.html" TargetMode="External"/><Relationship Id="rId3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mailto:xxxx@xxxx.xxx" TargetMode="External"/><Relationship Id="rId14" Type="http://schemas.openxmlformats.org/officeDocument/2006/relationships/oleObject" Target="embeddings/oleObject1.bin"/><Relationship Id="rId22" Type="http://schemas.openxmlformats.org/officeDocument/2006/relationships/hyperlink" Target="https://segcjournal.com/pages/view/editorial_policies" TargetMode="External"/><Relationship Id="rId27" Type="http://schemas.openxmlformats.org/officeDocument/2006/relationships/header" Target="header2.xml"/><Relationship Id="rId30" Type="http://schemas.openxmlformats.org/officeDocument/2006/relationships/footer" Target="footer2.xml"/></Relationships>
</file>

<file path=word/_rels/footer2.xml.rels><?xml version="1.0" encoding="UTF-8" standalone="yes"?>
<Relationships xmlns="http://schemas.openxmlformats.org/package/2006/relationships"><Relationship Id="rId3" Type="http://schemas.openxmlformats.org/officeDocument/2006/relationships/image" Target="media/image6.png"/><Relationship Id="rId2" Type="http://schemas.openxmlformats.org/officeDocument/2006/relationships/hyperlink" Target="https://creativecommons.org/licenses/by/4.0/" TargetMode="External"/><Relationship Id="rId1" Type="http://schemas.openxmlformats.org/officeDocument/2006/relationships/image" Target="media/image5.emf"/><Relationship Id="rId4" Type="http://schemas.openxmlformats.org/officeDocument/2006/relationships/hyperlink" Target="http://www.segcjournal.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52"/>
    <customShpInfo spid="_x0000_s1038"/>
    <customShpInfo spid="_x0000_s1039"/>
    <customShpInfo spid="_x0000_s1037"/>
    <customShpInfo spid="_x0000_s1031"/>
    <customShpInfo spid="_x0000_s1032"/>
    <customShpInfo spid="_x0000_s1030"/>
    <customShpInfo spid="_x0000_s1034"/>
    <customShpInfo spid="_x0000_s1035"/>
    <customShpInfo spid="_x0000_s1033"/>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5C0E01D-1F9D-4E28-91B3-C0C1C99B6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9</Pages>
  <Words>2455</Words>
  <Characters>13999</Characters>
  <Application>Microsoft Office Word</Application>
  <DocSecurity>0</DocSecurity>
  <Lines>116</Lines>
  <Paragraphs>32</Paragraphs>
  <ScaleCrop>false</ScaleCrop>
  <Company/>
  <LinksUpToDate>false</LinksUpToDate>
  <CharactersWithSpaces>16422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c:creator>
  <cp:lastModifiedBy>Summer</cp:lastModifiedBy>
  <cp:revision>5</cp:revision>
  <dcterms:created xsi:type="dcterms:W3CDTF">2023-05-17T10:06:00Z</dcterms:created>
  <dcterms:modified xsi:type="dcterms:W3CDTF">2023-06-02T09:18:00Z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427091F3CEDC4EF1A2C2C2D61E131ABB</vt:lpwstr>
  </property>
</Properties>
</file>