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0ACAE">
      <w:pPr>
        <w:tabs>
          <w:tab w:val="right" w:pos="8448"/>
        </w:tabs>
        <w:adjustRightInd w:val="0"/>
        <w:snapToGrid w:val="0"/>
        <w:spacing w:before="312" w:beforeLines="100" w:line="360" w:lineRule="auto"/>
        <w:rPr>
          <w:rFonts w:ascii="Times New Roman" w:hAnsi="Times New Roman" w:cs="Times New Roman"/>
          <w:sz w:val="24"/>
          <w:szCs w:val="32"/>
        </w:rPr>
      </w:pPr>
      <w:r>
        <w:rPr>
          <w:rFonts w:ascii="Times New Roman" w:hAnsi="Times New Roman" w:cs="Times New Roman"/>
          <w:b/>
          <w:bCs/>
          <w:sz w:val="24"/>
          <w:szCs w:val="32"/>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1" name="组合 1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8"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0"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17" o:spid="_x0000_s1026" o:spt="203" style="position:absolute;left:0pt;margin-left:357.85pt;margin-top:6.1pt;height:34.5pt;width:63pt;mso-wrap-distance-left:9pt;mso-wrap-distance-right:9pt;z-index:-251656192;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">
                <o:lock v:ext="edit" aspectratio="f"/>
                <v:shape id="图片 3" o:spid="_x0000_s1026" o:spt="75" type="#_x0000_t75" style="position:absolute;left:0;top:0;height:0;width:1;"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G7zd4Z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Research Article</w:t>
      </w:r>
    </w:p>
    <w:p w14:paraId="011D78B7">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62ACAE5D">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15AA143C">
      <w:pPr>
        <w:adjustRightInd w:val="0"/>
        <w:snapToGrid w:val="0"/>
        <w:spacing w:line="360" w:lineRule="auto"/>
        <w:rPr>
          <w:rFonts w:ascii="Times New Roman" w:hAnsi="Times New Roman" w:cs="Times New Roman"/>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38D6F6B2">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9C2EDA5">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623AAC2">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15AA9D3">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E31B2DB">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3A76608">
      <w:pPr>
        <w:adjustRightInd w:val="0"/>
        <w:snapToGrid w:val="0"/>
        <w:spacing w:before="156" w:beforeLines="50" w:line="360" w:lineRule="auto"/>
        <w:rPr>
          <w:rFonts w:ascii="Times New Roman" w:hAnsi="Times New Roman" w:cs="Times New Roman"/>
          <w:iCs/>
          <w:color w:val="190F13"/>
          <w:sz w:val="24"/>
        </w:rPr>
      </w:pPr>
      <w:bookmarkStart w:id="0" w:name="OLE_LINK2"/>
      <w:r>
        <w:rPr>
          <w:rFonts w:ascii="Times New Roman" w:hAnsi="Times New Roman" w:eastAsia="Times New Roman" w:cs="Times New Roman"/>
          <w:iCs/>
          <w:color w:val="190F13"/>
          <w:sz w:val="24"/>
        </w:rPr>
        <w:t>Received: date month year</w:t>
      </w:r>
    </w:p>
    <w:p w14:paraId="38021F04">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bookmarkEnd w:id="0"/>
    <w:p w14:paraId="446CBBB0">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A69239C">
      <w:pPr>
        <w:adjustRightInd w:val="0"/>
        <w:snapToGrid w:val="0"/>
        <w:spacing w:before="156" w:beforeLines="50" w:line="360" w:lineRule="auto"/>
        <w:rPr>
          <w:rFonts w:ascii="Times New Roman" w:hAnsi="Times New Roman" w:eastAsia="Times New Roman" w:cs="Times New Roman"/>
          <w:iCs/>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an research article: Abstract, Keywords, Introduction, Materials and Methods, Results, Discussion,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"mailto:editorialoffice@jmijournal.com"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4E87D4E3">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BFEF1AA">
      <w:pPr>
        <w:adjustRightInd w:val="0"/>
        <w:snapToGrid w:val="0"/>
        <w:spacing w:line="360" w:lineRule="auto"/>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E89E180">
      <w:pPr>
        <w:pStyle w:val="26"/>
        <w:spacing w:line="360" w:lineRule="auto"/>
        <w:ind w:firstLine="0"/>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materials and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5A9C9DB3">
      <w:pPr>
        <w:adjustRightInd w:val="0"/>
        <w:snapToGrid w:val="0"/>
        <w:spacing w:before="312" w:beforeLines="100" w:line="360" w:lineRule="auto"/>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2" w:name="_Hlk59626732"/>
      <w:bookmarkStart w:id="3" w:name="OLE_LINK7"/>
      <w:r>
        <w:rPr>
          <w:rFonts w:ascii="Times New Roman" w:hAnsi="Times New Roman" w:cs="Times New Roman"/>
          <w:sz w:val="24"/>
        </w:rPr>
        <w:t xml:space="preserve">Materials Informatics, material characterization, advanced materials, </w:t>
      </w:r>
      <w:bookmarkEnd w:id="2"/>
      <w:r>
        <w:rPr>
          <w:rFonts w:ascii="Times New Roman" w:hAnsi="Times New Roman" w:cs="Times New Roman"/>
          <w:sz w:val="24"/>
        </w:rPr>
        <w:t>composites, Materials Science</w:t>
      </w:r>
      <w:bookmarkEnd w:id="3"/>
    </w:p>
    <w:p w14:paraId="455AD0B1">
      <w:pPr>
        <w:adjustRightInd w:val="0"/>
        <w:snapToGrid w:val="0"/>
        <w:spacing w:line="360" w:lineRule="auto"/>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bookmarkEnd w:id="1"/>
    <w:p w14:paraId="4804E905">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F6C5308">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9BA6186">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MATERIALS AND METHODS</w:t>
      </w:r>
    </w:p>
    <w:p w14:paraId="7E3C4930">
      <w:pPr>
        <w:pStyle w:val="26"/>
        <w:spacing w:line="360" w:lineRule="auto"/>
        <w:ind w:firstLine="0"/>
        <w:rPr>
          <w:rFonts w:ascii="Times New Roman" w:hAnsi="Times New Roman"/>
          <w:sz w:val="24"/>
          <w:szCs w:val="24"/>
        </w:rPr>
      </w:pPr>
      <w:r>
        <w:rPr>
          <w:rFonts w:ascii="Times New Roman" w:hAnsi="Times New Roman"/>
          <w:sz w:val="24"/>
          <w:szCs w:val="24"/>
        </w:rPr>
        <w:t xml:space="preserve">Provide sufficient details to allow the work to be reproduced by an independent researcher. 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i/>
          <w:iCs/>
          <w:sz w:val="24"/>
          <w:szCs w:val="24"/>
        </w:rPr>
        <w:t>etc</w:t>
      </w:r>
      <w:r>
        <w:rPr>
          <w:rFonts w:ascii="Times New Roman" w:hAnsi="Times New Roman"/>
          <w:sz w:val="24"/>
          <w:szCs w:val="24"/>
        </w:rPr>
        <w:t>. If quoting a previously published method</w:t>
      </w:r>
      <w:r>
        <w:rPr>
          <w:rFonts w:ascii="Times New Roman" w:hAnsi="Times New Roman"/>
          <w:sz w:val="24"/>
          <w:szCs w:val="24"/>
          <w:lang w:eastAsia="zh-CN"/>
        </w:rPr>
        <w:t xml:space="preserve"> </w:t>
      </w:r>
      <w:r>
        <w:rPr>
          <w:rFonts w:ascii="Times New Roman" w:hAnsi="Times New Roman"/>
          <w:sz w:val="24"/>
          <w:szCs w:val="24"/>
        </w:rPr>
        <w:t xml:space="preserve">directly, use quotation marks and cite the source. </w:t>
      </w:r>
    </w:p>
    <w:p w14:paraId="69D0ABD9">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055D95F4">
      <w:pPr>
        <w:widowControl/>
        <w:adjustRightInd w:val="0"/>
        <w:snapToGrid w:val="0"/>
        <w:spacing w:before="156" w:beforeLines="50"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4E5740">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276397F">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4C8891BB">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2E4B8F8C">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23CEB4D2">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4BFB904A">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CDB42F9">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2A50700">
      <w:pPr>
        <w:numPr>
          <w:ilvl w:val="0"/>
          <w:numId w:val="2"/>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200A5BDA">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05DCDFE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8726D4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68D7D1C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3A98937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0A5E2EF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5A3BD74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44BE7EB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5B0FBD4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6FC7AF5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0586609C">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0F350349">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7FCBCD59">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4891DAA0">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1E7CF961">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3B77BC21">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7B79192C">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809F7E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5A9F385C">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941F678">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62991349">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2585D27B">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19E86EE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4F48DC9">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34F00C05">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B237F9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31783BD3">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C9BDE7F">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32B3ADF7">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3225B213">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6B2D5878">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45A7DE11">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53FF105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BE3EDAD">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1221C384">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456653D">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176972B">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D924DCC">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0BF6AA5">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A6B0631">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6D9863B">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1FF45A7">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957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91FBE55">
            <w:pPr>
              <w:pStyle w:val="25"/>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11D5923C">
            <w:pPr>
              <w:pStyle w:val="27"/>
              <w:spacing w:line="360" w:lineRule="auto"/>
              <w:jc w:val="center"/>
              <w:rPr>
                <w:rFonts w:ascii="Times New Roman" w:hAnsi="Times New Roman"/>
              </w:rPr>
            </w:pPr>
            <w:r>
              <w:rPr>
                <w:rFonts w:ascii="Times New Roman" w:hAnsi="Times New Roman"/>
              </w:rPr>
              <w:t>(1)</w:t>
            </w:r>
          </w:p>
        </w:tc>
      </w:tr>
    </w:tbl>
    <w:p w14:paraId="457900F2">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E262B3D">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694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955AF82">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573ADABA">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7E5FCDF">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6350" cy="1441450"/>
                          </a:xfrm>
                          <a:prstGeom prst="rect">
                            <a:avLst/>
                          </a:prstGeom>
                        </pic:spPr>
                      </pic:pic>
                    </a:graphicData>
                  </a:graphic>
                </wp:inline>
              </w:drawing>
            </w:r>
          </w:p>
          <w:p w14:paraId="1D22AEB0">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588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194DBE6">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C4C366">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FC397D">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A36471A">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F52905B">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D78B9B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5B798655">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6023577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6DEB82F">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694CC20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40BBA5E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79D7C32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656709F5">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CF5E4D4">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40587747">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1CE4A59A">
      <w:pPr>
        <w:widowControl/>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B1D16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b/>
          <w:bCs/>
          <w:i/>
          <w:iCs/>
          <w:color w:val="808080" w:themeColor="background1" w:themeShade="80"/>
          <w:sz w:val="18"/>
          <w:szCs w:val="18"/>
        </w:rPr>
        <w:t xml:space="preserve">Avoid redundant explanations to </w:t>
      </w:r>
      <w:bookmarkEnd w:id="4"/>
      <w:r>
        <w:rPr>
          <w:rFonts w:ascii="Times New Roman" w:hAnsi="Times New Roman" w:cs="Times New Roman"/>
          <w:b/>
          <w:bCs/>
          <w:i/>
          <w:iCs/>
          <w:color w:val="808080" w:themeColor="background1" w:themeShade="80"/>
          <w:sz w:val="18"/>
          <w:szCs w:val="18"/>
        </w:rPr>
        <w:t>data or other materials given in the Introduction or the Results section</w:t>
      </w:r>
      <w:bookmarkEnd w:id="5"/>
      <w:r>
        <w:rPr>
          <w:rFonts w:ascii="Times New Roman" w:hAnsi="Times New Roman" w:cs="Times New Roman"/>
          <w:b/>
          <w:bCs/>
          <w:i/>
          <w:iCs/>
          <w:color w:val="808080" w:themeColor="background1" w:themeShade="80"/>
          <w:sz w:val="18"/>
          <w:szCs w:val="18"/>
        </w:rPr>
        <w:t>;</w:t>
      </w:r>
    </w:p>
    <w:p w14:paraId="62BA0DD7">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16B1D344">
      <w:pPr>
        <w:adjustRightInd w:val="0"/>
        <w:snapToGrid w:val="0"/>
        <w:spacing w:before="312" w:beforeLines="100" w:line="360" w:lineRule="auto"/>
        <w:rPr>
          <w:rFonts w:ascii="Times New Roman" w:hAnsi="Times New Roman" w:eastAsia="Times New Roman" w:cs="Times New Roman"/>
          <w:b/>
          <w:bCs/>
          <w:iCs/>
          <w:color w:val="190F13"/>
          <w:sz w:val="24"/>
        </w:rPr>
      </w:pPr>
      <w:bookmarkStart w:id="6" w:name="_Hlk59623292"/>
      <w:bookmarkStart w:id="7" w:name="_Hlk59623241"/>
      <w:r>
        <w:rPr>
          <w:rFonts w:ascii="Times New Roman" w:hAnsi="Times New Roman" w:eastAsia="Times New Roman" w:cs="Times New Roman"/>
          <w:b/>
          <w:bCs/>
          <w:iCs/>
          <w:color w:val="190F13"/>
          <w:sz w:val="24"/>
        </w:rPr>
        <w:t>DECLARATIONS</w:t>
      </w:r>
    </w:p>
    <w:bookmarkEnd w:id="6"/>
    <w:p w14:paraId="3F02893B">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8" w:name="_Hlk59623311"/>
      <w:bookmarkStart w:id="9" w:name="OLE_LINK1"/>
      <w:r>
        <w:rPr>
          <w:rFonts w:ascii="Times New Roman" w:hAnsi="Times New Roman" w:eastAsia="宋体" w:cs="Times New Roman"/>
          <w:b/>
          <w:bCs/>
          <w:iCs/>
          <w:color w:val="000000"/>
          <w:kern w:val="0"/>
          <w:sz w:val="24"/>
        </w:rPr>
        <w:t>Acknowledgments</w:t>
      </w:r>
    </w:p>
    <w:p w14:paraId="5F5778BE">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9C008D6">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71FBE3B">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37D191A9">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CDCB05">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AF27BB8">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3813A41">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FA4A57C">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5A6D3FAA">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C3050C0">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5496901E">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A5ABB9C">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0F070A41">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 xml:space="preserve">Authors should disclose in their manuscript the </w:t>
      </w:r>
      <w:bookmarkStart w:id="23" w:name="_GoBack"/>
      <w:bookmarkEnd w:id="23"/>
      <w:r>
        <w:rPr>
          <w:rFonts w:hint="eastAsia" w:ascii="Times New Roman" w:hAnsi="Times New Roman" w:cs="Times New Roman"/>
          <w:sz w:val="24"/>
        </w:rPr>
        <w:t>use of AI and AI-assisted technologies. Declaring the use of these technologies supports transparency and trust between authors, readers, reviewers, editors and contributors and facilitates compliance with the terms of use of the relevant tool or technology.</w:t>
      </w:r>
    </w:p>
    <w:p w14:paraId="71FA1E40">
      <w:pPr>
        <w:widowControl/>
        <w:adjustRightInd w:val="0"/>
        <w:snapToGrid w:val="0"/>
        <w:spacing w:before="156" w:beforeLines="50" w:line="360" w:lineRule="auto"/>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2F23BBD8">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8EA2B5C">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A8E0C64">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67E12FF">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DABA318">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7C9C9D1E">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F447A17">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210C974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B1541BB">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0" w:name="OLE_LINK11"/>
      <w:bookmarkStart w:id="11" w:name="OLE_LINK10"/>
      <w:r>
        <w:rPr>
          <w:rFonts w:ascii="Times New Roman" w:hAnsi="Times New Roman" w:cs="Times New Roman"/>
          <w:sz w:val="24"/>
        </w:rPr>
        <w:t>”</w:t>
      </w:r>
      <w:bookmarkEnd w:id="10"/>
      <w:bookmarkEnd w:id="11"/>
      <w:r>
        <w:rPr>
          <w:rFonts w:ascii="Times New Roman" w:hAnsi="Times New Roman" w:cs="Times New Roman"/>
          <w:sz w:val="24"/>
        </w:rPr>
        <w:t xml:space="preserve">. </w:t>
      </w:r>
    </w:p>
    <w:p w14:paraId="79879E3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2" w:name="OLE_LINK13"/>
      <w:bookmarkStart w:id="13" w:name="OLE_LINK12"/>
      <w:r>
        <w:rPr>
          <w:rFonts w:ascii="Times New Roman" w:hAnsi="Times New Roman" w:cs="Times New Roman"/>
          <w:sz w:val="24"/>
        </w:rPr>
        <w:t>“</w:t>
      </w:r>
      <w:bookmarkEnd w:id="12"/>
      <w:bookmarkEnd w:id="13"/>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62CC8FFF">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CBD0D8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bookmarkEnd w:id="7"/>
    <w:bookmarkEnd w:id="8"/>
    <w:p w14:paraId="5BBC5FA9">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9"/>
    <w:p w14:paraId="64AEC703">
      <w:pPr>
        <w:adjustRightInd w:val="0"/>
        <w:snapToGrid w:val="0"/>
        <w:spacing w:line="360" w:lineRule="auto"/>
        <w:rPr>
          <w:rFonts w:ascii="Times New Roman" w:hAnsi="Times New Roman" w:cs="Times New Roman"/>
          <w:sz w:val="24"/>
        </w:rPr>
      </w:pPr>
      <w:bookmarkStart w:id="14" w:name="_Hlk59626830"/>
      <w:r>
        <w:rPr>
          <w:rFonts w:ascii="Times New Roman" w:hAnsi="Times New Roman" w:cs="Times New Roman"/>
          <w:sz w:val="24"/>
        </w:rPr>
        <w:t xml:space="preserve">Authors should cite references </w:t>
      </w:r>
      <w:r>
        <w:rPr>
          <w:rFonts w:ascii="Times New Roman" w:hAnsi="Times New Roman" w:cs="Times New Roman"/>
          <w:b/>
          <w:bCs/>
          <w:sz w:val="24"/>
        </w:rPr>
        <w:t>in sequence</w:t>
      </w:r>
      <w:r>
        <w:rPr>
          <w:rFonts w:ascii="Times New Roman" w:hAnsi="Times New Roman" w:cs="Times New Roman"/>
          <w:sz w:val="24"/>
        </w:rPr>
        <w:t xml:space="preserve"> throughout the manuscript and indicate them in a superscript square bracket with one citation number[3], two separate citation numbers[4,5] or several consecutive citation numbers[6-9].</w:t>
      </w:r>
    </w:p>
    <w:p w14:paraId="20159828">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777AF6BE">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5" w:name="OLE_LINK22"/>
      <w:r>
        <w:rPr>
          <w:rFonts w:ascii="Times New Roman" w:hAnsi="Times New Roman" w:cs="Times New Roman"/>
          <w:b/>
          <w:bCs/>
          <w:color w:val="767171" w:themeColor="background2" w:themeShade="80"/>
          <w:sz w:val="18"/>
          <w:szCs w:val="18"/>
        </w:rPr>
        <w:t>Each reference should have a corresponding DOI number/website link</w:t>
      </w:r>
      <w:bookmarkEnd w:id="15"/>
      <w:r>
        <w:rPr>
          <w:rFonts w:ascii="Times New Roman" w:hAnsi="Times New Roman" w:cs="Times New Roman"/>
          <w:b/>
          <w:bCs/>
          <w:color w:val="767171" w:themeColor="background2" w:themeShade="80"/>
          <w:sz w:val="18"/>
          <w:szCs w:val="18"/>
        </w:rPr>
        <w:t>;</w:t>
      </w:r>
    </w:p>
    <w:p w14:paraId="4358CA6A">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405A13DB">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5AB8A01C">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p w14:paraId="77E32D0F">
      <w:pPr>
        <w:adjustRightInd w:val="0"/>
        <w:snapToGrid w:val="0"/>
        <w:spacing w:line="360" w:lineRule="auto"/>
        <w:jc w:val="left"/>
        <w:rPr>
          <w:rFonts w:ascii="Times New Roman" w:hAnsi="Times New Roman" w:cs="Times New Roman"/>
          <w:sz w:val="18"/>
          <w:szCs w:val="18"/>
        </w:rPr>
      </w:pPr>
    </w:p>
    <w:p w14:paraId="61447EF3">
      <w:pPr>
        <w:adjustRightInd w:val="0"/>
        <w:snapToGrid w:val="0"/>
        <w:spacing w:line="360" w:lineRule="auto"/>
        <w:jc w:val="left"/>
        <w:rPr>
          <w:rFonts w:ascii="Times New Roman" w:hAnsi="Times New Roman" w:cs="Times New Roman"/>
          <w:sz w:val="24"/>
        </w:rPr>
      </w:pPr>
      <w:bookmarkStart w:id="16" w:name="OLE_LINK19"/>
      <w:r>
        <w:rPr>
          <w:rFonts w:ascii="Times New Roman" w:hAnsi="Times New Roman" w:cs="Times New Roman"/>
          <w:sz w:val="24"/>
        </w:rPr>
        <w:t>Examples of references are shown below:</w:t>
      </w:r>
    </w:p>
    <w:p w14:paraId="1BC71CB3">
      <w:pPr>
        <w:rPr>
          <w:rFonts w:ascii="Times New Roman" w:hAnsi="Times New Roman" w:cs="Times New Roman"/>
          <w:b/>
          <w:bCs/>
          <w:szCs w:val="21"/>
        </w:rPr>
      </w:pPr>
      <w:r>
        <w:rPr>
          <w:rFonts w:ascii="Times New Roman" w:hAnsi="Times New Roman" w:cs="Times New Roman"/>
          <w:b/>
          <w:bCs/>
          <w:szCs w:val="21"/>
        </w:rPr>
        <w:t>Journal articles by individual authors</w:t>
      </w:r>
    </w:p>
    <w:p w14:paraId="40A4D27F">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E2C3951">
      <w:pPr>
        <w:rPr>
          <w:rFonts w:ascii="Times New Roman" w:hAnsi="Times New Roman" w:cs="Times New Roman"/>
          <w:szCs w:val="21"/>
        </w:rPr>
      </w:pPr>
    </w:p>
    <w:p w14:paraId="519F9079">
      <w:pPr>
        <w:rPr>
          <w:rFonts w:ascii="Times New Roman" w:hAnsi="Times New Roman" w:cs="Times New Roman"/>
          <w:b/>
          <w:bCs/>
          <w:szCs w:val="21"/>
        </w:rPr>
      </w:pPr>
      <w:r>
        <w:rPr>
          <w:rFonts w:ascii="Times New Roman" w:hAnsi="Times New Roman" w:cs="Times New Roman"/>
          <w:b/>
          <w:bCs/>
          <w:szCs w:val="21"/>
        </w:rPr>
        <w:t>Organization as author</w:t>
      </w:r>
    </w:p>
    <w:p w14:paraId="717646B3">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61832B93">
      <w:pPr>
        <w:rPr>
          <w:rFonts w:ascii="Times New Roman" w:hAnsi="Times New Roman" w:cs="Times New Roman"/>
          <w:szCs w:val="21"/>
        </w:rPr>
      </w:pPr>
    </w:p>
    <w:p w14:paraId="002B8BA2">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2198888A">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73BAE2EF">
      <w:pPr>
        <w:rPr>
          <w:rFonts w:ascii="Times New Roman" w:hAnsi="Times New Roman" w:cs="Times New Roman"/>
          <w:szCs w:val="21"/>
        </w:rPr>
      </w:pPr>
    </w:p>
    <w:p w14:paraId="63A0DA04">
      <w:pPr>
        <w:rPr>
          <w:rFonts w:ascii="Times New Roman" w:hAnsi="Times New Roman" w:cs="Times New Roman"/>
          <w:b/>
          <w:bCs/>
          <w:szCs w:val="21"/>
        </w:rPr>
      </w:pPr>
      <w:r>
        <w:rPr>
          <w:rFonts w:ascii="Times New Roman" w:hAnsi="Times New Roman" w:cs="Times New Roman"/>
          <w:b/>
          <w:bCs/>
          <w:szCs w:val="21"/>
        </w:rPr>
        <w:t>Journal articles not in English</w:t>
      </w:r>
    </w:p>
    <w:p w14:paraId="2CD8BA93">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117A5B31">
      <w:pPr>
        <w:rPr>
          <w:rFonts w:ascii="Times New Roman" w:hAnsi="Times New Roman" w:cs="Times New Roman"/>
          <w:szCs w:val="21"/>
        </w:rPr>
      </w:pPr>
    </w:p>
    <w:p w14:paraId="1E092CB6">
      <w:pPr>
        <w:rPr>
          <w:rFonts w:ascii="Times New Roman" w:hAnsi="Times New Roman" w:cs="Times New Roman"/>
          <w:b/>
          <w:bCs/>
          <w:szCs w:val="21"/>
        </w:rPr>
      </w:pPr>
      <w:r>
        <w:rPr>
          <w:rFonts w:ascii="Times New Roman" w:hAnsi="Times New Roman" w:cs="Times New Roman"/>
          <w:b/>
          <w:bCs/>
          <w:szCs w:val="21"/>
        </w:rPr>
        <w:t>Journal articles ahead of print</w:t>
      </w:r>
    </w:p>
    <w:p w14:paraId="610507A6">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19035ABA">
      <w:pPr>
        <w:rPr>
          <w:rFonts w:ascii="Times New Roman" w:hAnsi="Times New Roman" w:eastAsia="Roboto" w:cs="Times New Roman"/>
          <w:color w:val="000000"/>
          <w:szCs w:val="21"/>
          <w:shd w:val="clear" w:color="auto" w:fill="FFFFFF"/>
        </w:rPr>
      </w:pPr>
    </w:p>
    <w:p w14:paraId="30BC48D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244487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509BB7B8">
      <w:pPr>
        <w:rPr>
          <w:rFonts w:ascii="Times New Roman" w:hAnsi="Times New Roman" w:eastAsia="Roboto" w:cs="Times New Roman"/>
          <w:color w:val="000000"/>
          <w:szCs w:val="21"/>
          <w:shd w:val="clear" w:color="auto" w:fill="FFFFFF"/>
        </w:rPr>
      </w:pPr>
    </w:p>
    <w:p w14:paraId="00E3EF2E">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435B695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24E40558">
      <w:pPr>
        <w:rPr>
          <w:rFonts w:ascii="Times New Roman" w:hAnsi="Times New Roman" w:eastAsia="Roboto" w:cs="Times New Roman"/>
          <w:color w:val="000000"/>
          <w:szCs w:val="21"/>
          <w:shd w:val="clear" w:color="auto" w:fill="FFFFFF"/>
        </w:rPr>
      </w:pPr>
    </w:p>
    <w:p w14:paraId="5AADD9C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5A87CAA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267761EF">
      <w:pPr>
        <w:rPr>
          <w:rFonts w:ascii="Times New Roman" w:hAnsi="Times New Roman" w:eastAsia="Roboto" w:cs="Times New Roman"/>
          <w:color w:val="000000"/>
          <w:szCs w:val="21"/>
          <w:shd w:val="clear" w:color="auto" w:fill="FFFFFF"/>
        </w:rPr>
      </w:pPr>
    </w:p>
    <w:p w14:paraId="4CF4D6C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67E1738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4F19E1F3">
      <w:pPr>
        <w:rPr>
          <w:rFonts w:ascii="Times New Roman" w:hAnsi="Times New Roman" w:eastAsia="Roboto" w:cs="Times New Roman"/>
          <w:color w:val="000000"/>
          <w:szCs w:val="21"/>
          <w:shd w:val="clear" w:color="auto" w:fill="FFFFFF"/>
        </w:rPr>
      </w:pPr>
    </w:p>
    <w:p w14:paraId="2EFE144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645D8C7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73E2776F">
      <w:pPr>
        <w:rPr>
          <w:rFonts w:ascii="Times New Roman" w:hAnsi="Times New Roman" w:eastAsia="Roboto" w:cs="Times New Roman"/>
          <w:color w:val="000000"/>
          <w:szCs w:val="21"/>
          <w:shd w:val="clear" w:color="auto" w:fill="FFFFFF"/>
        </w:rPr>
      </w:pPr>
    </w:p>
    <w:p w14:paraId="520CE51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53BDA8A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DFBEDD4">
      <w:pPr>
        <w:rPr>
          <w:rFonts w:ascii="Times New Roman" w:hAnsi="Times New Roman" w:eastAsia="Roboto" w:cs="Times New Roman"/>
          <w:color w:val="000000"/>
          <w:szCs w:val="21"/>
          <w:shd w:val="clear" w:color="auto" w:fill="FFFFFF"/>
        </w:rPr>
      </w:pPr>
    </w:p>
    <w:p w14:paraId="34DFABB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03CB732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2F0E9489">
      <w:pPr>
        <w:rPr>
          <w:rFonts w:ascii="Times New Roman" w:hAnsi="Times New Roman" w:eastAsia="Roboto" w:cs="Times New Roman"/>
          <w:color w:val="000000"/>
          <w:szCs w:val="21"/>
          <w:shd w:val="clear" w:color="auto" w:fill="FFFFFF"/>
        </w:rPr>
      </w:pPr>
    </w:p>
    <w:p w14:paraId="5D652A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0D0A3BB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5CA1A7E8">
      <w:pPr>
        <w:rPr>
          <w:rFonts w:ascii="Times New Roman" w:hAnsi="Times New Roman" w:eastAsia="Roboto" w:cs="Times New Roman"/>
          <w:color w:val="000000"/>
          <w:szCs w:val="21"/>
          <w:shd w:val="clear" w:color="auto" w:fill="FFFFFF"/>
        </w:rPr>
      </w:pPr>
    </w:p>
    <w:p w14:paraId="40B3539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A9B69D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7737C1E7">
      <w:pPr>
        <w:rPr>
          <w:rFonts w:ascii="Times New Roman" w:hAnsi="Times New Roman" w:eastAsia="Roboto" w:cs="Times New Roman"/>
          <w:color w:val="000000"/>
          <w:szCs w:val="21"/>
          <w:shd w:val="clear" w:color="auto" w:fill="FFFFFF"/>
        </w:rPr>
      </w:pPr>
    </w:p>
    <w:p w14:paraId="3116BD9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507441A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1708019C">
      <w:pPr>
        <w:rPr>
          <w:rFonts w:ascii="Times New Roman" w:hAnsi="Times New Roman" w:eastAsia="Roboto" w:cs="Times New Roman"/>
          <w:color w:val="000000"/>
          <w:szCs w:val="21"/>
          <w:shd w:val="clear" w:color="auto" w:fill="FFFFFF"/>
        </w:rPr>
      </w:pPr>
    </w:p>
    <w:p w14:paraId="293271E6">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0F484F3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412949D">
      <w:pPr>
        <w:rPr>
          <w:rFonts w:ascii="Times New Roman" w:hAnsi="Times New Roman" w:eastAsia="Roboto" w:cs="Times New Roman"/>
          <w:color w:val="000000"/>
          <w:szCs w:val="21"/>
          <w:shd w:val="clear" w:color="auto" w:fill="FFFFFF"/>
        </w:rPr>
      </w:pPr>
    </w:p>
    <w:p w14:paraId="37DC435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1811626A">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6DF93A3F">
      <w:pPr>
        <w:rPr>
          <w:rFonts w:ascii="Times New Roman" w:hAnsi="Times New Roman" w:eastAsia="Roboto" w:cs="Times New Roman"/>
          <w:color w:val="000000"/>
          <w:szCs w:val="21"/>
          <w:shd w:val="clear" w:color="auto" w:fill="FFFFFF"/>
        </w:rPr>
      </w:pPr>
    </w:p>
    <w:p w14:paraId="0D3C768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639AF0D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4A15D72C">
      <w:pPr>
        <w:rPr>
          <w:rFonts w:ascii="Times New Roman" w:hAnsi="Times New Roman" w:eastAsia="Roboto" w:cs="Times New Roman"/>
          <w:color w:val="000000"/>
          <w:szCs w:val="21"/>
          <w:shd w:val="clear" w:color="auto" w:fill="FFFFFF"/>
        </w:rPr>
      </w:pPr>
    </w:p>
    <w:p w14:paraId="42EC8AE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07988FB1">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14"/>
      <w:bookmarkEnd w:id="16"/>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6A4B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9BF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BF5527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D691E2E">
    <w:pPr>
      <w:adjustRightInd w:val="0"/>
      <w:snapToGrid w:val="0"/>
      <w:spacing w:before="240" w:line="260" w:lineRule="atLeast"/>
      <w:rPr>
        <w:color w:val="2F5597" w:themeColor="accent5" w:themeShade="BF"/>
      </w:rPr>
    </w:pPr>
    <w:r>
      <w:rPr>
        <w:rFonts w:hint="eastAsia"/>
        <w:b/>
        <w:bCs/>
        <w:sz w:val="16"/>
        <w:szCs w:val="16"/>
      </w:rPr>
      <w:drawing>
        <wp:inline distT="0" distB="0" distL="0" distR="0">
          <wp:extent cx="843915" cy="3238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drawing>
        <wp:inline distT="0" distB="0" distL="0" distR="0">
          <wp:extent cx="901700" cy="295910"/>
          <wp:effectExtent l="0" t="0" r="0" b="8890"/>
          <wp:docPr id="11410665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66584" name="图片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24508" cy="303423"/>
                  </a:xfrm>
                  <a:prstGeom prst="rect">
                    <a:avLst/>
                  </a:prstGeom>
                  <a:noFill/>
                  <a:ln>
                    <a:noFill/>
                  </a:ln>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r>
      <w:rPr>
        <w:rFonts w:hint="eastAsia"/>
        <w:b/>
        <w:bCs/>
        <w:sz w:val="16"/>
        <w:szCs w:val="16"/>
        <w:u w:val="single"/>
      </w:rPr>
      <w:t xml:space="preserve"> </w:t>
    </w:r>
    <w:r>
      <w:rPr>
        <w:rFonts w:hint="eastAsia"/>
        <w:b/>
        <w:bCs/>
        <w:sz w:val="16"/>
        <w:szCs w:val="16"/>
      </w:rPr>
      <w:tab/>
    </w:r>
    <w:r>
      <w:rPr>
        <w:rFonts w:hint="eastAsia"/>
        <w:b/>
        <w:bCs/>
        <w:sz w:val="16"/>
        <w:szCs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8F0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8" w:name="_Hlk216170747"/>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8"/>
    <w:r>
      <w:rPr>
        <w:rFonts w:ascii="Times New Roman" w:hAnsi="Times New Roman" w:cs="Times New Roman"/>
        <w:b/>
        <w:bCs/>
        <w:sz w:val="14"/>
        <w:szCs w:val="14"/>
      </w:rPr>
      <w:t>│</w:t>
    </w:r>
    <w:r>
      <w:rPr>
        <w:rFonts w:hint="eastAsia" w:ascii="Times New Roman" w:hAnsi="Times New Roman" w:cs="Times New Roman"/>
        <w:b/>
        <w:bCs/>
        <w:sz w:val="14"/>
        <w:szCs w:val="14"/>
      </w:rPr>
      <w:t xml:space="preserve"> </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A2EF9">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7" w:name="_Hlk216170773"/>
    <w:r>
      <w:rPr>
        <w:rFonts w:hint="eastAsia" w:ascii="Times New Roman" w:hAnsi="Times New Roman" w:cs="Times New Roman"/>
        <w:i/>
        <w:iCs/>
        <w:sz w:val="14"/>
        <w:szCs w:val="14"/>
      </w:rPr>
      <w:t xml:space="preserve">J. Mater. Inf.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7"/>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68FB">
    <w:pPr>
      <w:pStyle w:val="6"/>
      <w:tabs>
        <w:tab w:val="left" w:pos="7565"/>
        <w:tab w:val="clear" w:pos="4153"/>
        <w:tab w:val="clear" w:pos="8306"/>
      </w:tabs>
    </w:pPr>
    <w:bookmarkStart w:id="19"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2477135</wp:posOffset>
              </wp:positionH>
              <wp:positionV relativeFrom="paragraph">
                <wp:posOffset>-27940</wp:posOffset>
              </wp:positionV>
              <wp:extent cx="2956560" cy="29972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56560" cy="299720"/>
                      </a:xfrm>
                      <a:prstGeom prst="rect">
                        <a:avLst/>
                      </a:prstGeom>
                      <a:solidFill>
                        <a:srgbClr val="FFFFFF">
                          <a:alpha val="0"/>
                        </a:srgbClr>
                      </a:solidFill>
                      <a:ln>
                        <a:noFill/>
                      </a:ln>
                    </wps:spPr>
                    <wps:txbx>
                      <w:txbxContent>
                        <w:p w14:paraId="1B73B2DF">
                          <w:pPr>
                            <w:jc w:val="center"/>
                            <w:rPr>
                              <w:rFonts w:ascii="Arial" w:hAnsi="Arial"/>
                              <w:b/>
                              <w:color w:val="003F9A"/>
                              <w:sz w:val="28"/>
                              <w:szCs w:val="28"/>
                            </w:rPr>
                          </w:pPr>
                          <w:bookmarkStart w:id="21" w:name="OLE_LINK4"/>
                          <w:bookmarkStart w:id="22" w:name="OLE_LINK6"/>
                          <w:r>
                            <w:rPr>
                              <w:rFonts w:hint="eastAsia" w:ascii="Arial" w:hAnsi="Arial"/>
                              <w:b/>
                              <w:color w:val="003F9A"/>
                              <w:sz w:val="28"/>
                              <w:szCs w:val="28"/>
                            </w:rPr>
                            <w:t>Journal of Materials</w:t>
                          </w:r>
                          <w:bookmarkEnd w:id="21"/>
                          <w:bookmarkEnd w:id="22"/>
                          <w:r>
                            <w:rPr>
                              <w:rFonts w:hint="eastAsia" w:ascii="Arial" w:hAnsi="Arial"/>
                              <w:b/>
                              <w:color w:val="003F9A"/>
                              <w:sz w:val="28"/>
                              <w:szCs w:val="28"/>
                            </w:rPr>
                            <w:t xml:space="preserve"> Informatics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05pt;margin-top:-2.2pt;height:23.6pt;width:232.8pt;z-index:251662336;mso-width-relative:page;mso-height-relative:page;" fillcolor="#FFFFFF" filled="t" stroked="f" coordsize="21600,21600" o:gfxdata="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wYW/zZAAAACQEAAA8AAAAAAAAAAQAgAAAAIgAAAGRycy9kb3ducmV2&#10;LnhtbFBLAQIUABQAAAAIAIdO4kCRpGNCNAIAAFsEAAAOAAAAAAAAAAEAIAAAACgBAABkcnMvZTJv&#10;RG9jLnhtbFBLBQYAAAAABgAGAFkBAADOBQAAAAA=&#10;">
              <v:fill on="t" opacity="0f" focussize="0,0"/>
              <v:stroke on="f"/>
              <v:imagedata o:title=""/>
              <o:lock v:ext="edit" aspectratio="f"/>
              <v:textbox>
                <w:txbxContent>
                  <w:p w14:paraId="1B73B2DF">
                    <w:pPr>
                      <w:jc w:val="center"/>
                      <w:rPr>
                        <w:rFonts w:ascii="Arial" w:hAnsi="Arial"/>
                        <w:b/>
                        <w:color w:val="003F9A"/>
                        <w:sz w:val="28"/>
                        <w:szCs w:val="28"/>
                      </w:rPr>
                    </w:pPr>
                    <w:bookmarkStart w:id="21" w:name="OLE_LINK4"/>
                    <w:bookmarkStart w:id="22" w:name="OLE_LINK6"/>
                    <w:r>
                      <w:rPr>
                        <w:rFonts w:hint="eastAsia" w:ascii="Arial" w:hAnsi="Arial"/>
                        <w:b/>
                        <w:color w:val="003F9A"/>
                        <w:sz w:val="28"/>
                        <w:szCs w:val="28"/>
                      </w:rPr>
                      <w:t>Journal of Materials</w:t>
                    </w:r>
                    <w:bookmarkEnd w:id="21"/>
                    <w:bookmarkEnd w:id="22"/>
                    <w:r>
                      <w:rPr>
                        <w:rFonts w:hint="eastAsia" w:ascii="Arial" w:hAnsi="Arial"/>
                        <w:b/>
                        <w:color w:val="003F9A"/>
                        <w:sz w:val="28"/>
                        <w:szCs w:val="28"/>
                      </w:rPr>
                      <w:t xml:space="preserve">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20" w:name="_Hlk216170858"/>
    <w:r>
      <w:rPr>
        <w:rFonts w:hint="eastAsia" w:ascii="Times New Roman" w:hAnsi="Times New Roman" w:cs="Times New Roman"/>
        <w:i/>
        <w:iCs/>
        <w:sz w:val="16"/>
        <w:szCs w:val="16"/>
      </w:rPr>
      <w:t>J. Mater. Inf</w:t>
    </w:r>
    <w:r>
      <w:rPr>
        <w:rFonts w:hint="eastAsia" w:ascii="Times New Roman" w:hAnsi="Times New Roman" w:cs="Times New Roman"/>
        <w:sz w:val="16"/>
        <w:szCs w:val="16"/>
      </w:rPr>
      <w:t>.</w:t>
    </w:r>
    <w:r>
      <w:rPr>
        <w:rFonts w:ascii="Times New Roman" w:hAnsi="Times New Roman" w:cs="Times New Roman"/>
        <w:i/>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bookmarkEnd w:id="20"/>
    <w:r>
      <w:rPr>
        <w:rFonts w:ascii="Times New Roman" w:hAnsi="Times New Roman" w:cs="Times New Roman"/>
        <w:sz w:val="16"/>
        <w:szCs w:val="16"/>
      </w:rPr>
      <w:tab/>
    </w:r>
    <w:r>
      <w:rPr>
        <w:rFonts w:ascii="Times New Roman" w:hAnsi="Times New Roman" w:cs="Times New Roman"/>
        <w:sz w:val="16"/>
        <w:szCs w:val="16"/>
      </w:rPr>
      <w:br w:type="textWrapping"/>
    </w:r>
    <w:bookmarkEnd w:id="19"/>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3D80"/>
    <w:rsid w:val="000178BA"/>
    <w:rsid w:val="00030B75"/>
    <w:rsid w:val="000316CC"/>
    <w:rsid w:val="0003284A"/>
    <w:rsid w:val="00061947"/>
    <w:rsid w:val="00084D59"/>
    <w:rsid w:val="000C63DB"/>
    <w:rsid w:val="000C7C3B"/>
    <w:rsid w:val="000D5EBD"/>
    <w:rsid w:val="000F36C0"/>
    <w:rsid w:val="00116FC4"/>
    <w:rsid w:val="001436B8"/>
    <w:rsid w:val="00156834"/>
    <w:rsid w:val="00172A27"/>
    <w:rsid w:val="0019510B"/>
    <w:rsid w:val="00196772"/>
    <w:rsid w:val="001A4642"/>
    <w:rsid w:val="002658C2"/>
    <w:rsid w:val="0027022E"/>
    <w:rsid w:val="00273491"/>
    <w:rsid w:val="00276814"/>
    <w:rsid w:val="002E4F2C"/>
    <w:rsid w:val="00313ED7"/>
    <w:rsid w:val="00331E76"/>
    <w:rsid w:val="00354800"/>
    <w:rsid w:val="003608FF"/>
    <w:rsid w:val="003613A5"/>
    <w:rsid w:val="00363AF1"/>
    <w:rsid w:val="003736D8"/>
    <w:rsid w:val="003A435A"/>
    <w:rsid w:val="003B127A"/>
    <w:rsid w:val="003B3DF8"/>
    <w:rsid w:val="003B627D"/>
    <w:rsid w:val="003C11CD"/>
    <w:rsid w:val="00423880"/>
    <w:rsid w:val="00425F70"/>
    <w:rsid w:val="00436667"/>
    <w:rsid w:val="004529A4"/>
    <w:rsid w:val="004755F0"/>
    <w:rsid w:val="00480C95"/>
    <w:rsid w:val="00497675"/>
    <w:rsid w:val="004D5EC7"/>
    <w:rsid w:val="004E44CD"/>
    <w:rsid w:val="004F52CE"/>
    <w:rsid w:val="004F657A"/>
    <w:rsid w:val="004F7165"/>
    <w:rsid w:val="00513608"/>
    <w:rsid w:val="005159FA"/>
    <w:rsid w:val="00525A1D"/>
    <w:rsid w:val="0054411A"/>
    <w:rsid w:val="005570D9"/>
    <w:rsid w:val="00580484"/>
    <w:rsid w:val="005A7E79"/>
    <w:rsid w:val="005B7E71"/>
    <w:rsid w:val="005C5E38"/>
    <w:rsid w:val="005C6B82"/>
    <w:rsid w:val="005E6834"/>
    <w:rsid w:val="00637595"/>
    <w:rsid w:val="00650981"/>
    <w:rsid w:val="00664187"/>
    <w:rsid w:val="00681458"/>
    <w:rsid w:val="006B1FCE"/>
    <w:rsid w:val="006C2E48"/>
    <w:rsid w:val="0070775D"/>
    <w:rsid w:val="00740C41"/>
    <w:rsid w:val="00755C03"/>
    <w:rsid w:val="007B0325"/>
    <w:rsid w:val="007C517C"/>
    <w:rsid w:val="007D1FD5"/>
    <w:rsid w:val="007D4F43"/>
    <w:rsid w:val="007E49A8"/>
    <w:rsid w:val="007F4083"/>
    <w:rsid w:val="008075EB"/>
    <w:rsid w:val="00842C21"/>
    <w:rsid w:val="00865424"/>
    <w:rsid w:val="00885095"/>
    <w:rsid w:val="008A3DC7"/>
    <w:rsid w:val="008A495C"/>
    <w:rsid w:val="008C6765"/>
    <w:rsid w:val="008E74C0"/>
    <w:rsid w:val="009201A7"/>
    <w:rsid w:val="00921419"/>
    <w:rsid w:val="009305B6"/>
    <w:rsid w:val="0094175F"/>
    <w:rsid w:val="00953F02"/>
    <w:rsid w:val="00965BF7"/>
    <w:rsid w:val="00970184"/>
    <w:rsid w:val="00994EB4"/>
    <w:rsid w:val="009B3345"/>
    <w:rsid w:val="009E0A8E"/>
    <w:rsid w:val="009F1930"/>
    <w:rsid w:val="009F7007"/>
    <w:rsid w:val="00A22723"/>
    <w:rsid w:val="00A37A37"/>
    <w:rsid w:val="00A45BFB"/>
    <w:rsid w:val="00A631F5"/>
    <w:rsid w:val="00AF07D5"/>
    <w:rsid w:val="00B00E0B"/>
    <w:rsid w:val="00B02CEC"/>
    <w:rsid w:val="00B42AC5"/>
    <w:rsid w:val="00B6060A"/>
    <w:rsid w:val="00B651B1"/>
    <w:rsid w:val="00B74EF5"/>
    <w:rsid w:val="00B93865"/>
    <w:rsid w:val="00BB3538"/>
    <w:rsid w:val="00BD1211"/>
    <w:rsid w:val="00BE3F05"/>
    <w:rsid w:val="00BF7910"/>
    <w:rsid w:val="00C5076C"/>
    <w:rsid w:val="00C515F4"/>
    <w:rsid w:val="00C6365E"/>
    <w:rsid w:val="00C83656"/>
    <w:rsid w:val="00C90E08"/>
    <w:rsid w:val="00CA2500"/>
    <w:rsid w:val="00CA5EA3"/>
    <w:rsid w:val="00D16246"/>
    <w:rsid w:val="00DB50C2"/>
    <w:rsid w:val="00DE5DC1"/>
    <w:rsid w:val="00DF5C43"/>
    <w:rsid w:val="00E0421A"/>
    <w:rsid w:val="00E31605"/>
    <w:rsid w:val="00E4176C"/>
    <w:rsid w:val="00E6173E"/>
    <w:rsid w:val="00EA21CF"/>
    <w:rsid w:val="00EE548B"/>
    <w:rsid w:val="00F008BA"/>
    <w:rsid w:val="00F176EF"/>
    <w:rsid w:val="00F220E3"/>
    <w:rsid w:val="00F37CB8"/>
    <w:rsid w:val="00F67227"/>
    <w:rsid w:val="00F72877"/>
    <w:rsid w:val="00F916B5"/>
    <w:rsid w:val="00F97044"/>
    <w:rsid w:val="00FA6414"/>
    <w:rsid w:val="00FB1A41"/>
    <w:rsid w:val="00FC4246"/>
    <w:rsid w:val="00FC61D4"/>
    <w:rsid w:val="00FE1F0E"/>
    <w:rsid w:val="00FE3ADD"/>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1D00EF"/>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913D5"/>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0D77E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5E77DD"/>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31365"/>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04ECA"/>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C481D"/>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87C5B"/>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A635B"/>
    <w:rsid w:val="46EC3AA4"/>
    <w:rsid w:val="46F46B4D"/>
    <w:rsid w:val="46F6239C"/>
    <w:rsid w:val="470A1493"/>
    <w:rsid w:val="470C67DA"/>
    <w:rsid w:val="470D50BE"/>
    <w:rsid w:val="470E54D5"/>
    <w:rsid w:val="47121364"/>
    <w:rsid w:val="47165B66"/>
    <w:rsid w:val="471A091A"/>
    <w:rsid w:val="472A066B"/>
    <w:rsid w:val="472D0EC8"/>
    <w:rsid w:val="472E7F53"/>
    <w:rsid w:val="47305B9A"/>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0A12"/>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36B32"/>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25CDC"/>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66C0C"/>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C1E2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47E21"/>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be8e5368-c29c-47c0-8fe5-93d19da3413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2242</Words>
  <Characters>13315</Characters>
  <Lines>116</Lines>
  <Paragraphs>32</Paragraphs>
  <TotalTime>138</TotalTime>
  <ScaleCrop>false</ScaleCrop>
  <LinksUpToDate>false</LinksUpToDate>
  <CharactersWithSpaces>15398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信手</cp:lastModifiedBy>
  <dcterms:modified xsi:type="dcterms:W3CDTF">2026-02-05T06:02:22Z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C362D9B8C36F4BF490858540CB6B2CED</vt:lpwstr>
  </property>
  <property fmtid="{D5CDD505-2E9C-101B-9397-08002B2CF9AE}" pid="4" name="KSOTemplateDocerSaveRecord">
    <vt:lpwstr>eyJoZGlkIjoiZWRlNWU5OTJhYzRhMzgwMjRhODg2YThhNjA1MjUxYjgiLCJ1c2VySWQiOiI5OTUyMTI1MDkifQ==</vt:lpwstr>
  </property>
</Properties>
</file>