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2470A687" w14:textId="36E837BD" w:rsidR="00716F5C" w:rsidRDefault="00000000">
      <w:pPr>
        <w:adjustRightInd w:val="0"/>
        <w:snapToGrid w:val="0"/>
        <w:spacing w:beforeLines="100" w:before="312" w:line="360" w:lineRule="auto"/>
        <w:rPr>
          <w:rFonts w:ascii="Times New Roman" w:hAnsi="Times New Roman" w:cs="Times New Roman" w:hint="eastAsia"/>
          <w:sz w:val="24"/>
        </w:rPr>
      </w:pPr>
      <w:r>
        <w:rPr>
          <w:rFonts w:ascii="Times New Roman" w:eastAsia="Times New Roman" w:hAnsi="Times New Roman" w:cs="Times New Roman"/>
          <w:b/>
          <w:bCs/>
          <w:iCs/>
          <w:noProof/>
          <w:color w:val="190F13"/>
          <w:sz w:val="24"/>
        </w:rPr>
        <mc:AlternateContent>
          <mc:Choice Requires="wpg">
            <w:drawing>
              <wp:anchor distT="0" distB="0" distL="114300" distR="114300" simplePos="0" relativeHeight="251660288" behindDoc="1" locked="0" layoutInCell="1" allowOverlap="1" wp14:anchorId="75729A5D" wp14:editId="4898DC25">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58A8C56D" id="组合 11"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b/>
          <w:bCs/>
          <w:noProof/>
          <w:sz w:val="24"/>
        </w:rPr>
        <mc:AlternateContent>
          <mc:Choice Requires="wpg">
            <w:drawing>
              <wp:anchor distT="0" distB="0" distL="114300" distR="114300" simplePos="0" relativeHeight="251659264" behindDoc="0" locked="0" layoutInCell="1" allowOverlap="1" wp14:anchorId="2B4242BF" wp14:editId="280761EB">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654D53D4" id="组合 7" o:spid="_x0000_s1026" style="position:absolute;margin-left:357.85pt;margin-top:6.1pt;width:63pt;height:34.5pt;z-index:251659264"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D9nd92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sidR="0080040B">
        <w:rPr>
          <w:rFonts w:ascii="Times New Roman" w:hAnsi="Times New Roman" w:cs="Times New Roman" w:hint="eastAsia"/>
          <w:b/>
          <w:bCs/>
          <w:sz w:val="24"/>
        </w:rPr>
        <w:t>Rapid Communication</w:t>
      </w:r>
    </w:p>
    <w:p w14:paraId="10B144EA" w14:textId="77777777" w:rsidR="00716F5C" w:rsidRDefault="00000000">
      <w:pPr>
        <w:adjustRightInd w:val="0"/>
        <w:snapToGrid w:val="0"/>
        <w:spacing w:beforeLines="100" w:before="312"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7BAD7D80" w14:textId="77777777" w:rsidR="00716F5C"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B4960E" w14:textId="77777777" w:rsidR="00716F5C" w:rsidRDefault="00000000">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2FED68FC" w14:textId="77777777" w:rsidR="00716F5C" w:rsidRDefault="00000000">
      <w:pPr>
        <w:adjustRightInd w:val="0"/>
        <w:snapToGrid w:val="0"/>
        <w:spacing w:beforeLines="50" w:before="156"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41E1537A" w14:textId="77777777" w:rsidR="00716F5C"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7C4C578B" w14:textId="77777777" w:rsidR="00716F5C"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17C762BD" w14:textId="77777777" w:rsidR="00716F5C"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723AE39" w14:textId="77777777" w:rsidR="00716F5C"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716F5C">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0EDF9814" w14:textId="77777777" w:rsidR="00716F5C" w:rsidRDefault="00000000">
      <w:pPr>
        <w:adjustRightInd w:val="0"/>
        <w:snapToGrid w:val="0"/>
        <w:spacing w:beforeLines="50" w:before="156" w:line="360" w:lineRule="auto"/>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32D9E2CD" w14:textId="77777777" w:rsidR="00716F5C"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2022</w:t>
      </w:r>
      <w:r>
        <w:rPr>
          <w:rFonts w:ascii="Times New Roman" w:eastAsia="宋体" w:hAnsi="Times New Roman" w:cs="Times New Roman"/>
          <w:color w:val="808080" w:themeColor="background1" w:themeShade="80"/>
          <w:kern w:val="0"/>
          <w:sz w:val="18"/>
          <w:szCs w:val="18"/>
        </w:rPr>
        <w:t>]</w:t>
      </w:r>
    </w:p>
    <w:p w14:paraId="6BDE9A67" w14:textId="77777777" w:rsidR="00716F5C" w:rsidRDefault="00000000">
      <w:pPr>
        <w:adjustRightInd w:val="0"/>
        <w:snapToGrid w:val="0"/>
        <w:spacing w:beforeLines="100" w:before="312"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5D649A4" w14:textId="6856E740" w:rsidR="00716F5C" w:rsidRDefault="00000000">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This template shows the manuscript structure that can be used in a</w:t>
      </w:r>
      <w:r w:rsidR="0080040B">
        <w:rPr>
          <w:rFonts w:ascii="Times New Roman" w:eastAsiaTheme="minorEastAsia" w:hAnsi="Times New Roman" w:hint="eastAsia"/>
          <w:b/>
          <w:bCs/>
          <w:i/>
          <w:color w:val="808080" w:themeColor="background1" w:themeShade="80"/>
          <w:sz w:val="18"/>
          <w:szCs w:val="18"/>
          <w:lang w:eastAsia="zh-CN"/>
        </w:rPr>
        <w:t xml:space="preserve"> rapid communication</w:t>
      </w:r>
      <w:r>
        <w:rPr>
          <w:rFonts w:ascii="Times New Roman" w:hAnsi="Times New Roman"/>
          <w:b/>
          <w:bCs/>
          <w:i/>
          <w:color w:val="808080" w:themeColor="background1" w:themeShade="80"/>
          <w:sz w:val="18"/>
          <w:szCs w:val="18"/>
          <w:lang w:eastAsia="zh-CN"/>
        </w:rPr>
        <w:t xml:space="preserve">: Abstract, Keywords, Main Text, Declarations and References. Please note that each part has a corresponding style, which authors should follow. </w:t>
      </w:r>
      <w:r>
        <w:rPr>
          <w:rFonts w:ascii="Times New Roman" w:eastAsia="宋体" w:hAnsi="Times New Roman"/>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hyperlink r:id="rId13" w:history="1">
        <w:r w:rsidR="00716F5C">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18D40BE5" w14:textId="77777777" w:rsidR="00716F5C"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19D91893" w14:textId="5CC19530" w:rsidR="00716F5C"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Suggestions: No more than </w:t>
      </w:r>
      <w:r w:rsidR="0080040B">
        <w:rPr>
          <w:rFonts w:ascii="Times New Roman" w:hAnsi="Times New Roman" w:cs="Times New Roman" w:hint="eastAsia"/>
          <w:b/>
          <w:bCs/>
          <w:i/>
          <w:iCs/>
          <w:color w:val="808080" w:themeColor="background1" w:themeShade="80"/>
          <w:sz w:val="18"/>
          <w:szCs w:val="18"/>
        </w:rPr>
        <w:t>1</w:t>
      </w:r>
      <w:r>
        <w:rPr>
          <w:rFonts w:ascii="Times New Roman" w:hAnsi="Times New Roman" w:cs="Times New Roman"/>
          <w:b/>
          <w:bCs/>
          <w:i/>
          <w:iCs/>
          <w:color w:val="808080" w:themeColor="background1" w:themeShade="80"/>
          <w:sz w:val="18"/>
          <w:szCs w:val="18"/>
        </w:rPr>
        <w:t>50 words. No citations. Define abbreviations at their first mention.</w:t>
      </w:r>
      <w:r>
        <w:rPr>
          <w:rFonts w:ascii="Times New Roman" w:hAnsi="Times New Roman" w:cs="Times New Roman"/>
          <w:color w:val="808080" w:themeColor="background1" w:themeShade="80"/>
          <w:sz w:val="18"/>
          <w:szCs w:val="18"/>
        </w:rPr>
        <w:t>]</w:t>
      </w:r>
    </w:p>
    <w:p w14:paraId="389084B6" w14:textId="77777777" w:rsidR="00716F5C" w:rsidRDefault="00000000">
      <w:pPr>
        <w:pStyle w:val="OAE31text"/>
        <w:spacing w:line="360" w:lineRule="auto"/>
        <w:ind w:firstLine="0"/>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1B4014A2" w14:textId="77777777" w:rsidR="00716F5C" w:rsidRDefault="00000000">
      <w:pPr>
        <w:adjustRightInd w:val="0"/>
        <w:snapToGrid w:val="0"/>
        <w:spacing w:beforeLines="100" w:before="312"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6732"/>
      <w:bookmarkStart w:id="3" w:name="OLE_LINK7"/>
      <w:r>
        <w:rPr>
          <w:rFonts w:ascii="Times New Roman" w:hAnsi="Times New Roman" w:cs="Times New Roman"/>
          <w:sz w:val="24"/>
        </w:rPr>
        <w:t xml:space="preserve">Materials Informatics, material characterization, advanced materials, </w:t>
      </w:r>
      <w:bookmarkEnd w:id="2"/>
      <w:r>
        <w:rPr>
          <w:rFonts w:ascii="Times New Roman" w:hAnsi="Times New Roman" w:cs="Times New Roman"/>
          <w:sz w:val="24"/>
        </w:rPr>
        <w:t>composites, Materials Science</w:t>
      </w:r>
      <w:bookmarkEnd w:id="3"/>
    </w:p>
    <w:p w14:paraId="04644E84" w14:textId="77777777" w:rsidR="00716F5C" w:rsidRDefault="00000000">
      <w:pPr>
        <w:adjustRightInd w:val="0"/>
        <w:snapToGrid w:val="0"/>
        <w:spacing w:line="360" w:lineRule="auto"/>
        <w:rPr>
          <w:rFonts w:ascii="Times New Roman" w:eastAsia="Times New Roman" w:hAnsi="Times New Roman" w:cs="Times New Roman"/>
          <w:i/>
          <w:color w:val="190F13"/>
          <w:sz w:val="18"/>
          <w:szCs w:val="18"/>
        </w:rPr>
      </w:pPr>
      <w:bookmarkStart w:id="4"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bookmarkEnd w:id="4"/>
    <w:p w14:paraId="1724D242" w14:textId="77777777" w:rsidR="00716F5C" w:rsidRDefault="00000000">
      <w:pPr>
        <w:adjustRightInd w:val="0"/>
        <w:snapToGrid w:val="0"/>
        <w:spacing w:beforeLines="100" w:before="312" w:line="360" w:lineRule="auto"/>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lastRenderedPageBreak/>
        <w:t>LEVEL 1 HEADING</w:t>
      </w:r>
    </w:p>
    <w:p w14:paraId="7AA2D935" w14:textId="77777777" w:rsidR="00716F5C"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5473BF0A" w14:textId="77777777" w:rsidR="00716F5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7774B4FA" w14:textId="77777777" w:rsidR="00716F5C"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534FCC90" w14:textId="77777777" w:rsidR="00716F5C"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37677FF6" w14:textId="77777777" w:rsidR="00716F5C" w:rsidRDefault="00000000">
      <w:pPr>
        <w:widowControl/>
        <w:adjustRightInd w:val="0"/>
        <w:snapToGrid w:val="0"/>
        <w:spacing w:beforeLines="50" w:before="156" w:line="360" w:lineRule="auto"/>
        <w:rPr>
          <w:rFonts w:ascii="Times New Roman" w:hAnsi="Times New Roman" w:cs="Times New Roman"/>
          <w:b/>
          <w:bCs/>
          <w:i/>
          <w:iCs/>
          <w:color w:val="637485"/>
          <w:sz w:val="18"/>
          <w:szCs w:val="18"/>
        </w:rPr>
      </w:pPr>
      <w:r>
        <w:rPr>
          <w:rFonts w:ascii="Times New Roman" w:hAnsi="Times New Roman" w:cs="Times New Roman"/>
          <w:b/>
          <w:bCs/>
          <w:i/>
          <w:iCs/>
          <w:color w:val="637485"/>
          <w:sz w:val="18"/>
          <w:szCs w:val="18"/>
        </w:rPr>
        <w:t>Tips:</w:t>
      </w:r>
    </w:p>
    <w:p w14:paraId="18A4DD6E" w14:textId="77777777" w:rsidR="00716F5C" w:rsidRDefault="00000000">
      <w:pPr>
        <w:pStyle w:val="OAEfooterfirstpage"/>
        <w:spacing w:line="360" w:lineRule="auto"/>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 xml:space="preserve">All </w:t>
      </w:r>
      <w:r>
        <w:rPr>
          <w:rFonts w:ascii="Times New Roman" w:hAnsi="Times New Roman"/>
          <w:color w:val="808080" w:themeColor="background1" w:themeShade="80"/>
          <w:sz w:val="18"/>
          <w:szCs w:val="18"/>
          <w:lang w:eastAsia="zh-CN"/>
        </w:rPr>
        <w:t>materials</w:t>
      </w:r>
      <w:r>
        <w:rPr>
          <w:rFonts w:ascii="Times New Roman" w:hAnsi="Times New Roman"/>
          <w:color w:val="808080" w:themeColor="background1" w:themeShade="80"/>
          <w:sz w:val="18"/>
          <w:szCs w:val="18"/>
        </w:rPr>
        <w:t xml:space="preserve"> and chemicals used, including generic name(s), dose(s), and route(s) of administration, should be identified precisely.</w:t>
      </w:r>
    </w:p>
    <w:p w14:paraId="07CF8F5E" w14:textId="77777777" w:rsidR="00716F5C"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sidR="00716F5C">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40BBCAC9" w14:textId="77777777" w:rsidR="00716F5C" w:rsidRDefault="00000000">
      <w:pPr>
        <w:widowControl/>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F5F5F5A" w14:textId="77777777" w:rsidR="00716F5C" w:rsidRDefault="00000000">
      <w:pPr>
        <w:numPr>
          <w:ilvl w:val="0"/>
          <w:numId w:val="2"/>
        </w:num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8D9F3D6" w14:textId="77777777" w:rsidR="00716F5C"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716F5C" w14:paraId="00605FBD" w14:textId="77777777">
        <w:tc>
          <w:tcPr>
            <w:tcW w:w="4422" w:type="dxa"/>
          </w:tcPr>
          <w:p w14:paraId="2C6C2133" w14:textId="77777777" w:rsidR="00716F5C"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3E44479E" wp14:editId="5C7C4AAB">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4B426DCE" w14:textId="77777777" w:rsidR="00716F5C"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4E7B4E3A" w14:textId="77777777" w:rsidR="00716F5C"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noProof/>
                <w:lang w:eastAsia="zh-CN" w:bidi="ar-SA"/>
              </w:rPr>
              <w:drawing>
                <wp:inline distT="0" distB="0" distL="114300" distR="114300" wp14:anchorId="27496CE5" wp14:editId="46E360D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6B74F177" w14:textId="77777777" w:rsidR="00716F5C"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716F5C" w14:paraId="71FE10BC" w14:textId="77777777">
        <w:tc>
          <w:tcPr>
            <w:tcW w:w="8844" w:type="dxa"/>
            <w:gridSpan w:val="2"/>
          </w:tcPr>
          <w:p w14:paraId="0C4592BB" w14:textId="77777777" w:rsidR="00716F5C"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lastRenderedPageBreak/>
              <w:drawing>
                <wp:inline distT="0" distB="0" distL="114300" distR="114300" wp14:anchorId="1C05DA51" wp14:editId="2795053B">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1AC4D5" w14:textId="77777777" w:rsidR="00716F5C"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3AD4E665" w14:textId="77777777" w:rsidR="00716F5C" w:rsidRDefault="00000000">
      <w:pPr>
        <w:adjustRightInd w:val="0"/>
        <w:snapToGrid w:val="0"/>
        <w:spacing w:beforeLines="50" w:before="156"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14979253" w14:textId="77777777" w:rsidR="00716F5C"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5D547A2"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229BE49"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675C559"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14:paraId="6F209E1A"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15E432E"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8441FBE"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5882824E"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21CDD2B7" w14:textId="77777777" w:rsidR="00716F5C"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70196AED" w14:textId="77777777" w:rsidR="00716F5C"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716F5C" w14:paraId="5D45A7E4" w14:textId="77777777">
        <w:trPr>
          <w:jc w:val="center"/>
        </w:trPr>
        <w:tc>
          <w:tcPr>
            <w:tcW w:w="8409" w:type="dxa"/>
          </w:tcPr>
          <w:p w14:paraId="1A280BFF" w14:textId="77777777" w:rsidR="00716F5C" w:rsidRDefault="00000000">
            <w:pPr>
              <w:pStyle w:val="OAE39equation"/>
              <w:spacing w:line="360" w:lineRule="auto"/>
              <w:rPr>
                <w:rFonts w:ascii="Times New Roman" w:eastAsia="宋体" w:hAnsi="Times New Roman"/>
                <w:lang w:eastAsia="zh-CN"/>
              </w:rPr>
            </w:pPr>
            <w:r>
              <w:rPr>
                <w:rFonts w:ascii="Times New Roman" w:eastAsia="宋体" w:hAnsi="Times New Roman"/>
                <w:position w:val="-18"/>
                <w:lang w:eastAsia="zh-CN"/>
              </w:rPr>
              <w:object w:dxaOrig="1555" w:dyaOrig="484" w14:anchorId="1AF67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4pt" o:ole="">
                  <v:imagedata r:id="rId18" o:title=""/>
                </v:shape>
                <o:OLEObject Type="Embed" ProgID="Equation.3" ShapeID="_x0000_i1025" DrawAspect="Content" ObjectID="_1842520210" r:id="rId19"/>
              </w:object>
            </w:r>
          </w:p>
        </w:tc>
        <w:tc>
          <w:tcPr>
            <w:tcW w:w="435" w:type="dxa"/>
            <w:vAlign w:val="center"/>
          </w:tcPr>
          <w:p w14:paraId="0D60FFE5" w14:textId="77777777" w:rsidR="00716F5C" w:rsidRDefault="00000000">
            <w:pPr>
              <w:pStyle w:val="OAE3aequationnumber"/>
              <w:spacing w:line="360" w:lineRule="auto"/>
              <w:jc w:val="center"/>
              <w:rPr>
                <w:rFonts w:ascii="Times New Roman" w:hAnsi="Times New Roman"/>
              </w:rPr>
            </w:pPr>
            <w:r>
              <w:rPr>
                <w:rFonts w:ascii="Times New Roman" w:hAnsi="Times New Roman"/>
              </w:rPr>
              <w:t>(1)</w:t>
            </w:r>
          </w:p>
        </w:tc>
      </w:tr>
    </w:tbl>
    <w:p w14:paraId="5446BC67" w14:textId="77777777" w:rsidR="00716F5C" w:rsidRDefault="00000000">
      <w:p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38B6AECF" w14:textId="77777777" w:rsidR="00716F5C" w:rsidRDefault="00000000">
      <w:pPr>
        <w:numPr>
          <w:ilvl w:val="0"/>
          <w:numId w:val="3"/>
        </w:numPr>
        <w:adjustRightInd w:val="0"/>
        <w:snapToGrid w:val="0"/>
        <w:spacing w:beforeLines="50" w:before="156"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535D0A8C" w14:textId="77777777" w:rsidR="00716F5C"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4"/>
        </w:rPr>
        <w:lastRenderedPageBreak/>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716F5C" w14:paraId="1901C405" w14:textId="77777777" w:rsidTr="00716F5C">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336A8469" w14:textId="77777777" w:rsidR="00716F5C"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21" w:type="dxa"/>
          </w:tcPr>
          <w:p w14:paraId="18668B09" w14:textId="77777777" w:rsidR="00716F5C" w:rsidRDefault="00000000">
            <w:pPr>
              <w:pStyle w:val="OAE42tablebody"/>
              <w:spacing w:line="360" w:lineRule="auto"/>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6" w:type="dxa"/>
          </w:tcPr>
          <w:p w14:paraId="30F09869" w14:textId="77777777" w:rsidR="00716F5C" w:rsidRDefault="00000000">
            <w:pPr>
              <w:pStyle w:val="OAE42tablebody"/>
              <w:spacing w:line="360" w:lineRule="auto"/>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3" w:type="dxa"/>
          </w:tcPr>
          <w:p w14:paraId="1913BA35" w14:textId="77777777" w:rsidR="00716F5C"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8" w:type="dxa"/>
          </w:tcPr>
          <w:p w14:paraId="24DB305D" w14:textId="77777777" w:rsidR="00716F5C"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26" w:type="dxa"/>
          </w:tcPr>
          <w:p w14:paraId="07DB209A" w14:textId="77777777" w:rsidR="00716F5C"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7" w:type="dxa"/>
          </w:tcPr>
          <w:p w14:paraId="7C7E6BFD" w14:textId="77777777" w:rsidR="00716F5C" w:rsidRDefault="00000000">
            <w:pPr>
              <w:pStyle w:val="OAE42tablebody"/>
              <w:spacing w:line="360" w:lineRule="auto"/>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716F5C" w14:paraId="69654A09" w14:textId="77777777" w:rsidTr="00716F5C">
        <w:trPr>
          <w:trHeight w:val="708"/>
        </w:trPr>
        <w:tc>
          <w:tcPr>
            <w:tcW w:w="1539" w:type="dxa"/>
          </w:tcPr>
          <w:p w14:paraId="73C9B813" w14:textId="77777777" w:rsidR="00716F5C"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21" w:type="dxa"/>
          </w:tcPr>
          <w:p w14:paraId="1CA79CF4"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6" w:type="dxa"/>
          </w:tcPr>
          <w:p w14:paraId="653CED6B" w14:textId="77777777" w:rsidR="00716F5C"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3" w:type="dxa"/>
          </w:tcPr>
          <w:p w14:paraId="6D6D0539" w14:textId="77777777" w:rsidR="00716F5C"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8" w:type="dxa"/>
          </w:tcPr>
          <w:p w14:paraId="0A6E565E" w14:textId="77777777" w:rsidR="00716F5C"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26" w:type="dxa"/>
          </w:tcPr>
          <w:p w14:paraId="45F414F6" w14:textId="77777777" w:rsidR="00716F5C"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7" w:type="dxa"/>
          </w:tcPr>
          <w:p w14:paraId="3FD4FFC7" w14:textId="77777777" w:rsidR="00716F5C"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716F5C" w14:paraId="22173134" w14:textId="77777777" w:rsidTr="00716F5C">
        <w:trPr>
          <w:trHeight w:val="343"/>
        </w:trPr>
        <w:tc>
          <w:tcPr>
            <w:tcW w:w="1539" w:type="dxa"/>
          </w:tcPr>
          <w:p w14:paraId="6DD625D1" w14:textId="77777777" w:rsidR="00716F5C"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21" w:type="dxa"/>
          </w:tcPr>
          <w:p w14:paraId="4B75A801" w14:textId="77777777" w:rsidR="00716F5C" w:rsidRDefault="00000000">
            <w:pPr>
              <w:pStyle w:val="OAE42tablebody"/>
              <w:spacing w:line="360" w:lineRule="auto"/>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6" w:type="dxa"/>
          </w:tcPr>
          <w:p w14:paraId="7BBB098C"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3" w:type="dxa"/>
          </w:tcPr>
          <w:p w14:paraId="516A423C"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8" w:type="dxa"/>
          </w:tcPr>
          <w:p w14:paraId="747BD3BB"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26" w:type="dxa"/>
          </w:tcPr>
          <w:p w14:paraId="4D76A844"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7" w:type="dxa"/>
          </w:tcPr>
          <w:p w14:paraId="5C2211F1"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716F5C" w14:paraId="780BAE50" w14:textId="77777777" w:rsidTr="00716F5C">
        <w:trPr>
          <w:trHeight w:val="730"/>
        </w:trPr>
        <w:tc>
          <w:tcPr>
            <w:tcW w:w="1539" w:type="dxa"/>
          </w:tcPr>
          <w:p w14:paraId="6EC76BE2" w14:textId="77777777" w:rsidR="00716F5C"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21" w:type="dxa"/>
          </w:tcPr>
          <w:p w14:paraId="7382AEB1" w14:textId="77777777" w:rsidR="00716F5C" w:rsidRDefault="00000000">
            <w:pPr>
              <w:pStyle w:val="OAE42tablebody"/>
              <w:spacing w:line="360" w:lineRule="auto"/>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6" w:type="dxa"/>
          </w:tcPr>
          <w:p w14:paraId="7774A439" w14:textId="77777777" w:rsidR="00716F5C" w:rsidRDefault="00000000">
            <w:pPr>
              <w:pStyle w:val="OAE42tablebody"/>
              <w:spacing w:line="360" w:lineRule="auto"/>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3" w:type="dxa"/>
          </w:tcPr>
          <w:p w14:paraId="50CD1C83"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8" w:type="dxa"/>
          </w:tcPr>
          <w:p w14:paraId="67CBA687"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26" w:type="dxa"/>
          </w:tcPr>
          <w:p w14:paraId="0AC07A30"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7" w:type="dxa"/>
          </w:tcPr>
          <w:p w14:paraId="151C418E" w14:textId="77777777" w:rsidR="00716F5C" w:rsidRDefault="00000000">
            <w:pPr>
              <w:pStyle w:val="OAE42tablebody"/>
              <w:spacing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732B2912" w14:textId="77777777" w:rsidR="00716F5C"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59D39B09" w14:textId="77777777" w:rsidR="00716F5C"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5EFA015" w14:textId="77777777" w:rsidR="00716F5C" w:rsidRDefault="00000000">
      <w:pPr>
        <w:widowControl/>
        <w:numPr>
          <w:ilvl w:val="0"/>
          <w:numId w:val="3"/>
        </w:numPr>
        <w:adjustRightInd w:val="0"/>
        <w:snapToGrid w:val="0"/>
        <w:spacing w:beforeLines="50" w:before="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4DD0A1C" w14:textId="77777777" w:rsidR="00716F5C"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D9D51F" w14:textId="77777777" w:rsidR="00716F5C"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5D1F754" w14:textId="77777777" w:rsidR="00716F5C"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30A2F07" w14:textId="77777777" w:rsidR="00716F5C"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8BAED64" w14:textId="77777777" w:rsidR="00716F5C"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36320AF7" w14:textId="77777777" w:rsidR="00716F5C" w:rsidRDefault="00000000">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8DB8677" w14:textId="77777777" w:rsidR="00716F5C"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58C249D0" w14:textId="77777777" w:rsidR="00716F5C"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bookmarkStart w:id="5" w:name="_Hlk59623951"/>
      <w:r>
        <w:rPr>
          <w:rFonts w:ascii="Times New Roman" w:eastAsia="宋体" w:hAnsi="Times New Roman" w:cs="Times New Roman"/>
          <w:b/>
          <w:bCs/>
          <w:iCs/>
          <w:color w:val="000000"/>
          <w:kern w:val="0"/>
          <w:sz w:val="24"/>
        </w:rPr>
        <w:t>Acknowledgments</w:t>
      </w:r>
    </w:p>
    <w:p w14:paraId="30968E73" w14:textId="77777777" w:rsidR="00716F5C" w:rsidRDefault="00000000">
      <w:pPr>
        <w:pStyle w:val="a9"/>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hyperlink r:id="rId20" w:history="1">
        <w:r w:rsidR="00716F5C">
          <w:rPr>
            <w:rStyle w:val="ad"/>
            <w:rFonts w:ascii="Times New Roman" w:eastAsiaTheme="minorEastAsia" w:hAnsi="Times New Roman" w:cs="Times New Roman"/>
            <w:b/>
            <w:bCs/>
            <w:color w:val="0000FF"/>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those </w:t>
      </w:r>
      <w:r>
        <w:rPr>
          <w:rFonts w:ascii="Times New Roman" w:hAnsi="Times New Roman" w:cs="Times New Roman"/>
        </w:rPr>
        <w:lastRenderedPageBreak/>
        <w:t>mentioned in the Acknowledgments section. This section is not added if the author does not have anyone to acknowledge.</w:t>
      </w:r>
    </w:p>
    <w:p w14:paraId="1AE39C1C" w14:textId="77777777" w:rsidR="00716F5C"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28E898D8" w14:textId="77777777" w:rsidR="00716F5C"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7E3C528F" w14:textId="77777777" w:rsidR="00716F5C"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6B382BB6" w14:textId="77777777" w:rsidR="00716F5C" w:rsidRDefault="00000000">
      <w:pPr>
        <w:widowControl/>
        <w:adjustRightInd w:val="0"/>
        <w:snapToGrid w:val="0"/>
        <w:spacing w:beforeLines="50" w:before="156"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64F1D762" w14:textId="77777777" w:rsidR="00716F5C"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CE0A498" w14:textId="77777777" w:rsidR="00716F5C"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1171477" w14:textId="77777777" w:rsidR="00716F5C"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2D78EA61" w14:textId="77777777" w:rsidR="00716F5C"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12C45A37" w14:textId="77777777" w:rsidR="00716F5C"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1C5B4B1" w14:textId="77777777" w:rsidR="00716F5C"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B1B36E" w14:textId="77777777" w:rsidR="00716F5C" w:rsidRDefault="00000000">
      <w:pPr>
        <w:widowControl/>
        <w:adjustRightInd w:val="0"/>
        <w:snapToGrid w:val="0"/>
        <w:spacing w:beforeLines="50" w:before="156" w:line="360" w:lineRule="auto"/>
        <w:rPr>
          <w:rFonts w:ascii="Times New Roman" w:hAnsi="Times New Roman" w:cs="Times New Roman"/>
          <w:b/>
          <w:bCs/>
          <w:sz w:val="24"/>
        </w:rPr>
      </w:pPr>
      <w:r>
        <w:rPr>
          <w:rFonts w:ascii="Times New Roman" w:hAnsi="Times New Roman" w:cs="Times New Roman" w:hint="eastAsia"/>
          <w:b/>
          <w:bCs/>
          <w:sz w:val="24"/>
        </w:rPr>
        <w:t>AI and AI-assisted tools Statement</w:t>
      </w:r>
    </w:p>
    <w:p w14:paraId="043D6798" w14:textId="77777777" w:rsidR="00716F5C"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hint="eastAsia"/>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42BBE386" w14:textId="77777777" w:rsidR="00716F5C"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hint="eastAsia"/>
          <w:sz w:val="24"/>
        </w:rPr>
        <w:t xml:space="preserve">If the manuscript does not involve this issue, state </w:t>
      </w:r>
      <w:r>
        <w:rPr>
          <w:rFonts w:ascii="Times New Roman" w:hAnsi="Times New Roman" w:cs="Times New Roman" w:hint="eastAsia"/>
          <w:sz w:val="24"/>
        </w:rPr>
        <w:t>“</w:t>
      </w:r>
      <w:r>
        <w:rPr>
          <w:rFonts w:ascii="Times New Roman" w:hAnsi="Times New Roman" w:cs="Times New Roman" w:hint="eastAsia"/>
          <w:sz w:val="24"/>
        </w:rPr>
        <w:t>Not applicable.</w:t>
      </w:r>
      <w:r>
        <w:rPr>
          <w:rFonts w:ascii="Times New Roman" w:hAnsi="Times New Roman" w:cs="Times New Roman" w:hint="eastAsia"/>
          <w:sz w:val="24"/>
        </w:rPr>
        <w:t>”</w:t>
      </w:r>
      <w:r>
        <w:rPr>
          <w:rFonts w:ascii="Times New Roman" w:hAnsi="Times New Roman" w:cs="Times New Roman" w:hint="eastAsia"/>
          <w:sz w:val="24"/>
        </w:rPr>
        <w:t xml:space="preserve"> in this section.</w:t>
      </w:r>
    </w:p>
    <w:p w14:paraId="3D145316" w14:textId="77777777" w:rsidR="00716F5C"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4FC450CD" w14:textId="77777777" w:rsidR="00716F5C"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95CB232" w14:textId="77777777" w:rsidR="00716F5C"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342D0D51" w14:textId="77777777" w:rsidR="00716F5C" w:rsidRDefault="00000000">
      <w:pPr>
        <w:widowControl/>
        <w:adjustRightInd w:val="0"/>
        <w:snapToGrid w:val="0"/>
        <w:spacing w:beforeLines="50" w:before="156" w:line="360" w:lineRule="auto"/>
        <w:rPr>
          <w:rFonts w:ascii="Times New Roman" w:eastAsia="宋体" w:hAnsi="Times New Roman" w:cs="Times New Roman"/>
          <w:kern w:val="0"/>
          <w:sz w:val="24"/>
        </w:rPr>
      </w:pPr>
      <w:r>
        <w:rPr>
          <w:rFonts w:ascii="Times New Roman" w:eastAsia="宋体" w:hAnsi="Times New Roman" w:cs="Times New Roman"/>
          <w:kern w:val="0"/>
          <w:sz w:val="24"/>
        </w:rPr>
        <w:lastRenderedPageBreak/>
        <w:t>If there is no grant:</w:t>
      </w:r>
    </w:p>
    <w:p w14:paraId="3F64BE82" w14:textId="77777777" w:rsidR="00716F5C"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None.</w:t>
      </w:r>
    </w:p>
    <w:p w14:paraId="16ED5227" w14:textId="77777777" w:rsidR="00716F5C" w:rsidRDefault="00000000">
      <w:pPr>
        <w:widowControl/>
        <w:adjustRightInd w:val="0"/>
        <w:snapToGrid w:val="0"/>
        <w:spacing w:beforeLines="50" w:before="156"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29755C3D" w14:textId="77777777" w:rsidR="00716F5C"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1660613C" w14:textId="77777777" w:rsidR="00716F5C"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0A7F02CE" w14:textId="77777777" w:rsidR="00716F5C"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459B61AB" w14:textId="77777777" w:rsidR="00716F5C"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hyperlink r:id="rId21" w:history="1">
        <w:r w:rsidR="00716F5C">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74FEA5E0" w14:textId="77777777" w:rsidR="00716F5C"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682E6A86" w14:textId="77777777" w:rsidR="00716F5C"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2022.</w:t>
      </w:r>
    </w:p>
    <w:p w14:paraId="57B9831A" w14:textId="77777777" w:rsidR="00716F5C" w:rsidRDefault="00000000">
      <w:pPr>
        <w:adjustRightInd w:val="0"/>
        <w:snapToGrid w:val="0"/>
        <w:spacing w:beforeLines="100" w:before="312" w:afterLines="50" w:after="156"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2E74FEB" w14:textId="77777777" w:rsidR="00716F5C" w:rsidRDefault="00000000">
      <w:pPr>
        <w:adjustRightInd w:val="0"/>
        <w:snapToGrid w:val="0"/>
        <w:spacing w:line="360" w:lineRule="auto"/>
        <w:rPr>
          <w:rFonts w:ascii="Times New Roman" w:hAnsi="Times New Roman" w:cs="Times New Roman"/>
          <w:sz w:val="20"/>
          <w:szCs w:val="20"/>
        </w:rPr>
      </w:pPr>
      <w:bookmarkStart w:id="10" w:name="_Hlk59626830"/>
      <w:bookmarkEnd w:id="5"/>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proofErr w:type="gramEnd"/>
      <w:r>
        <w:rPr>
          <w:rFonts w:ascii="Times New Roman" w:hAnsi="Times New Roman" w:cs="Times New Roman"/>
          <w:sz w:val="24"/>
        </w:rPr>
        <w:t xml:space="preserve">3], two separate citation </w:t>
      </w:r>
      <w:proofErr w:type="gramStart"/>
      <w:r>
        <w:rPr>
          <w:rFonts w:ascii="Times New Roman" w:hAnsi="Times New Roman" w:cs="Times New Roman"/>
          <w:sz w:val="24"/>
        </w:rPr>
        <w:t>numbers[</w:t>
      </w:r>
      <w:proofErr w:type="gramEnd"/>
      <w:r>
        <w:rPr>
          <w:rFonts w:ascii="Times New Roman" w:hAnsi="Times New Roman" w:cs="Times New Roman"/>
          <w:sz w:val="24"/>
        </w:rPr>
        <w:t xml:space="preserve">4,5] or several consecutive citation </w:t>
      </w:r>
      <w:proofErr w:type="gramStart"/>
      <w:r>
        <w:rPr>
          <w:rFonts w:ascii="Times New Roman" w:hAnsi="Times New Roman" w:cs="Times New Roman"/>
          <w:sz w:val="24"/>
        </w:rPr>
        <w:t>numbers[</w:t>
      </w:r>
      <w:proofErr w:type="gramEnd"/>
      <w:r>
        <w:rPr>
          <w:rFonts w:ascii="Times New Roman" w:hAnsi="Times New Roman" w:cs="Times New Roman"/>
          <w:sz w:val="24"/>
        </w:rPr>
        <w:t>6-9].</w:t>
      </w:r>
    </w:p>
    <w:p w14:paraId="7EF1AB2E" w14:textId="77777777" w:rsidR="00716F5C" w:rsidRDefault="00000000">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1841087D" w14:textId="77777777" w:rsidR="00716F5C"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1" w:name="OLE_LINK22"/>
      <w:r>
        <w:rPr>
          <w:rFonts w:ascii="Times New Roman" w:hAnsi="Times New Roman" w:cs="Times New Roman"/>
          <w:b/>
          <w:bCs/>
          <w:color w:val="767171" w:themeColor="background2" w:themeShade="80"/>
          <w:sz w:val="18"/>
          <w:szCs w:val="18"/>
        </w:rPr>
        <w:t>Each reference should have a corresponding DOI number/website link</w:t>
      </w:r>
      <w:bookmarkEnd w:id="11"/>
      <w:r>
        <w:rPr>
          <w:rFonts w:ascii="Times New Roman" w:hAnsi="Times New Roman" w:cs="Times New Roman"/>
          <w:b/>
          <w:bCs/>
          <w:color w:val="767171" w:themeColor="background2" w:themeShade="80"/>
          <w:sz w:val="18"/>
          <w:szCs w:val="18"/>
        </w:rPr>
        <w:t>;</w:t>
      </w:r>
    </w:p>
    <w:p w14:paraId="11EF68DF" w14:textId="77777777" w:rsidR="00716F5C"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2896F51A" w14:textId="77777777" w:rsidR="00716F5C"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4245A1DD" w14:textId="77777777" w:rsidR="00716F5C"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2" w:name="OLE_LINK6"/>
      <w:r>
        <w:rPr>
          <w:rFonts w:ascii="Times New Roman" w:hAnsi="Times New Roman" w:cs="Times New Roman"/>
          <w:b/>
          <w:bCs/>
          <w:color w:val="767171" w:themeColor="background2" w:themeShade="80"/>
          <w:sz w:val="18"/>
          <w:szCs w:val="18"/>
        </w:rPr>
        <w:t xml:space="preserve">Journal names should be abbreviated according to the </w:t>
      </w:r>
      <w:hyperlink r:id="rId22" w:history="1">
        <w:r w:rsidR="00716F5C">
          <w:rPr>
            <w:rStyle w:val="af"/>
            <w:rFonts w:ascii="Times New Roman" w:hAnsi="Times New Roman" w:cs="Times New Roman"/>
            <w:b/>
            <w:bCs/>
            <w:color w:val="767171" w:themeColor="background2" w:themeShade="80"/>
            <w:sz w:val="18"/>
            <w:szCs w:val="18"/>
          </w:rPr>
          <w:t>List of Title Word Abbreviations</w:t>
        </w:r>
      </w:hyperlink>
      <w:r>
        <w:rPr>
          <w:rFonts w:ascii="Times New Roman" w:hAnsi="Times New Roman" w:cs="Times New Roman"/>
          <w:b/>
          <w:bCs/>
          <w:color w:val="767171" w:themeColor="background2" w:themeShade="80"/>
          <w:sz w:val="18"/>
          <w:szCs w:val="18"/>
        </w:rPr>
        <w:t xml:space="preserve"> (</w:t>
      </w:r>
      <w:r>
        <w:rPr>
          <w:rStyle w:val="af"/>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12"/>
    <w:p w14:paraId="045F76B4" w14:textId="77777777" w:rsidR="00716F5C" w:rsidRDefault="00716F5C">
      <w:pPr>
        <w:adjustRightInd w:val="0"/>
        <w:snapToGrid w:val="0"/>
        <w:spacing w:line="360" w:lineRule="auto"/>
        <w:jc w:val="left"/>
        <w:rPr>
          <w:rFonts w:ascii="Times New Roman" w:hAnsi="Times New Roman" w:cs="Times New Roman"/>
          <w:sz w:val="24"/>
        </w:rPr>
      </w:pPr>
    </w:p>
    <w:p w14:paraId="5D597B94" w14:textId="77777777" w:rsidR="00716F5C" w:rsidRDefault="00000000">
      <w:pPr>
        <w:adjustRightInd w:val="0"/>
        <w:snapToGrid w:val="0"/>
        <w:spacing w:line="360" w:lineRule="auto"/>
        <w:jc w:val="left"/>
        <w:rPr>
          <w:rFonts w:ascii="Times New Roman" w:hAnsi="Times New Roman" w:cs="Times New Roman"/>
          <w:sz w:val="24"/>
        </w:rPr>
      </w:pPr>
      <w:bookmarkStart w:id="13" w:name="OLE_LINK19"/>
      <w:r>
        <w:rPr>
          <w:rFonts w:ascii="Times New Roman" w:hAnsi="Times New Roman" w:cs="Times New Roman"/>
          <w:sz w:val="24"/>
        </w:rPr>
        <w:t>Examples of references are shown below:</w:t>
      </w:r>
    </w:p>
    <w:p w14:paraId="4CE6D2B4" w14:textId="77777777" w:rsidR="00716F5C"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14:paraId="4E2E197C" w14:textId="77777777" w:rsidR="00716F5C" w:rsidRDefault="0000000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59947892" w14:textId="77777777" w:rsidR="00716F5C" w:rsidRDefault="00716F5C">
      <w:pPr>
        <w:rPr>
          <w:rFonts w:ascii="Times New Roman" w:hAnsi="Times New Roman" w:cs="Times New Roman"/>
          <w:szCs w:val="21"/>
        </w:rPr>
      </w:pPr>
    </w:p>
    <w:p w14:paraId="2FE260AB" w14:textId="77777777" w:rsidR="00716F5C" w:rsidRDefault="00000000">
      <w:pPr>
        <w:rPr>
          <w:rFonts w:ascii="Times New Roman" w:hAnsi="Times New Roman" w:cs="Times New Roman"/>
          <w:b/>
          <w:bCs/>
          <w:szCs w:val="21"/>
        </w:rPr>
      </w:pPr>
      <w:r>
        <w:rPr>
          <w:rFonts w:ascii="Times New Roman" w:hAnsi="Times New Roman" w:cs="Times New Roman"/>
          <w:b/>
          <w:bCs/>
          <w:szCs w:val="21"/>
        </w:rPr>
        <w:lastRenderedPageBreak/>
        <w:t>Organization as author</w:t>
      </w:r>
    </w:p>
    <w:p w14:paraId="1AA33B9E" w14:textId="77777777" w:rsidR="00716F5C"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0332D86C" w14:textId="77777777" w:rsidR="00716F5C" w:rsidRDefault="00716F5C">
      <w:pPr>
        <w:rPr>
          <w:rFonts w:ascii="Times New Roman" w:hAnsi="Times New Roman" w:cs="Times New Roman"/>
          <w:szCs w:val="21"/>
        </w:rPr>
      </w:pPr>
    </w:p>
    <w:p w14:paraId="50A5474E" w14:textId="77777777" w:rsidR="00716F5C"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6FAD4B49" w14:textId="77777777" w:rsidR="00716F5C" w:rsidRDefault="00000000">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Emberton, M.; Harving, N.; van </w:t>
      </w:r>
      <w:proofErr w:type="spellStart"/>
      <w:r>
        <w:rPr>
          <w:rFonts w:ascii="Times New Roman" w:hAnsi="Times New Roman" w:cs="Times New Roman"/>
          <w:szCs w:val="21"/>
        </w:rPr>
        <w:t>Moorselaar</w:t>
      </w:r>
      <w:proofErr w:type="spellEnd"/>
      <w:r>
        <w:rPr>
          <w:rFonts w:ascii="Times New Roman" w:hAnsi="Times New Roman" w:cs="Times New Roman"/>
          <w:szCs w:val="21"/>
        </w:rPr>
        <w:t>,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662E1917" w14:textId="77777777" w:rsidR="00716F5C" w:rsidRDefault="00716F5C">
      <w:pPr>
        <w:rPr>
          <w:rFonts w:ascii="Times New Roman" w:hAnsi="Times New Roman" w:cs="Times New Roman"/>
          <w:szCs w:val="21"/>
        </w:rPr>
      </w:pPr>
    </w:p>
    <w:p w14:paraId="11858503" w14:textId="77777777" w:rsidR="00716F5C"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14:paraId="4A4C8F05" w14:textId="77777777" w:rsidR="00716F5C" w:rsidRDefault="00000000">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6177EDE" w14:textId="77777777" w:rsidR="00716F5C" w:rsidRDefault="00716F5C">
      <w:pPr>
        <w:rPr>
          <w:rFonts w:ascii="Times New Roman" w:hAnsi="Times New Roman" w:cs="Times New Roman"/>
          <w:szCs w:val="21"/>
        </w:rPr>
      </w:pPr>
    </w:p>
    <w:p w14:paraId="7E6AF27F" w14:textId="77777777" w:rsidR="00716F5C"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14:paraId="67E5E90C" w14:textId="77777777" w:rsidR="00716F5C" w:rsidRDefault="00000000">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14:paraId="7A2A5563" w14:textId="77777777" w:rsidR="00716F5C" w:rsidRDefault="00716F5C">
      <w:pPr>
        <w:rPr>
          <w:rFonts w:ascii="Times New Roman" w:eastAsia="Roboto" w:hAnsi="Times New Roman" w:cs="Times New Roman"/>
          <w:color w:val="000000"/>
          <w:szCs w:val="21"/>
          <w:shd w:val="clear" w:color="auto" w:fill="FFFFFF"/>
        </w:rPr>
      </w:pPr>
    </w:p>
    <w:p w14:paraId="451AA39C" w14:textId="77777777" w:rsidR="00716F5C"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14:paraId="2A038033"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/9780198738671.001.0001</w:t>
      </w:r>
    </w:p>
    <w:p w14:paraId="6359E6E9" w14:textId="77777777" w:rsidR="00716F5C" w:rsidRDefault="00716F5C">
      <w:pPr>
        <w:rPr>
          <w:rFonts w:ascii="Times New Roman" w:eastAsia="Roboto" w:hAnsi="Times New Roman" w:cs="Times New Roman"/>
          <w:color w:val="000000"/>
          <w:szCs w:val="21"/>
          <w:shd w:val="clear" w:color="auto" w:fill="FFFFFF"/>
        </w:rPr>
      </w:pPr>
    </w:p>
    <w:p w14:paraId="0AFC764E" w14:textId="77777777" w:rsidR="00716F5C"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14:paraId="125332E7"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14:paraId="1CD493F9" w14:textId="77777777" w:rsidR="00716F5C" w:rsidRDefault="00716F5C">
      <w:pPr>
        <w:rPr>
          <w:rFonts w:ascii="Times New Roman" w:eastAsia="Roboto" w:hAnsi="Times New Roman" w:cs="Times New Roman"/>
          <w:color w:val="000000"/>
          <w:szCs w:val="21"/>
          <w:shd w:val="clear" w:color="auto" w:fill="FFFFFF"/>
        </w:rPr>
      </w:pPr>
    </w:p>
    <w:p w14:paraId="223D78F2" w14:textId="77777777" w:rsidR="00716F5C"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14:paraId="2B55AC50"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/9780198738671.003.0004</w:t>
      </w:r>
    </w:p>
    <w:p w14:paraId="10C04F15" w14:textId="77777777" w:rsidR="00716F5C" w:rsidRDefault="00716F5C">
      <w:pPr>
        <w:rPr>
          <w:rFonts w:ascii="Times New Roman" w:eastAsia="Roboto" w:hAnsi="Times New Roman" w:cs="Times New Roman"/>
          <w:color w:val="000000"/>
          <w:szCs w:val="21"/>
          <w:shd w:val="clear" w:color="auto" w:fill="FFFFFF"/>
        </w:rPr>
      </w:pPr>
    </w:p>
    <w:p w14:paraId="3CA6A030" w14:textId="77777777" w:rsidR="00716F5C"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14:paraId="5F5C16D2"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14:paraId="6AE457C5" w14:textId="77777777" w:rsidR="00716F5C" w:rsidRDefault="00716F5C">
      <w:pPr>
        <w:rPr>
          <w:rFonts w:ascii="Times New Roman" w:eastAsia="Roboto" w:hAnsi="Times New Roman" w:cs="Times New Roman"/>
          <w:color w:val="000000"/>
          <w:szCs w:val="21"/>
          <w:shd w:val="clear" w:color="auto" w:fill="FFFFFF"/>
        </w:rPr>
      </w:pPr>
    </w:p>
    <w:p w14:paraId="55080678" w14:textId="77777777" w:rsidR="00716F5C"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14:paraId="2FED04A2"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14:paraId="32D788EE" w14:textId="77777777" w:rsidR="00716F5C" w:rsidRDefault="00716F5C">
      <w:pPr>
        <w:rPr>
          <w:rFonts w:ascii="Times New Roman" w:eastAsia="Roboto" w:hAnsi="Times New Roman" w:cs="Times New Roman"/>
          <w:color w:val="000000"/>
          <w:szCs w:val="21"/>
          <w:shd w:val="clear" w:color="auto" w:fill="FFFFFF"/>
        </w:rPr>
      </w:pPr>
    </w:p>
    <w:p w14:paraId="11ACD048"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14:paraId="2DBF0804"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23" w:history="1">
        <w:r w:rsidR="00716F5C">
          <w:rPr>
            <w:rStyle w:val="af"/>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14:paraId="14A33B3A" w14:textId="77777777" w:rsidR="00716F5C" w:rsidRDefault="00716F5C">
      <w:pPr>
        <w:rPr>
          <w:rFonts w:ascii="Times New Roman" w:eastAsia="Roboto" w:hAnsi="Times New Roman" w:cs="Times New Roman"/>
          <w:color w:val="000000"/>
          <w:szCs w:val="21"/>
          <w:shd w:val="clear" w:color="auto" w:fill="FFFFFF"/>
        </w:rPr>
      </w:pPr>
    </w:p>
    <w:p w14:paraId="5523D545"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14:paraId="5AB9908E"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14:paraId="1BEB8549" w14:textId="77777777" w:rsidR="00716F5C" w:rsidRDefault="00716F5C">
      <w:pPr>
        <w:rPr>
          <w:rFonts w:ascii="Times New Roman" w:eastAsia="Roboto" w:hAnsi="Times New Roman" w:cs="Times New Roman"/>
          <w:color w:val="000000"/>
          <w:szCs w:val="21"/>
          <w:shd w:val="clear" w:color="auto" w:fill="FFFFFF"/>
        </w:rPr>
      </w:pPr>
    </w:p>
    <w:p w14:paraId="3564F200"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14:paraId="7CA4B17A"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4" w:history="1">
        <w:r w:rsidR="00716F5C">
          <w:rPr>
            <w:rStyle w:val="af"/>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14:paraId="5539A076" w14:textId="77777777" w:rsidR="00716F5C" w:rsidRDefault="00716F5C">
      <w:pPr>
        <w:rPr>
          <w:rFonts w:ascii="Times New Roman" w:eastAsia="Roboto" w:hAnsi="Times New Roman" w:cs="Times New Roman"/>
          <w:color w:val="000000"/>
          <w:szCs w:val="21"/>
          <w:shd w:val="clear" w:color="auto" w:fill="FFFFFF"/>
        </w:rPr>
      </w:pPr>
    </w:p>
    <w:p w14:paraId="1ECDB48C"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14:paraId="549424FE"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5" w:history="1">
        <w:r w:rsidR="00716F5C">
          <w:rPr>
            <w:rStyle w:val="af"/>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14:paraId="525BFEB6" w14:textId="77777777" w:rsidR="00716F5C" w:rsidRDefault="00716F5C">
      <w:pPr>
        <w:rPr>
          <w:rFonts w:ascii="Times New Roman" w:eastAsia="Roboto" w:hAnsi="Times New Roman" w:cs="Times New Roman"/>
          <w:color w:val="000000"/>
          <w:szCs w:val="21"/>
          <w:shd w:val="clear" w:color="auto" w:fill="FFFFFF"/>
        </w:rPr>
      </w:pPr>
    </w:p>
    <w:p w14:paraId="2E476F2C"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14:paraId="0580C9C6"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Okita,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14:paraId="38C95BCA" w14:textId="77777777" w:rsidR="00716F5C" w:rsidRDefault="00716F5C">
      <w:pPr>
        <w:rPr>
          <w:rFonts w:ascii="Times New Roman" w:eastAsia="Roboto" w:hAnsi="Times New Roman" w:cs="Times New Roman"/>
          <w:color w:val="000000"/>
          <w:szCs w:val="21"/>
          <w:shd w:val="clear" w:color="auto" w:fill="FFFFFF"/>
        </w:rPr>
      </w:pPr>
    </w:p>
    <w:p w14:paraId="1FD32A54"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14:paraId="030B991C"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EFD6A50" w14:textId="77777777" w:rsidR="00716F5C" w:rsidRDefault="00716F5C">
      <w:pPr>
        <w:rPr>
          <w:rFonts w:ascii="Times New Roman" w:eastAsia="Roboto" w:hAnsi="Times New Roman" w:cs="Times New Roman"/>
          <w:color w:val="000000"/>
          <w:szCs w:val="21"/>
          <w:shd w:val="clear" w:color="auto" w:fill="FFFFFF"/>
        </w:rPr>
      </w:pPr>
    </w:p>
    <w:p w14:paraId="0AE4602D"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14:paraId="764A521F" w14:textId="77777777" w:rsidR="00716F5C"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26" w:history="1">
        <w:r w:rsidR="00716F5C">
          <w:rPr>
            <w:rStyle w:val="af"/>
            <w:rFonts w:ascii="Times New Roman" w:eastAsia="Roboto" w:hAnsi="Times New Roman" w:cs="Times New Roman"/>
            <w:szCs w:val="21"/>
            <w:shd w:val="clear" w:color="auto" w:fill="FFFFFF"/>
          </w:rPr>
          <w:t>https://spectrabase.com/</w:t>
        </w:r>
      </w:hyperlink>
      <w:r>
        <w:rPr>
          <w:rFonts w:ascii="Times New Roman" w:eastAsia="Roboto" w:hAnsi="Times New Roman" w:cs="Times New Roman"/>
          <w:color w:val="000000"/>
          <w:szCs w:val="21"/>
          <w:shd w:val="clear" w:color="auto" w:fill="FFFFFF"/>
        </w:rPr>
        <w:t xml:space="preserve"> (accessed 2020-01-05).</w:t>
      </w:r>
    </w:p>
    <w:p w14:paraId="1C3D5CCF" w14:textId="77777777" w:rsidR="00716F5C" w:rsidRDefault="00716F5C">
      <w:pPr>
        <w:rPr>
          <w:rFonts w:ascii="Times New Roman" w:eastAsia="Roboto" w:hAnsi="Times New Roman" w:cs="Times New Roman"/>
          <w:color w:val="000000"/>
          <w:szCs w:val="21"/>
          <w:shd w:val="clear" w:color="auto" w:fill="FFFFFF"/>
        </w:rPr>
      </w:pPr>
    </w:p>
    <w:p w14:paraId="791E3A40"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14:paraId="17ADAD47" w14:textId="77777777" w:rsidR="00716F5C"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w:t>
      </w:r>
      <w:proofErr w:type="gramStart"/>
      <w:r>
        <w:rPr>
          <w:rFonts w:ascii="Times New Roman" w:eastAsia="Roboto" w:hAnsi="Times New Roman" w:cs="Times New Roman"/>
          <w:color w:val="000000"/>
          <w:szCs w:val="21"/>
          <w:shd w:val="clear" w:color="auto" w:fill="FFFFFF"/>
        </w:rPr>
        <w:t>nitroaryl)amides</w:t>
      </w:r>
      <w:proofErr w:type="gramEnd"/>
      <w:r>
        <w:rPr>
          <w:rFonts w:ascii="Times New Roman" w:eastAsia="Roboto" w:hAnsi="Times New Roman" w:cs="Times New Roman"/>
          <w:color w:val="000000"/>
          <w:szCs w:val="21"/>
          <w:shd w:val="clear" w:color="auto" w:fill="FFFFFF"/>
        </w:rPr>
        <w:t xml:space="preserve"> via reaction of nitrobenzene with nitriles. US 5380946, 1995.</w:t>
      </w:r>
    </w:p>
    <w:p w14:paraId="7CDD325D" w14:textId="77777777" w:rsidR="00716F5C" w:rsidRDefault="00716F5C">
      <w:pPr>
        <w:rPr>
          <w:rFonts w:ascii="Times New Roman" w:eastAsia="Roboto" w:hAnsi="Times New Roman" w:cs="Times New Roman"/>
          <w:color w:val="000000"/>
          <w:szCs w:val="21"/>
          <w:shd w:val="clear" w:color="auto" w:fill="FFFFFF"/>
        </w:rPr>
      </w:pPr>
    </w:p>
    <w:p w14:paraId="4CE2151E" w14:textId="77777777" w:rsidR="00716F5C"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14:paraId="1850F924" w14:textId="77777777" w:rsidR="00716F5C" w:rsidRDefault="00000000">
      <w:pPr>
        <w:rPr>
          <w:rStyle w:val="af"/>
          <w:rFonts w:ascii="Times New Roman" w:hAnsi="Times New Roman" w:cs="Times New Roman"/>
          <w:color w:val="222222"/>
          <w:szCs w:val="21"/>
          <w:u w:val="none"/>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7" w:history="1">
        <w:r w:rsidR="00716F5C">
          <w:rPr>
            <w:rStyle w:val="af"/>
            <w:rFonts w:ascii="Times New Roman" w:eastAsia="Roboto" w:hAnsi="Times New Roman" w:cs="Times New Roman"/>
            <w:szCs w:val="21"/>
            <w:shd w:val="clear" w:color="auto" w:fill="FFFFFF"/>
          </w:rPr>
          <w:t>https://arxiv.org/abs/2401.00044</w:t>
        </w:r>
      </w:hyperlink>
      <w:r>
        <w:rPr>
          <w:rFonts w:ascii="Times New Roman" w:eastAsia="Roboto" w:hAnsi="Times New Roman" w:cs="Times New Roman"/>
          <w:color w:val="000000"/>
          <w:szCs w:val="21"/>
          <w:shd w:val="clear" w:color="auto" w:fill="FFFFFF"/>
        </w:rPr>
        <w:t xml:space="preserve"> (accessed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bookmarkEnd w:id="10"/>
      <w:bookmarkEnd w:id="13"/>
    </w:p>
    <w:sectPr w:rsidR="00716F5C">
      <w:headerReference w:type="even" r:id="rId28"/>
      <w:headerReference w:type="default" r:id="rId29"/>
      <w:footerReference w:type="even"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D448" w14:textId="77777777" w:rsidR="00190073" w:rsidRDefault="00190073">
      <w:r>
        <w:separator/>
      </w:r>
    </w:p>
  </w:endnote>
  <w:endnote w:type="continuationSeparator" w:id="0">
    <w:p w14:paraId="51FC2557" w14:textId="77777777" w:rsidR="00190073" w:rsidRDefault="0019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Segoe Print"/>
    <w:charset w:val="00"/>
    <w:family w:val="auto"/>
    <w:pitch w:val="default"/>
    <w:sig w:usb0="00000000" w:usb1="00000000"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2986" w14:textId="77777777" w:rsidR="00716F5C" w:rsidRDefault="00716F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C752" w14:textId="77777777" w:rsidR="00716F5C" w:rsidRDefault="00716F5C">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1C99" w14:textId="77777777" w:rsidR="00716F5C"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581A4A50" wp14:editId="03A1B409">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hyperlink r:id="rId2" w:history="1">
      <w:r w:rsidR="00716F5C">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70CFF97D" w14:textId="77777777" w:rsidR="00716F5C"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5A31D6E" w14:textId="77777777" w:rsidR="00716F5C" w:rsidRDefault="00000000">
    <w:pPr>
      <w:adjustRightInd w:val="0"/>
      <w:snapToGrid w:val="0"/>
      <w:spacing w:before="240" w:line="260" w:lineRule="atLeast"/>
      <w:ind w:left="4658" w:hangingChars="2900" w:hanging="4658"/>
      <w:jc w:val="left"/>
      <w:rPr>
        <w:rFonts w:ascii="Arial" w:hAnsi="Arial" w:cs="Arial"/>
        <w:b/>
        <w:bCs/>
        <w:color w:val="2F5496" w:themeColor="accent5" w:themeShade="BF"/>
      </w:rPr>
    </w:pPr>
    <w:r>
      <w:rPr>
        <w:rFonts w:hint="eastAsia"/>
        <w:b/>
        <w:bCs/>
        <w:noProof/>
        <w:sz w:val="16"/>
        <w:szCs w:val="16"/>
      </w:rPr>
      <w:drawing>
        <wp:inline distT="0" distB="0" distL="0" distR="0" wp14:anchorId="6D846FFE" wp14:editId="0CC9625B">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noProof/>
        <w:sz w:val="16"/>
        <w:szCs w:val="16"/>
      </w:rPr>
      <w:drawing>
        <wp:inline distT="0" distB="0" distL="0" distR="0" wp14:anchorId="24CEF2EF" wp14:editId="324A854E">
          <wp:extent cx="830580" cy="271780"/>
          <wp:effectExtent l="0" t="0" r="7620" b="0"/>
          <wp:docPr id="2097175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75143"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120" cy="279944"/>
                  </a:xfrm>
                  <a:prstGeom prst="rect">
                    <a:avLst/>
                  </a:prstGeom>
                  <a:noFill/>
                  <a:ln>
                    <a:noFill/>
                  </a:ln>
                </pic:spPr>
              </pic:pic>
            </a:graphicData>
          </a:graphic>
        </wp:inline>
      </w:drawing>
    </w:r>
    <w:r>
      <w:rPr>
        <w:rFonts w:hint="eastAsia"/>
        <w:b/>
        <w:bCs/>
        <w:sz w:val="16"/>
        <w:szCs w:val="16"/>
      </w:rPr>
      <w:t xml:space="preserve">                                     </w:t>
    </w:r>
    <w:hyperlink r:id="rId5" w:history="1">
      <w:r w:rsidR="00716F5C">
        <w:rPr>
          <w:rStyle w:val="af"/>
          <w:rFonts w:ascii="Arial" w:hAnsi="Arial" w:cs="Arial"/>
          <w:b/>
          <w:bCs/>
          <w:sz w:val="16"/>
          <w:szCs w:val="16"/>
        </w:rPr>
        <w:t>https://www.oaepublish.com/jmi</w:t>
      </w:r>
    </w:hyperlink>
  </w:p>
  <w:p w14:paraId="0DACE9E5" w14:textId="77777777" w:rsidR="00716F5C" w:rsidRDefault="00716F5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AB01" w14:textId="77777777" w:rsidR="00190073" w:rsidRDefault="00190073">
      <w:r>
        <w:separator/>
      </w:r>
    </w:p>
  </w:footnote>
  <w:footnote w:type="continuationSeparator" w:id="0">
    <w:p w14:paraId="6770D9B3" w14:textId="77777777" w:rsidR="00190073" w:rsidRDefault="00190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B994" w14:textId="77777777" w:rsidR="00716F5C"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J. Mater. Inf.</w:t>
    </w:r>
    <w:r>
      <w:rPr>
        <w:rFonts w:ascii="Times New Roman" w:hAnsi="Times New Roman" w:cs="Times New Roman" w:hint="eastAsia"/>
        <w:i/>
        <w:iCs/>
        <w:sz w:val="16"/>
        <w:szCs w:val="16"/>
      </w:rPr>
      <w:t xml:space="preserve"> </w:t>
    </w:r>
    <w:r>
      <w:rPr>
        <w:rFonts w:ascii="Times New Roman" w:hAnsi="Times New Roman" w:cs="Times New Roman"/>
        <w:sz w:val="14"/>
        <w:szCs w:val="14"/>
      </w:rPr>
      <w:t>Year</w:t>
    </w:r>
    <w:r>
      <w:rPr>
        <w:rFonts w:ascii="Times New Roman" w:hAnsi="Times New Roman" w:cs="Times New Roman" w:hint="eastAsia"/>
        <w:sz w:val="14"/>
        <w:szCs w:val="14"/>
      </w:rPr>
      <w:t xml:space="preserve">, </w:t>
    </w:r>
    <w:r>
      <w:rPr>
        <w:rFonts w:ascii="Times New Roman" w:hAnsi="Times New Roman" w:cs="Times New Roman"/>
        <w:sz w:val="14"/>
        <w:szCs w:val="14"/>
      </w:rPr>
      <w:t>Volume</w:t>
    </w:r>
    <w:r>
      <w:rPr>
        <w:rFonts w:ascii="Times New Roman" w:hAnsi="Times New Roman" w:cs="Times New Roman" w:hint="eastAsia"/>
        <w:sz w:val="14"/>
        <w:szCs w:val="14"/>
      </w:rPr>
      <w:t xml:space="preserve">, </w:t>
    </w:r>
    <w:proofErr w:type="spellStart"/>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jmi</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9395" w14:textId="77777777" w:rsidR="00716F5C"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J. Mater. Inf.</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ascii="Times New Roman" w:hAnsi="Times New Roman" w:cs="Times New Roman" w:hint="eastAsia"/>
        <w:sz w:val="14"/>
        <w:szCs w:val="14"/>
      </w:rPr>
      <w:t xml:space="preserve">, </w:t>
    </w:r>
    <w:r>
      <w:rPr>
        <w:rFonts w:ascii="Times New Roman" w:hAnsi="Times New Roman" w:cs="Times New Roman"/>
        <w:sz w:val="14"/>
        <w:szCs w:val="14"/>
      </w:rPr>
      <w:t>Volume</w:t>
    </w:r>
    <w:r>
      <w:rPr>
        <w:rFonts w:ascii="Times New Roman" w:hAnsi="Times New Roman" w:cs="Times New Roman" w:hint="eastAsia"/>
        <w:sz w:val="14"/>
        <w:szCs w:val="14"/>
      </w:rPr>
      <w:t xml:space="preserve">, </w:t>
    </w:r>
    <w:proofErr w:type="spellStart"/>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jmi</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F281" w14:textId="77777777" w:rsidR="00716F5C" w:rsidRDefault="00000000">
    <w:pPr>
      <w:pStyle w:val="a7"/>
    </w:pPr>
    <w:bookmarkStart w:id="14" w:name="OLE_LINK5"/>
    <w:r>
      <w:rPr>
        <w:noProof/>
      </w:rPr>
      <mc:AlternateContent>
        <mc:Choice Requires="wps">
          <w:drawing>
            <wp:anchor distT="0" distB="0" distL="114300" distR="114300" simplePos="0" relativeHeight="251662336" behindDoc="0" locked="0" layoutInCell="1" allowOverlap="1" wp14:anchorId="3DF98581" wp14:editId="288381E1">
              <wp:simplePos x="0" y="0"/>
              <wp:positionH relativeFrom="column">
                <wp:posOffset>2929255</wp:posOffset>
              </wp:positionH>
              <wp:positionV relativeFrom="paragraph">
                <wp:posOffset>-33655</wp:posOffset>
              </wp:positionV>
              <wp:extent cx="2589530" cy="274320"/>
              <wp:effectExtent l="0" t="0" r="0" b="0"/>
              <wp:wrapNone/>
              <wp:docPr id="15"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74320"/>
                      </a:xfrm>
                      <a:prstGeom prst="rect">
                        <a:avLst/>
                      </a:prstGeom>
                      <a:solidFill>
                        <a:srgbClr val="FFFFFF">
                          <a:alpha val="0"/>
                        </a:srgbClr>
                      </a:solidFill>
                      <a:ln>
                        <a:noFill/>
                      </a:ln>
                      <a:effectLst/>
                    </wps:spPr>
                    <wps:txbx>
                      <w:txbxContent>
                        <w:p w14:paraId="6FE8C9F0" w14:textId="77777777" w:rsidR="00716F5C" w:rsidRDefault="00000000">
                          <w:bookmarkStart w:id="15" w:name="OLE_LINK4"/>
                          <w:r>
                            <w:rPr>
                              <w:rFonts w:ascii="Arial" w:hAnsi="Arial" w:hint="eastAsia"/>
                              <w:b/>
                              <w:color w:val="003F9A"/>
                              <w:sz w:val="24"/>
                            </w:rPr>
                            <w:t>Journal of Materials</w:t>
                          </w:r>
                          <w:bookmarkEnd w:id="15"/>
                          <w:r>
                            <w:rPr>
                              <w:rFonts w:ascii="Arial" w:hAnsi="Arial" w:hint="eastAsia"/>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type w14:anchorId="3DF98581" id="_x0000_t202" coordsize="21600,21600" o:spt="202" path="m,l,21600r21600,l21600,xe">
              <v:stroke joinstyle="miter"/>
              <v:path gradientshapeok="t" o:connecttype="rect"/>
            </v:shapetype>
            <v:shape id="文本框 13" o:spid="_x0000_s1026" type="#_x0000_t202" style="position:absolute;margin-left:230.65pt;margin-top:-2.65pt;width:203.9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" stroked="f">
              <v:fill opacity="0"/>
              <v:textbox>
                <w:txbxContent>
                  <w:p w14:paraId="6FE8C9F0" w14:textId="77777777" w:rsidR="00716F5C" w:rsidRDefault="00000000">
                    <w:bookmarkStart w:id="16" w:name="OLE_LINK4"/>
                    <w:r>
                      <w:rPr>
                        <w:rFonts w:ascii="Arial" w:hAnsi="Arial" w:hint="eastAsia"/>
                        <w:b/>
                        <w:color w:val="003F9A"/>
                        <w:sz w:val="24"/>
                      </w:rPr>
                      <w:t>Journal of Materials</w:t>
                    </w:r>
                    <w:bookmarkEnd w:id="16"/>
                    <w:r>
                      <w:rPr>
                        <w:rFonts w:ascii="Arial" w:hAnsi="Arial" w:hint="eastAsia"/>
                        <w:b/>
                        <w:color w:val="003F9A"/>
                        <w:sz w:val="24"/>
                      </w:rPr>
                      <w:t xml:space="preserve"> Informatics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J. Mater. Inf.</w:t>
    </w:r>
    <w:r>
      <w:rPr>
        <w:rFonts w:ascii="Times New Roman" w:hAnsi="Times New Roman" w:cs="Times New Roman"/>
        <w:i/>
        <w:iCs/>
        <w:sz w:val="16"/>
        <w:szCs w:val="16"/>
      </w:rPr>
      <w:t xml:space="preserve"> </w:t>
    </w:r>
    <w:r>
      <w:rPr>
        <w:rFonts w:ascii="Times New Roman" w:hAnsi="Times New Roman" w:cs="Times New Roman"/>
        <w:sz w:val="16"/>
        <w:szCs w:val="16"/>
      </w:rPr>
      <w:t>Year</w:t>
    </w:r>
    <w:r>
      <w:rPr>
        <w:rFonts w:ascii="Times New Roman" w:hAnsi="Times New Roman" w:cs="Times New Roman" w:hint="eastAsia"/>
        <w:sz w:val="16"/>
        <w:szCs w:val="16"/>
      </w:rPr>
      <w:t xml:space="preserve">, </w:t>
    </w:r>
    <w:r>
      <w:rPr>
        <w:rFonts w:ascii="Times New Roman" w:hAnsi="Times New Roman" w:cs="Times New Roman"/>
        <w:sz w:val="16"/>
        <w:szCs w:val="16"/>
      </w:rPr>
      <w:t>Volume</w:t>
    </w:r>
    <w:r>
      <w:rPr>
        <w:rFonts w:ascii="Times New Roman" w:hAnsi="Times New Roman" w:cs="Times New Roman" w:hint="eastAsia"/>
        <w:sz w:val="16"/>
        <w:szCs w:val="16"/>
      </w:rPr>
      <w:t>, 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4"/>
    <w:r>
      <w:rPr>
        <w:rFonts w:ascii="Times New Roman" w:hAnsi="Times New Roman" w:cs="Times New Roman"/>
        <w:sz w:val="16"/>
        <w:szCs w:val="16"/>
      </w:rPr>
      <w:t>10.20517/</w:t>
    </w:r>
    <w:proofErr w:type="spellStart"/>
    <w:r>
      <w:rPr>
        <w:rFonts w:ascii="Times New Roman" w:hAnsi="Times New Roman" w:cs="Times New Roman" w:hint="eastAsia"/>
        <w:sz w:val="16"/>
        <w:szCs w:val="16"/>
      </w:rPr>
      <w:t>jmi</w:t>
    </w:r>
    <w:r>
      <w:rPr>
        <w:rFonts w:ascii="Times New Roman" w:hAnsi="Times New Roman" w:cs="Times New Roman"/>
        <w:sz w:val="16"/>
        <w:szCs w:val="16"/>
      </w:rPr>
      <w:t>.xxx.xx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855803189">
    <w:abstractNumId w:val="1"/>
  </w:num>
  <w:num w:numId="2" w16cid:durableId="512691917">
    <w:abstractNumId w:val="0"/>
  </w:num>
  <w:num w:numId="3" w16cid:durableId="849490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6241"/>
    <w:rsid w:val="00114F85"/>
    <w:rsid w:val="001626D2"/>
    <w:rsid w:val="00167005"/>
    <w:rsid w:val="00172A27"/>
    <w:rsid w:val="0018126B"/>
    <w:rsid w:val="00190073"/>
    <w:rsid w:val="00193CAD"/>
    <w:rsid w:val="0019510B"/>
    <w:rsid w:val="001B3C35"/>
    <w:rsid w:val="001E33B2"/>
    <w:rsid w:val="001F13DF"/>
    <w:rsid w:val="002308FD"/>
    <w:rsid w:val="00250DD0"/>
    <w:rsid w:val="002558B9"/>
    <w:rsid w:val="00270C2A"/>
    <w:rsid w:val="00270D88"/>
    <w:rsid w:val="00273491"/>
    <w:rsid w:val="00290926"/>
    <w:rsid w:val="002A72BC"/>
    <w:rsid w:val="002B275F"/>
    <w:rsid w:val="002C7E0B"/>
    <w:rsid w:val="002F0090"/>
    <w:rsid w:val="003203EF"/>
    <w:rsid w:val="00323318"/>
    <w:rsid w:val="00331E76"/>
    <w:rsid w:val="003341F7"/>
    <w:rsid w:val="0034150E"/>
    <w:rsid w:val="00360291"/>
    <w:rsid w:val="003608FF"/>
    <w:rsid w:val="00380411"/>
    <w:rsid w:val="003B18E9"/>
    <w:rsid w:val="003B627D"/>
    <w:rsid w:val="003B6474"/>
    <w:rsid w:val="003F336F"/>
    <w:rsid w:val="004103AD"/>
    <w:rsid w:val="004119BB"/>
    <w:rsid w:val="00423880"/>
    <w:rsid w:val="004438AD"/>
    <w:rsid w:val="00450D16"/>
    <w:rsid w:val="004529A4"/>
    <w:rsid w:val="0046122F"/>
    <w:rsid w:val="00470B7B"/>
    <w:rsid w:val="004812D8"/>
    <w:rsid w:val="00485F6C"/>
    <w:rsid w:val="004936BC"/>
    <w:rsid w:val="00495DEF"/>
    <w:rsid w:val="00497675"/>
    <w:rsid w:val="004F52CE"/>
    <w:rsid w:val="00527997"/>
    <w:rsid w:val="00540EBA"/>
    <w:rsid w:val="005570D9"/>
    <w:rsid w:val="005631DD"/>
    <w:rsid w:val="0058767F"/>
    <w:rsid w:val="005A7003"/>
    <w:rsid w:val="005B4B15"/>
    <w:rsid w:val="005B7982"/>
    <w:rsid w:val="005D24D6"/>
    <w:rsid w:val="005D7EF4"/>
    <w:rsid w:val="00615CC6"/>
    <w:rsid w:val="00637595"/>
    <w:rsid w:val="0069393A"/>
    <w:rsid w:val="006C2E48"/>
    <w:rsid w:val="006E2C2A"/>
    <w:rsid w:val="006E4564"/>
    <w:rsid w:val="006F0112"/>
    <w:rsid w:val="006F723E"/>
    <w:rsid w:val="00716F5C"/>
    <w:rsid w:val="00725639"/>
    <w:rsid w:val="00732D4D"/>
    <w:rsid w:val="00747528"/>
    <w:rsid w:val="00761E3E"/>
    <w:rsid w:val="00766914"/>
    <w:rsid w:val="007771EE"/>
    <w:rsid w:val="007B593B"/>
    <w:rsid w:val="007C292B"/>
    <w:rsid w:val="007D1FD5"/>
    <w:rsid w:val="007E258A"/>
    <w:rsid w:val="0080040B"/>
    <w:rsid w:val="008029BF"/>
    <w:rsid w:val="00804DA7"/>
    <w:rsid w:val="008075EB"/>
    <w:rsid w:val="0082561D"/>
    <w:rsid w:val="0084221A"/>
    <w:rsid w:val="00842C21"/>
    <w:rsid w:val="008577DF"/>
    <w:rsid w:val="0088702D"/>
    <w:rsid w:val="00895382"/>
    <w:rsid w:val="008A495C"/>
    <w:rsid w:val="008B25E7"/>
    <w:rsid w:val="008B5619"/>
    <w:rsid w:val="008C1078"/>
    <w:rsid w:val="008E0EB5"/>
    <w:rsid w:val="008E67C1"/>
    <w:rsid w:val="00901C4A"/>
    <w:rsid w:val="00921419"/>
    <w:rsid w:val="00926C94"/>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920DE"/>
    <w:rsid w:val="00AA30C9"/>
    <w:rsid w:val="00AD2270"/>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CD2D3D"/>
    <w:rsid w:val="00D14D69"/>
    <w:rsid w:val="00D16246"/>
    <w:rsid w:val="00D26D2F"/>
    <w:rsid w:val="00D5537A"/>
    <w:rsid w:val="00D67039"/>
    <w:rsid w:val="00D81E0C"/>
    <w:rsid w:val="00DA3F04"/>
    <w:rsid w:val="00DA4C32"/>
    <w:rsid w:val="00DB7EF4"/>
    <w:rsid w:val="00DC37CC"/>
    <w:rsid w:val="00DD29D7"/>
    <w:rsid w:val="00DE782E"/>
    <w:rsid w:val="00DF4F56"/>
    <w:rsid w:val="00DF5C43"/>
    <w:rsid w:val="00E31605"/>
    <w:rsid w:val="00E9329E"/>
    <w:rsid w:val="00E974FE"/>
    <w:rsid w:val="00E97C82"/>
    <w:rsid w:val="00EA21CF"/>
    <w:rsid w:val="00EB1739"/>
    <w:rsid w:val="00EB6F7F"/>
    <w:rsid w:val="00EE548B"/>
    <w:rsid w:val="00EF46A1"/>
    <w:rsid w:val="00EF72CE"/>
    <w:rsid w:val="00F0201D"/>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63DC4"/>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67A0BE"/>
  <w15:docId w15:val="{FE147600-6C57-400A-AC28-1E002B0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jmijournal.com" TargetMode="External"/><Relationship Id="rId18" Type="http://schemas.openxmlformats.org/officeDocument/2006/relationships/image" Target="media/image5.wmf"/><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jmijournal.com/pages/view/editorial_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jmijournal.com/files/tpl/jmi/Template_for_Supplementary_Material_jmi.docx" TargetMode="External"/><Relationship Id="rId22" Type="http://schemas.openxmlformats.org/officeDocument/2006/relationships/hyperlink" Target="https://www.issn.org/services/online-services/access-to-the-ltwa/"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hyperlink" Target="https://creativecommons.org/licenses/by/4.0/" TargetMode="External"/><Relationship Id="rId1" Type="http://schemas.openxmlformats.org/officeDocument/2006/relationships/image" Target="media/image6.emf"/><Relationship Id="rId5" Type="http://schemas.openxmlformats.org/officeDocument/2006/relationships/hyperlink" Target="https://www.oaepublish.com/jmi" TargetMode="External"/><Relationship Id="rId4"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F410-4ABF-9C82-4ECB0B3A223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F410-4ABF-9C82-4ECB0B3A223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F410-4ABF-9C82-4ECB0B3A2234}"/>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2245</Words>
  <Characters>12798</Characters>
  <Application>Microsoft Office Word</Application>
  <DocSecurity>0</DocSecurity>
  <Lines>106</Lines>
  <Paragraphs>30</Paragraphs>
  <ScaleCrop>false</ScaleCrop>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oae1</cp:lastModifiedBy>
  <cp:revision>2</cp:revision>
  <dcterms:created xsi:type="dcterms:W3CDTF">2026-06-09T06:24:00Z</dcterms:created>
  <dcterms:modified xsi:type="dcterms:W3CDTF">2026-06-09T06:24:00Z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A5E58589CDEA4C8EBF756830F79DD2AD</vt:lpwstr>
  </property>
  <property fmtid="{D5CDD505-2E9C-101B-9397-08002B2CF9AE}" pid="4" name="KSOTemplateDocerSaveRecord">
    <vt:lpwstr>eyJoZGlkIjoiZWRlNWU5OTJhYzRhMzgwMjRhODg2YThhNjA1MjUxYjgiLCJ1c2VySWQiOiI5OTUyMTI1MDkifQ==</vt:lpwstr>
  </property>
</Properties>
</file>