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5E6A">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cs="Times New Roman"/>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sz w:val="24"/>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sz w:val="24"/>
        </w:rPr>
        <w:t>Letter to Editor</w:t>
      </w:r>
    </w:p>
    <w:p w14:paraId="18BBCCFF">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77B406D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50782DEB">
      <w:pPr>
        <w:adjustRightInd w:val="0"/>
        <w:snapToGrid w:val="0"/>
        <w:spacing w:line="360" w:lineRule="auto"/>
        <w:rPr>
          <w:rFonts w:ascii="Times New Roman" w:hAnsi="Times New Roman" w:cs="Times New Roman"/>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2D865DEC">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6CE0080">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7F5F933">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661D6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282C646">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DFD1457">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31022E3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3BB2C672">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473E98A">
      <w:pPr>
        <w:pStyle w:val="26"/>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 letter: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"mailto:editorialoffice@jmijournal.com"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7DD34312">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ascii="Times New Roman" w:hAnsi="Times New Roman" w:eastAsia="宋体" w:cs="Times New Roman"/>
          <w:b/>
          <w:bCs/>
          <w:iCs/>
          <w:color w:val="190F13"/>
          <w:sz w:val="24"/>
        </w:rPr>
        <w:t xml:space="preserve"> (optional)</w:t>
      </w:r>
    </w:p>
    <w:p w14:paraId="2CC117FB">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6C1B734">
      <w:pPr>
        <w:pStyle w:val="26"/>
        <w:spacing w:line="360" w:lineRule="auto"/>
        <w:ind w:firstLine="0"/>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509DF026">
      <w:pPr>
        <w:adjustRightInd w:val="0"/>
        <w:snapToGrid w:val="0"/>
        <w:spacing w:before="312" w:beforeLines="100"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4"/>
        </w:rPr>
        <w:t xml:space="preserve"> </w:t>
      </w:r>
      <w:bookmarkStart w:id="1" w:name="_Hlk59626732"/>
      <w:r>
        <w:rPr>
          <w:rFonts w:ascii="Times New Roman" w:hAnsi="Times New Roman" w:cs="Times New Roman"/>
          <w:sz w:val="24"/>
        </w:rPr>
        <w:t xml:space="preserve">Materials Informatics, material characterization, advanced materials, </w:t>
      </w:r>
      <w:bookmarkEnd w:id="1"/>
      <w:r>
        <w:rPr>
          <w:rFonts w:ascii="Times New Roman" w:hAnsi="Times New Roman" w:cs="Times New Roman"/>
          <w:sz w:val="24"/>
        </w:rPr>
        <w:t>composites, Materials Science</w:t>
      </w:r>
    </w:p>
    <w:p w14:paraId="5612CCBA">
      <w:pPr>
        <w:adjustRightInd w:val="0"/>
        <w:snapToGrid w:val="0"/>
        <w:spacing w:line="360" w:lineRule="auto"/>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2A44DD21">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EE4017F">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C1A3C0D">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157EB38A">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8BA6F81">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3546E72">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91DE94D">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4B8BF94D">
      <w:pPr>
        <w:pStyle w:val="27"/>
        <w:spacing w:line="360" w:lineRule="auto"/>
        <w:jc w:val="both"/>
        <w:rPr>
          <w:rFonts w:ascii="Times New Roman" w:hAnsi="Times New Roman"/>
          <w:sz w:val="24"/>
          <w:szCs w:val="24"/>
        </w:rPr>
      </w:pPr>
      <w:r>
        <w:rPr>
          <w:rFonts w:ascii="Times New Roman" w:hAnsi="Times New Roman"/>
          <w:b/>
          <w:bCs/>
          <w:sz w:val="24"/>
          <w:szCs w:val="24"/>
        </w:rPr>
        <w:t>Table 1</w:t>
      </w:r>
      <w:r>
        <w:rPr>
          <w:rFonts w:ascii="Times New Roman" w:hAnsi="Times New Roman"/>
          <w:sz w:val="24"/>
          <w:szCs w:val="24"/>
        </w:rPr>
        <w:t xml:space="preserve"> (other forms: Tables 1 and 2; Tables 1-3),</w:t>
      </w:r>
      <w:r>
        <w:rPr>
          <w:rFonts w:ascii="Times New Roman" w:hAnsi="Times New Roman"/>
          <w:b/>
          <w:bCs/>
          <w:i/>
          <w:iCs/>
          <w:sz w:val="24"/>
          <w:szCs w:val="24"/>
        </w:rPr>
        <w:t xml:space="preserve"> </w:t>
      </w:r>
      <w:r>
        <w:rPr>
          <w:rFonts w:ascii="Times New Roman" w:hAnsi="Times New Roman"/>
          <w:b/>
          <w:bCs/>
          <w:sz w:val="24"/>
          <w:szCs w:val="24"/>
        </w:rPr>
        <w:t>Equation (1)</w:t>
      </w:r>
      <w:r>
        <w:rPr>
          <w:rFonts w:ascii="Times New Roman" w:hAnsi="Times New Roman"/>
          <w:sz w:val="24"/>
          <w:szCs w:val="24"/>
        </w:rPr>
        <w:t xml:space="preserve"> [other forms: Equations (2) and (3); Equations (4-6)] and </w:t>
      </w:r>
      <w:r>
        <w:rPr>
          <w:rFonts w:ascii="Times New Roman" w:hAnsi="Times New Roman"/>
          <w:b/>
          <w:bCs/>
          <w:sz w:val="24"/>
          <w:szCs w:val="24"/>
        </w:rPr>
        <w:t>Figure 1</w:t>
      </w:r>
      <w:r>
        <w:rPr>
          <w:rFonts w:ascii="Times New Roman" w:hAnsi="Times New Roman"/>
          <w:sz w:val="24"/>
          <w:szCs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b/>
          <w:bCs/>
          <w:sz w:val="24"/>
          <w:szCs w:val="24"/>
        </w:rPr>
        <w:t>Supplementary Table 1</w:t>
      </w:r>
      <w:r>
        <w:rPr>
          <w:rFonts w:ascii="Times New Roman" w:hAnsi="Times New Roman"/>
          <w:sz w:val="24"/>
          <w:szCs w:val="24"/>
        </w:rPr>
        <w:t xml:space="preserve">, </w:t>
      </w:r>
      <w:r>
        <w:rPr>
          <w:rFonts w:ascii="Times New Roman" w:hAnsi="Times New Roman"/>
          <w:b/>
          <w:bCs/>
          <w:sz w:val="24"/>
          <w:szCs w:val="24"/>
        </w:rPr>
        <w:t>Supplementary Equation (1)</w:t>
      </w:r>
      <w:r>
        <w:rPr>
          <w:rFonts w:ascii="Times New Roman" w:hAnsi="Times New Roman"/>
          <w:sz w:val="24"/>
          <w:szCs w:val="24"/>
        </w:rPr>
        <w:t xml:space="preserve"> and </w:t>
      </w:r>
      <w:r>
        <w:rPr>
          <w:rFonts w:ascii="Times New Roman" w:hAnsi="Times New Roman"/>
          <w:b/>
          <w:bCs/>
          <w:sz w:val="24"/>
          <w:szCs w:val="24"/>
        </w:rPr>
        <w:t>Supplementary Figure 1</w:t>
      </w:r>
      <w:r>
        <w:rPr>
          <w:rFonts w:ascii="Times New Roman" w:hAnsi="Times New Roman"/>
          <w:sz w:val="24"/>
          <w:szCs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b/>
          <w:bCs/>
          <w:sz w:val="24"/>
          <w:szCs w:val="24"/>
          <w:u w:val="none"/>
        </w:rPr>
        <w:t>Supplementary Material Template</w:t>
      </w:r>
      <w:r>
        <w:rPr>
          <w:rStyle w:val="15"/>
          <w:rFonts w:ascii="Times New Roman" w:hAnsi="Times New Roman"/>
          <w:b/>
          <w:bCs/>
          <w:sz w:val="24"/>
          <w:szCs w:val="24"/>
          <w:u w:val="none"/>
        </w:rPr>
        <w:fldChar w:fldCharType="end"/>
      </w:r>
      <w:r>
        <w:rPr>
          <w:rFonts w:ascii="Times New Roman" w:hAnsi="Times New Roman"/>
          <w:sz w:val="24"/>
          <w:szCs w:val="24"/>
        </w:rPr>
        <w:t>.</w:t>
      </w:r>
    </w:p>
    <w:p w14:paraId="53E7E001">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18968D3">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F870DB1">
      <w:pPr>
        <w:numPr>
          <w:ilvl w:val="0"/>
          <w:numId w:val="2"/>
        </w:numPr>
        <w:adjustRightInd w:val="0"/>
        <w:snapToGrid w:val="0"/>
        <w:spacing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723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B250B21">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6728CF6F">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3AAC0C6">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68B23189">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96E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0071712">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0CE9B3">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AAEA7B8">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9651EA7">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755BA3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ED5D01C">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B9D8CE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36324AE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26FB45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26556B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4BBF19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0930CCA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30291557">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4A6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3247430">
            <w:pPr>
              <w:pStyle w:val="25"/>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75pt;" o:ole="t" filled="f" coordsize="21600,21600">
                  <v:path/>
                  <v:fill on="f" focussize="0,0"/>
                  <v:stroke/>
                  <v:imagedata r:id="rId16" o:title=""/>
                  <o:lock v:ext="edit" aspectratio="t"/>
                  <w10:wrap type="none"/>
                  <w10:anchorlock/>
                </v:shape>
                <o:OLEObject Type="Embed" ProgID="Equation.3" ShapeID="_x0000_i1025" DrawAspect="Content" ObjectID="_1468075725" r:id="rId15">
                  <o:LockedField>false</o:LockedField>
                </o:OLEObject>
              </w:object>
            </w:r>
          </w:p>
        </w:tc>
        <w:tc>
          <w:tcPr>
            <w:tcW w:w="435" w:type="dxa"/>
            <w:vAlign w:val="center"/>
          </w:tcPr>
          <w:p w14:paraId="188A1727">
            <w:pPr>
              <w:pStyle w:val="27"/>
              <w:spacing w:line="360" w:lineRule="auto"/>
              <w:jc w:val="center"/>
              <w:rPr>
                <w:rFonts w:ascii="Times New Roman" w:hAnsi="Times New Roman"/>
              </w:rPr>
            </w:pPr>
            <w:r>
              <w:rPr>
                <w:rFonts w:ascii="Times New Roman" w:hAnsi="Times New Roman"/>
              </w:rPr>
              <w:t>(1)</w:t>
            </w:r>
          </w:p>
        </w:tc>
      </w:tr>
    </w:tbl>
    <w:p w14:paraId="13A2E5D4">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B57BEB2">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203B93D9">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08839EA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A3B5F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2B87845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08EBDFE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5BF8AD6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E2038A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52962E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FC3759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D7FF7E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3C6AB434">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48FFD90">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02FF72E1">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1CE6D4FE">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E85D10B">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EB16963">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724E55E">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81AE64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21572274">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19070">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09ED96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79080209">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4343127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F297C75">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5988B0A">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8D98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3B0053E9">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169FD4B5">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CAFED0A">
            <w:pPr>
              <w:pStyle w:val="23"/>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54253E78">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33DA7762">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F22B2C2">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130933E">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61C69F5">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B199ADF">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0571FB2">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967E2D4">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175BFE7">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D4FAF14">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4FC418D">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C6B6E71">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3078A753">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FB7FB2D">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02BAB46">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6568E48">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eastAsiaTheme="minor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19D4D53">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AAC5BF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5010E1">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57A469E5">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97F4E15">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3E357F2">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B189FF">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0D07E67D">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5EC807D">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380FBCC">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a manuscript does not involve such issue, please state “Not applicable.” in this section.</w:t>
      </w:r>
    </w:p>
    <w:p w14:paraId="16CE55B7">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751447CD">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w:t>
      </w:r>
      <w:bookmarkStart w:id="13" w:name="_GoBack"/>
      <w:bookmarkEnd w:id="13"/>
      <w:r>
        <w:rPr>
          <w:rFonts w:hint="eastAsia" w:ascii="Times New Roman" w:hAnsi="Times New Roman" w:cs="Times New Roman"/>
          <w:sz w:val="24"/>
        </w:rPr>
        <w:t xml:space="preserve">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1EE927F4">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4A0C20D8">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E54D503">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77CBD11">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776DFB02">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14360A7">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20DFDA49">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6C5E069">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03EF755">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AA353E3">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66D62DC3">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41A68D3F">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6" w:name="OLE_LINK9"/>
      <w:r>
        <w:rPr>
          <w:rFonts w:ascii="Times New Roman" w:hAnsi="Times New Roman" w:eastAsia="宋体" w:cs="Times New Roman"/>
          <w:b/>
          <w:bCs/>
          <w:iCs/>
          <w:color w:val="000000"/>
          <w:kern w:val="0"/>
          <w:sz w:val="24"/>
        </w:rPr>
        <w:t>Copyright</w:t>
      </w:r>
    </w:p>
    <w:p w14:paraId="2D8589F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7709DD81">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6"/>
    <w:p w14:paraId="5083A0D6">
      <w:pPr>
        <w:adjustRightInd w:val="0"/>
        <w:snapToGrid w:val="0"/>
        <w:spacing w:line="360" w:lineRule="auto"/>
        <w:rPr>
          <w:rFonts w:ascii="Times New Roman" w:hAnsi="Times New Roman" w:cs="Times New Roman"/>
          <w:sz w:val="24"/>
        </w:rPr>
      </w:pPr>
      <w:bookmarkStart w:id="7"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64BE1F10">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6CBA832C">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8" w:name="OLE_LINK22"/>
      <w:r>
        <w:rPr>
          <w:rFonts w:ascii="Times New Roman" w:hAnsi="Times New Roman" w:cs="Times New Roman"/>
          <w:b/>
          <w:bCs/>
          <w:color w:val="767171" w:themeColor="background2" w:themeShade="80"/>
          <w:sz w:val="18"/>
          <w:szCs w:val="18"/>
        </w:rPr>
        <w:t>Each reference should have a corresponding DOI number/website link</w:t>
      </w:r>
      <w:bookmarkEnd w:id="8"/>
      <w:r>
        <w:rPr>
          <w:rFonts w:ascii="Times New Roman" w:hAnsi="Times New Roman" w:cs="Times New Roman"/>
          <w:b/>
          <w:bCs/>
          <w:color w:val="767171" w:themeColor="background2" w:themeShade="80"/>
          <w:sz w:val="18"/>
          <w:szCs w:val="18"/>
        </w:rPr>
        <w:t>;</w:t>
      </w:r>
    </w:p>
    <w:p w14:paraId="4A47316F">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2840524E">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46A25227">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p w14:paraId="5C367783">
      <w:pPr>
        <w:adjustRightInd w:val="0"/>
        <w:snapToGrid w:val="0"/>
        <w:spacing w:line="360" w:lineRule="auto"/>
        <w:jc w:val="left"/>
        <w:rPr>
          <w:rFonts w:ascii="Times New Roman" w:hAnsi="Times New Roman" w:cs="Times New Roman"/>
          <w:sz w:val="24"/>
        </w:rPr>
      </w:pPr>
    </w:p>
    <w:p w14:paraId="3093B229">
      <w:pPr>
        <w:adjustRightInd w:val="0"/>
        <w:snapToGrid w:val="0"/>
        <w:spacing w:line="360" w:lineRule="auto"/>
        <w:jc w:val="left"/>
        <w:rPr>
          <w:rFonts w:ascii="Times New Roman" w:hAnsi="Times New Roman" w:cs="Times New Roman"/>
          <w:sz w:val="24"/>
        </w:rPr>
      </w:pPr>
      <w:bookmarkStart w:id="9" w:name="OLE_LINK19"/>
      <w:r>
        <w:rPr>
          <w:rFonts w:ascii="Times New Roman" w:hAnsi="Times New Roman" w:cs="Times New Roman"/>
          <w:sz w:val="24"/>
        </w:rPr>
        <w:t>Examples of references are shown below:</w:t>
      </w:r>
    </w:p>
    <w:p w14:paraId="2D269301">
      <w:pPr>
        <w:rPr>
          <w:rFonts w:ascii="Times New Roman" w:hAnsi="Times New Roman" w:cs="Times New Roman"/>
          <w:b/>
          <w:bCs/>
          <w:szCs w:val="21"/>
        </w:rPr>
      </w:pPr>
      <w:r>
        <w:rPr>
          <w:rFonts w:ascii="Times New Roman" w:hAnsi="Times New Roman" w:cs="Times New Roman"/>
          <w:b/>
          <w:bCs/>
          <w:szCs w:val="21"/>
        </w:rPr>
        <w:t>Journal articles by individual authors</w:t>
      </w:r>
    </w:p>
    <w:p w14:paraId="3BE26B79">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7841E030">
      <w:pPr>
        <w:rPr>
          <w:rFonts w:ascii="Times New Roman" w:hAnsi="Times New Roman" w:cs="Times New Roman"/>
          <w:szCs w:val="21"/>
        </w:rPr>
      </w:pPr>
    </w:p>
    <w:p w14:paraId="12428C79">
      <w:pPr>
        <w:rPr>
          <w:rFonts w:ascii="Times New Roman" w:hAnsi="Times New Roman" w:cs="Times New Roman"/>
          <w:b/>
          <w:bCs/>
          <w:szCs w:val="21"/>
        </w:rPr>
      </w:pPr>
      <w:r>
        <w:rPr>
          <w:rFonts w:ascii="Times New Roman" w:hAnsi="Times New Roman" w:cs="Times New Roman"/>
          <w:b/>
          <w:bCs/>
          <w:szCs w:val="21"/>
        </w:rPr>
        <w:t>Organization as author</w:t>
      </w:r>
    </w:p>
    <w:p w14:paraId="1E13BB53">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76062FEC">
      <w:pPr>
        <w:rPr>
          <w:rFonts w:ascii="Times New Roman" w:hAnsi="Times New Roman" w:cs="Times New Roman"/>
          <w:szCs w:val="21"/>
        </w:rPr>
      </w:pPr>
    </w:p>
    <w:p w14:paraId="66696997">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7504C59B">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531DBFE5">
      <w:pPr>
        <w:rPr>
          <w:rFonts w:ascii="Times New Roman" w:hAnsi="Times New Roman" w:cs="Times New Roman"/>
          <w:szCs w:val="21"/>
        </w:rPr>
      </w:pPr>
    </w:p>
    <w:p w14:paraId="3757A64F">
      <w:pPr>
        <w:rPr>
          <w:rFonts w:ascii="Times New Roman" w:hAnsi="Times New Roman" w:cs="Times New Roman"/>
          <w:b/>
          <w:bCs/>
          <w:szCs w:val="21"/>
        </w:rPr>
      </w:pPr>
      <w:r>
        <w:rPr>
          <w:rFonts w:ascii="Times New Roman" w:hAnsi="Times New Roman" w:cs="Times New Roman"/>
          <w:b/>
          <w:bCs/>
          <w:szCs w:val="21"/>
        </w:rPr>
        <w:t>Journal articles not in English</w:t>
      </w:r>
    </w:p>
    <w:p w14:paraId="3893F0AD">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E84FDBB">
      <w:pPr>
        <w:rPr>
          <w:rFonts w:ascii="Times New Roman" w:hAnsi="Times New Roman" w:cs="Times New Roman"/>
          <w:szCs w:val="21"/>
        </w:rPr>
      </w:pPr>
    </w:p>
    <w:p w14:paraId="6F06C373">
      <w:pPr>
        <w:rPr>
          <w:rFonts w:ascii="Times New Roman" w:hAnsi="Times New Roman" w:cs="Times New Roman"/>
          <w:b/>
          <w:bCs/>
          <w:szCs w:val="21"/>
        </w:rPr>
      </w:pPr>
      <w:r>
        <w:rPr>
          <w:rFonts w:ascii="Times New Roman" w:hAnsi="Times New Roman" w:cs="Times New Roman"/>
          <w:b/>
          <w:bCs/>
          <w:szCs w:val="21"/>
        </w:rPr>
        <w:t>Journal articles ahead of print</w:t>
      </w:r>
    </w:p>
    <w:p w14:paraId="71850EC8">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895002D">
      <w:pPr>
        <w:rPr>
          <w:rFonts w:ascii="Times New Roman" w:hAnsi="Times New Roman" w:eastAsia="Roboto" w:cs="Times New Roman"/>
          <w:color w:val="000000"/>
          <w:szCs w:val="21"/>
          <w:shd w:val="clear" w:color="auto" w:fill="FFFFFF"/>
        </w:rPr>
      </w:pPr>
    </w:p>
    <w:p w14:paraId="2734790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231370E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3BDF680C">
      <w:pPr>
        <w:rPr>
          <w:rFonts w:ascii="Times New Roman" w:hAnsi="Times New Roman" w:eastAsia="Roboto" w:cs="Times New Roman"/>
          <w:color w:val="000000"/>
          <w:szCs w:val="21"/>
          <w:shd w:val="clear" w:color="auto" w:fill="FFFFFF"/>
        </w:rPr>
      </w:pPr>
    </w:p>
    <w:p w14:paraId="04A76031">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2421E46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4343605D">
      <w:pPr>
        <w:rPr>
          <w:rFonts w:ascii="Times New Roman" w:hAnsi="Times New Roman" w:eastAsia="Roboto" w:cs="Times New Roman"/>
          <w:color w:val="000000"/>
          <w:szCs w:val="21"/>
          <w:shd w:val="clear" w:color="auto" w:fill="FFFFFF"/>
        </w:rPr>
      </w:pPr>
    </w:p>
    <w:p w14:paraId="0AD4A4A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1ABE795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18418EB8">
      <w:pPr>
        <w:rPr>
          <w:rFonts w:ascii="Times New Roman" w:hAnsi="Times New Roman" w:eastAsia="Roboto" w:cs="Times New Roman"/>
          <w:color w:val="000000"/>
          <w:szCs w:val="21"/>
          <w:shd w:val="clear" w:color="auto" w:fill="FFFFFF"/>
        </w:rPr>
      </w:pPr>
    </w:p>
    <w:p w14:paraId="260CDE5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56BAA3F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51313E4E">
      <w:pPr>
        <w:rPr>
          <w:rFonts w:ascii="Times New Roman" w:hAnsi="Times New Roman" w:eastAsia="Roboto" w:cs="Times New Roman"/>
          <w:color w:val="000000"/>
          <w:szCs w:val="21"/>
          <w:shd w:val="clear" w:color="auto" w:fill="FFFFFF"/>
        </w:rPr>
      </w:pPr>
    </w:p>
    <w:p w14:paraId="69300EA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73AFE29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3D953365">
      <w:pPr>
        <w:rPr>
          <w:rFonts w:ascii="Times New Roman" w:hAnsi="Times New Roman" w:eastAsia="Roboto" w:cs="Times New Roman"/>
          <w:color w:val="000000"/>
          <w:szCs w:val="21"/>
          <w:shd w:val="clear" w:color="auto" w:fill="FFFFFF"/>
        </w:rPr>
      </w:pPr>
    </w:p>
    <w:p w14:paraId="1FE1708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6A5AAE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3C9B2A6D">
      <w:pPr>
        <w:rPr>
          <w:rFonts w:ascii="Times New Roman" w:hAnsi="Times New Roman" w:eastAsia="Roboto" w:cs="Times New Roman"/>
          <w:color w:val="000000"/>
          <w:szCs w:val="21"/>
          <w:shd w:val="clear" w:color="auto" w:fill="FFFFFF"/>
        </w:rPr>
      </w:pPr>
    </w:p>
    <w:p w14:paraId="27B779C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44C6B901">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16B437AE">
      <w:pPr>
        <w:rPr>
          <w:rFonts w:ascii="Times New Roman" w:hAnsi="Times New Roman" w:eastAsia="Roboto" w:cs="Times New Roman"/>
          <w:color w:val="000000"/>
          <w:szCs w:val="21"/>
          <w:shd w:val="clear" w:color="auto" w:fill="FFFFFF"/>
        </w:rPr>
      </w:pPr>
    </w:p>
    <w:p w14:paraId="1AC8B94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21795D19">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47F53C4F">
      <w:pPr>
        <w:rPr>
          <w:rFonts w:ascii="Times New Roman" w:hAnsi="Times New Roman" w:eastAsia="Roboto" w:cs="Times New Roman"/>
          <w:color w:val="000000"/>
          <w:szCs w:val="21"/>
          <w:shd w:val="clear" w:color="auto" w:fill="FFFFFF"/>
        </w:rPr>
      </w:pPr>
    </w:p>
    <w:p w14:paraId="26176D5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6BCA060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0573F6C">
      <w:pPr>
        <w:rPr>
          <w:rFonts w:ascii="Times New Roman" w:hAnsi="Times New Roman" w:eastAsia="Roboto" w:cs="Times New Roman"/>
          <w:color w:val="000000"/>
          <w:szCs w:val="21"/>
          <w:shd w:val="clear" w:color="auto" w:fill="FFFFFF"/>
        </w:rPr>
      </w:pPr>
    </w:p>
    <w:p w14:paraId="6E28E14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3157793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03D15EB1">
      <w:pPr>
        <w:rPr>
          <w:rFonts w:ascii="Times New Roman" w:hAnsi="Times New Roman" w:eastAsia="Roboto" w:cs="Times New Roman"/>
          <w:color w:val="000000"/>
          <w:szCs w:val="21"/>
          <w:shd w:val="clear" w:color="auto" w:fill="FFFFFF"/>
        </w:rPr>
      </w:pPr>
    </w:p>
    <w:p w14:paraId="122A528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7CAC5DD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B997478">
      <w:pPr>
        <w:rPr>
          <w:rFonts w:ascii="Times New Roman" w:hAnsi="Times New Roman" w:eastAsia="Roboto" w:cs="Times New Roman"/>
          <w:color w:val="000000"/>
          <w:szCs w:val="21"/>
          <w:shd w:val="clear" w:color="auto" w:fill="FFFFFF"/>
        </w:rPr>
      </w:pPr>
    </w:p>
    <w:p w14:paraId="49161E9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0A0A8EC">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5E7D61AA">
      <w:pPr>
        <w:rPr>
          <w:rFonts w:ascii="Times New Roman" w:hAnsi="Times New Roman" w:eastAsia="Roboto" w:cs="Times New Roman"/>
          <w:color w:val="000000"/>
          <w:szCs w:val="21"/>
          <w:shd w:val="clear" w:color="auto" w:fill="FFFFFF"/>
        </w:rPr>
      </w:pPr>
    </w:p>
    <w:p w14:paraId="0B18A16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4AF3F24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0BA2B184">
      <w:pPr>
        <w:rPr>
          <w:rFonts w:ascii="Times New Roman" w:hAnsi="Times New Roman" w:eastAsia="Roboto" w:cs="Times New Roman"/>
          <w:color w:val="000000"/>
          <w:szCs w:val="21"/>
          <w:shd w:val="clear" w:color="auto" w:fill="FFFFFF"/>
        </w:rPr>
      </w:pPr>
    </w:p>
    <w:p w14:paraId="7B80C40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15EC5D44">
      <w:pPr>
        <w:rPr>
          <w:rFonts w:ascii="Times New Roman" w:hAnsi="Times New Roman"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7"/>
      <w:bookmarkEnd w:id="9"/>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976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34F8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5FE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51E78D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D0F7C7E">
    <w:pPr>
      <w:adjustRightInd w:val="0"/>
      <w:snapToGrid w:val="0"/>
      <w:spacing w:before="240" w:line="260" w:lineRule="atLeast"/>
      <w:ind w:left="4337" w:hanging="4337" w:hangingChars="2700"/>
      <w:jc w:val="left"/>
      <w:rPr>
        <w:rFonts w:ascii="Arial" w:hAnsi="Arial" w:cs="Arial"/>
        <w:sz w:val="16"/>
        <w:szCs w:val="16"/>
      </w:rPr>
    </w:pPr>
    <w:r>
      <w:rPr>
        <w:rFonts w:hint="eastAsia"/>
        <w:b/>
        <w:bCs/>
        <w:sz w:val="16"/>
        <w:szCs w:val="16"/>
      </w:rPr>
      <w:drawing>
        <wp:inline distT="0" distB="0" distL="0" distR="0">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drawing>
        <wp:inline distT="0" distB="0" distL="0" distR="0">
          <wp:extent cx="863600" cy="282575"/>
          <wp:effectExtent l="0" t="0" r="0" b="3175"/>
          <wp:docPr id="14472903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90389"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94625" cy="292877"/>
                  </a:xfrm>
                  <a:prstGeom prst="rect">
                    <a:avLst/>
                  </a:prstGeom>
                  <a:noFill/>
                  <a:ln>
                    <a:noFill/>
                  </a:ln>
                </pic:spPr>
              </pic:pic>
            </a:graphicData>
          </a:graphic>
        </wp:inline>
      </w:drawing>
    </w:r>
    <w:r>
      <w:rPr>
        <w:rFonts w:hint="eastAsia"/>
        <w:b/>
        <w:bCs/>
        <w:sz w:val="16"/>
        <w:szCs w:val="16"/>
      </w:rPr>
      <w:tab/>
    </w:r>
    <w:r>
      <w:rPr>
        <w:rFonts w:hint="eastAsia"/>
        <w:b/>
        <w:bCs/>
        <w:sz w:val="16"/>
        <w:szCs w:val="16"/>
      </w:rPr>
      <w:t xml:space="preserve">                    </w:t>
    </w:r>
    <w:r>
      <w:fldChar w:fldCharType="begin"/>
    </w:r>
    <w:r>
      <w:instrText xml:space="preserve"> HYPERLINK "https://www.oaepublish.com/jmi" </w:instrText>
    </w:r>
    <w:r>
      <w:fldChar w:fldCharType="separate"/>
    </w:r>
    <w:r>
      <w:rPr>
        <w:rStyle w:val="15"/>
        <w:rFonts w:ascii="Arial" w:hAnsi="Arial" w:cs="Arial"/>
        <w:b/>
        <w:bCs/>
        <w:sz w:val="16"/>
        <w:szCs w:val="16"/>
      </w:rPr>
      <w:t>https://www.oaepublish.com/jmi</w:t>
    </w:r>
    <w:r>
      <w:rPr>
        <w:rStyle w:val="15"/>
        <w:rFonts w:ascii="Arial" w:hAnsi="Arial" w:cs="Arial"/>
        <w:b/>
        <w:bCs/>
        <w:sz w:val="16"/>
        <w:szCs w:val="16"/>
      </w:rPr>
      <w:fldChar w:fldCharType="end"/>
    </w:r>
    <w:r>
      <w:rPr>
        <w:rFonts w:hint="eastAsia"/>
        <w:b/>
        <w:bCs/>
        <w:sz w:val="16"/>
        <w:szCs w:val="16"/>
        <w:u w:val="single"/>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091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A58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J. Mater. Inf.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F756">
    <w:pPr>
      <w:pStyle w:val="6"/>
    </w:pPr>
    <w:bookmarkStart w:id="10" w:name="OLE_LINK5"/>
    <w:r>
      <mc:AlternateContent>
        <mc:Choice Requires="wps">
          <w:drawing>
            <wp:anchor distT="0" distB="0" distL="114300" distR="114300" simplePos="0" relativeHeight="251662336" behindDoc="0" locked="0" layoutInCell="1" allowOverlap="1">
              <wp:simplePos x="0" y="0"/>
              <wp:positionH relativeFrom="column">
                <wp:posOffset>2940050</wp:posOffset>
              </wp:positionH>
              <wp:positionV relativeFrom="paragraph">
                <wp:posOffset>-48895</wp:posOffset>
              </wp:positionV>
              <wp:extent cx="2719705" cy="259080"/>
              <wp:effectExtent l="0" t="0" r="0" b="0"/>
              <wp:wrapNone/>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19705" cy="259080"/>
                      </a:xfrm>
                      <a:prstGeom prst="rect">
                        <a:avLst/>
                      </a:prstGeom>
                      <a:solidFill>
                        <a:srgbClr val="FFFFFF">
                          <a:alpha val="0"/>
                        </a:srgbClr>
                      </a:solidFill>
                      <a:ln>
                        <a:noFill/>
                      </a:ln>
                      <a:effectLst/>
                    </wps:spPr>
                    <wps:txbx>
                      <w:txbxContent>
                        <w:p w14:paraId="72B76FBE">
                          <w:bookmarkStart w:id="11" w:name="OLE_LINK6"/>
                          <w:bookmarkStart w:id="12" w:name="OLE_LINK4"/>
                          <w:r>
                            <w:rPr>
                              <w:rFonts w:hint="eastAsia" w:ascii="Arial" w:hAnsi="Arial"/>
                              <w:b/>
                              <w:color w:val="003F9A"/>
                              <w:sz w:val="24"/>
                            </w:rPr>
                            <w:t>Journal of Materials</w:t>
                          </w:r>
                          <w:bookmarkEnd w:id="11"/>
                          <w:bookmarkEnd w:id="12"/>
                          <w:r>
                            <w:rPr>
                              <w:rFonts w:hint="eastAsia" w:ascii="Arial" w:hAnsi="Arial"/>
                              <w:b/>
                              <w:color w:val="003F9A"/>
                              <w:sz w:val="24"/>
                            </w:rPr>
                            <w:t xml:space="preserve"> Informatics</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31.5pt;margin-top:-3.85pt;height:20.4pt;width:214.15pt;z-index:251662336;mso-width-relative:page;mso-height-relative:page;" fillcolor="#FFFFFF" filled="t" stroked="f" coordsize="21600,21600" o:gfxdata="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CBjstkAAAAJAQAADwAAAAAAAAABACAAAAAiAAAAZHJz&#10;L2Rvd25yZXYueG1sUEsBAhQAFAAAAAgAh07iQEgcUNE8AgAAagQAAA4AAAAAAAAAAQAgAAAAKAEA&#10;AGRycy9lMm9Eb2MueG1sUEsFBgAAAAAGAAYAWQEAANYFAAAAAA==&#10;">
              <v:fill on="t" opacity="0f" focussize="0,0"/>
              <v:stroke on="f"/>
              <v:imagedata o:title=""/>
              <o:lock v:ext="edit" aspectratio="f"/>
              <v:textbox>
                <w:txbxContent>
                  <w:p w14:paraId="72B76FBE">
                    <w:bookmarkStart w:id="11" w:name="OLE_LINK6"/>
                    <w:bookmarkStart w:id="12" w:name="OLE_LINK4"/>
                    <w:r>
                      <w:rPr>
                        <w:rFonts w:hint="eastAsia" w:ascii="Arial" w:hAnsi="Arial"/>
                        <w:b/>
                        <w:color w:val="003F9A"/>
                        <w:sz w:val="24"/>
                      </w:rPr>
                      <w:t>Journal of Materials</w:t>
                    </w:r>
                    <w:bookmarkEnd w:id="11"/>
                    <w:bookmarkEnd w:id="12"/>
                    <w:r>
                      <w:rPr>
                        <w:rFonts w:hint="eastAsia" w:ascii="Arial" w:hAnsi="Arial"/>
                        <w:b/>
                        <w:color w:val="003F9A"/>
                        <w:sz w:val="24"/>
                      </w:rPr>
                      <w:t xml:space="preserve"> Informatics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Mater. Inf</w:t>
    </w:r>
    <w:r>
      <w:rPr>
        <w:rFonts w:hint="eastAsia" w:ascii="Times New Roman" w:hAnsi="Times New Roman" w:cs="Times New Roman"/>
        <w:sz w:val="16"/>
        <w:szCs w:val="16"/>
      </w:rPr>
      <w:t>.</w:t>
    </w:r>
    <w:r>
      <w:rPr>
        <w:rFonts w:ascii="Times New Roman" w:hAnsi="Times New Roman" w:cs="Times New Roman"/>
        <w:i/>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178BA"/>
    <w:rsid w:val="000249F6"/>
    <w:rsid w:val="00030B75"/>
    <w:rsid w:val="0003284A"/>
    <w:rsid w:val="00040159"/>
    <w:rsid w:val="000831B5"/>
    <w:rsid w:val="000A3E70"/>
    <w:rsid w:val="000D5EBD"/>
    <w:rsid w:val="000D7F66"/>
    <w:rsid w:val="001043EA"/>
    <w:rsid w:val="001113AC"/>
    <w:rsid w:val="0013763C"/>
    <w:rsid w:val="00145AF8"/>
    <w:rsid w:val="0016347A"/>
    <w:rsid w:val="00172A27"/>
    <w:rsid w:val="0019510B"/>
    <w:rsid w:val="001B247D"/>
    <w:rsid w:val="001D2879"/>
    <w:rsid w:val="00201369"/>
    <w:rsid w:val="00252245"/>
    <w:rsid w:val="00273491"/>
    <w:rsid w:val="002D3002"/>
    <w:rsid w:val="00325F52"/>
    <w:rsid w:val="00331E76"/>
    <w:rsid w:val="003608FF"/>
    <w:rsid w:val="00365F1F"/>
    <w:rsid w:val="003A10C3"/>
    <w:rsid w:val="003A28CB"/>
    <w:rsid w:val="003A5BCC"/>
    <w:rsid w:val="003A6CE4"/>
    <w:rsid w:val="003B627D"/>
    <w:rsid w:val="004229AE"/>
    <w:rsid w:val="004233F4"/>
    <w:rsid w:val="00423880"/>
    <w:rsid w:val="00423C49"/>
    <w:rsid w:val="004464A9"/>
    <w:rsid w:val="004529A4"/>
    <w:rsid w:val="0049220A"/>
    <w:rsid w:val="00497675"/>
    <w:rsid w:val="004C52BC"/>
    <w:rsid w:val="004C55B7"/>
    <w:rsid w:val="004C65E1"/>
    <w:rsid w:val="004E559E"/>
    <w:rsid w:val="004F52CE"/>
    <w:rsid w:val="005005C5"/>
    <w:rsid w:val="00501B09"/>
    <w:rsid w:val="00505CC7"/>
    <w:rsid w:val="005570D9"/>
    <w:rsid w:val="00582724"/>
    <w:rsid w:val="005921B5"/>
    <w:rsid w:val="005E6B86"/>
    <w:rsid w:val="00637595"/>
    <w:rsid w:val="0066297E"/>
    <w:rsid w:val="006A6510"/>
    <w:rsid w:val="006C2E48"/>
    <w:rsid w:val="006F1CBD"/>
    <w:rsid w:val="006F32EE"/>
    <w:rsid w:val="00715C9F"/>
    <w:rsid w:val="00724B79"/>
    <w:rsid w:val="007525D2"/>
    <w:rsid w:val="007A00F9"/>
    <w:rsid w:val="007D1FD5"/>
    <w:rsid w:val="007D2D34"/>
    <w:rsid w:val="007E3C49"/>
    <w:rsid w:val="007F623F"/>
    <w:rsid w:val="008075EB"/>
    <w:rsid w:val="00811E78"/>
    <w:rsid w:val="00820AC8"/>
    <w:rsid w:val="00821D81"/>
    <w:rsid w:val="0083079E"/>
    <w:rsid w:val="00842C21"/>
    <w:rsid w:val="008713C9"/>
    <w:rsid w:val="008A2FDB"/>
    <w:rsid w:val="008A495C"/>
    <w:rsid w:val="008C56FA"/>
    <w:rsid w:val="008D02B9"/>
    <w:rsid w:val="008D2793"/>
    <w:rsid w:val="008F0945"/>
    <w:rsid w:val="00907092"/>
    <w:rsid w:val="009125FF"/>
    <w:rsid w:val="00917E40"/>
    <w:rsid w:val="00921419"/>
    <w:rsid w:val="00981857"/>
    <w:rsid w:val="00993E63"/>
    <w:rsid w:val="009D0C4A"/>
    <w:rsid w:val="009E42D7"/>
    <w:rsid w:val="00A024FA"/>
    <w:rsid w:val="00A13F14"/>
    <w:rsid w:val="00A17336"/>
    <w:rsid w:val="00A37A37"/>
    <w:rsid w:val="00A5276E"/>
    <w:rsid w:val="00A65AC3"/>
    <w:rsid w:val="00A772A6"/>
    <w:rsid w:val="00AD42E7"/>
    <w:rsid w:val="00B00403"/>
    <w:rsid w:val="00B10BEA"/>
    <w:rsid w:val="00B21C3B"/>
    <w:rsid w:val="00B356E4"/>
    <w:rsid w:val="00B42AC5"/>
    <w:rsid w:val="00B43F19"/>
    <w:rsid w:val="00B747C6"/>
    <w:rsid w:val="00B74EF5"/>
    <w:rsid w:val="00BB3538"/>
    <w:rsid w:val="00BC4711"/>
    <w:rsid w:val="00C150F7"/>
    <w:rsid w:val="00C3172F"/>
    <w:rsid w:val="00C44817"/>
    <w:rsid w:val="00C5076C"/>
    <w:rsid w:val="00C6365E"/>
    <w:rsid w:val="00CA015D"/>
    <w:rsid w:val="00CA2500"/>
    <w:rsid w:val="00CA6842"/>
    <w:rsid w:val="00CB7524"/>
    <w:rsid w:val="00CE56D8"/>
    <w:rsid w:val="00D128DE"/>
    <w:rsid w:val="00D16246"/>
    <w:rsid w:val="00D63EB9"/>
    <w:rsid w:val="00D64BAB"/>
    <w:rsid w:val="00DC079B"/>
    <w:rsid w:val="00DE4CDB"/>
    <w:rsid w:val="00DF4CDB"/>
    <w:rsid w:val="00DF5C43"/>
    <w:rsid w:val="00E30857"/>
    <w:rsid w:val="00E31605"/>
    <w:rsid w:val="00E62FE1"/>
    <w:rsid w:val="00E90BB5"/>
    <w:rsid w:val="00EA21CF"/>
    <w:rsid w:val="00EB5AA9"/>
    <w:rsid w:val="00EC67D5"/>
    <w:rsid w:val="00EC7FEF"/>
    <w:rsid w:val="00EE548B"/>
    <w:rsid w:val="00F17C27"/>
    <w:rsid w:val="00F37CB8"/>
    <w:rsid w:val="00FA6414"/>
    <w:rsid w:val="00FB2367"/>
    <w:rsid w:val="00FC4246"/>
    <w:rsid w:val="00FE1F4F"/>
    <w:rsid w:val="00FF1F2E"/>
    <w:rsid w:val="00FF3F4C"/>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3113C"/>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20BFF"/>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EF1749"/>
    <w:rsid w:val="08F0654A"/>
    <w:rsid w:val="08F3637C"/>
    <w:rsid w:val="08F719C9"/>
    <w:rsid w:val="08F94A00"/>
    <w:rsid w:val="09037D12"/>
    <w:rsid w:val="09076155"/>
    <w:rsid w:val="090A4E9E"/>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82B8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1D0B"/>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497BAA"/>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8249B"/>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CC22AD"/>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544FA"/>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447B3"/>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8D1108"/>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CF56B19"/>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0B7E52"/>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AE1287"/>
    <w:rsid w:val="58BA66E1"/>
    <w:rsid w:val="58C71561"/>
    <w:rsid w:val="58CE3B0E"/>
    <w:rsid w:val="58D54C63"/>
    <w:rsid w:val="58D77AF2"/>
    <w:rsid w:val="58DB4FDE"/>
    <w:rsid w:val="58DD0F19"/>
    <w:rsid w:val="58ED7E56"/>
    <w:rsid w:val="58F606E5"/>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67647"/>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DE52D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20A7"/>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未处理的提及2"/>
    <w:basedOn w:val="12"/>
    <w:semiHidden/>
    <w:unhideWhenUsed/>
    <w:qFormat/>
    <w:uiPriority w:val="99"/>
    <w:rPr>
      <w:color w:val="605E5C"/>
      <w:shd w:val="clear" w:color="auto" w:fill="E1DFDD"/>
    </w:r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chart" Target="charts/chart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3274752"/>
        <c:axId val="267573440"/>
      </c:barChart>
      <c:catAx>
        <c:axId val="2432747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573440"/>
        <c:crosses val="autoZero"/>
        <c:auto val="1"/>
        <c:lblAlgn val="ctr"/>
        <c:lblOffset val="100"/>
        <c:tickLblSkip val="1"/>
        <c:noMultiLvlLbl val="0"/>
      </c:catAx>
      <c:valAx>
        <c:axId val="26757344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274752"/>
        <c:crosses val="autoZero"/>
        <c:crossBetween val="between"/>
      </c:valAx>
      <c:spPr>
        <a:noFill/>
        <a:ln>
          <a:noFill/>
        </a:ln>
        <a:effectLst/>
      </c:spPr>
    </c:plotArea>
    <c:plotVisOnly val="1"/>
    <c:dispBlanksAs val="gap"/>
    <c:showDLblsOverMax val="0"/>
    <c:extLst>
      <c:ext uri="{0b15fc19-7d7d-44ad-8c2d-2c3a37ce22c3}">
        <chartProps xmlns="https://web.wps.cn/et/2018/main" chartId="{5b2071d9-a1f3-40c0-9822-5c275698e96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1932</Words>
  <Characters>11476</Characters>
  <Lines>101</Lines>
  <Paragraphs>28</Paragraphs>
  <TotalTime>34</TotalTime>
  <ScaleCrop>false</ScaleCrop>
  <LinksUpToDate>false</LinksUpToDate>
  <CharactersWithSpaces>13257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2018-06-06T08:02:00Z</dcterms:created>
  <dc:creator>A</dc:creator>
  <cp:lastModifiedBy>信手</cp:lastModifiedBy>
  <dcterms:modified xsi:type="dcterms:W3CDTF">2026-02-05T06:00:41Z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2CA3A314CA64486DAECBD01E2EB48C42</vt:lpwstr>
  </property>
  <property fmtid="{D5CDD505-2E9C-101B-9397-08002B2CF9AE}" pid="4" name="KSOTemplateDocerSaveRecord">
    <vt:lpwstr>eyJoZGlkIjoiZWRlNWU5OTJhYzRhMzgwMjRhODg2YThhNjA1MjUxYjgiLCJ1c2VySWQiOiI5OTUyMTI1MDkifQ==</vt:lpwstr>
  </property>
</Properties>
</file>