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AB2AB5">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Editorial</w:t>
      </w:r>
    </w:p>
    <w:p w14:paraId="739259F0">
      <w:pPr>
        <w:adjustRightInd w:val="0"/>
        <w:snapToGrid w:val="0"/>
        <w:spacing w:line="360" w:lineRule="auto"/>
        <w:jc w:val="left"/>
        <w:rPr>
          <w:rFonts w:ascii="Times New Roman" w:hAnsi="Times New Roman" w:cs="Times New Roman"/>
          <w:b/>
          <w:bCs/>
          <w:sz w:val="24"/>
        </w:rPr>
      </w:pPr>
    </w:p>
    <w:p w14:paraId="50913383">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6D721502">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4C9CE78F">
      <w:pPr>
        <w:adjustRightInd w:val="0"/>
        <w:snapToGrid w:val="0"/>
        <w:spacing w:line="360" w:lineRule="auto"/>
        <w:jc w:val="left"/>
        <w:rPr>
          <w:rFonts w:ascii="Times New Roman" w:hAnsi="Times New Roman" w:eastAsia="宋体" w:cs="Times New Roman"/>
          <w:b/>
          <w:bCs/>
          <w:color w:val="000000"/>
          <w:kern w:val="0"/>
          <w:sz w:val="24"/>
        </w:rPr>
      </w:pPr>
    </w:p>
    <w:p w14:paraId="3A6C4047">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65EAA9C6">
      <w:pPr>
        <w:adjustRightInd w:val="0"/>
        <w:snapToGrid w:val="0"/>
        <w:spacing w:line="360" w:lineRule="auto"/>
        <w:jc w:val="left"/>
        <w:rPr>
          <w:rFonts w:ascii="Times New Roman" w:hAnsi="Times New Roman" w:eastAsia="宋体" w:cs="Times New Roman"/>
          <w:iCs/>
          <w:color w:val="190F13"/>
          <w:sz w:val="24"/>
        </w:rPr>
      </w:pPr>
    </w:p>
    <w:p w14:paraId="768003C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81E6E0C">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2707A08">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0065D2D">
      <w:pPr>
        <w:adjustRightInd w:val="0"/>
        <w:snapToGrid w:val="0"/>
        <w:spacing w:line="360" w:lineRule="auto"/>
        <w:jc w:val="left"/>
        <w:rPr>
          <w:rFonts w:ascii="Times New Roman" w:hAnsi="Times New Roman" w:eastAsia="Times New Roman" w:cs="Times New Roman"/>
          <w:b/>
          <w:bCs/>
          <w:iCs/>
          <w:color w:val="190F13"/>
          <w:sz w:val="24"/>
        </w:rPr>
      </w:pPr>
    </w:p>
    <w:p w14:paraId="2F3139C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0E824423">
      <w:pPr>
        <w:adjustRightInd w:val="0"/>
        <w:snapToGrid w:val="0"/>
        <w:spacing w:line="360" w:lineRule="auto"/>
        <w:jc w:val="left"/>
        <w:rPr>
          <w:rFonts w:ascii="Times New Roman" w:hAnsi="Times New Roman" w:eastAsia="Times New Roman" w:cs="Times New Roman"/>
          <w:iCs/>
          <w:color w:val="190F13"/>
          <w:sz w:val="24"/>
        </w:rPr>
      </w:pPr>
    </w:p>
    <w:p w14:paraId="367CB913">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69D4D6E1">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254472CC">
      <w:pPr>
        <w:adjustRightInd w:val="0"/>
        <w:snapToGrid w:val="0"/>
        <w:spacing w:line="360" w:lineRule="auto"/>
        <w:jc w:val="left"/>
        <w:rPr>
          <w:rFonts w:ascii="Times New Roman" w:hAnsi="Times New Roman" w:eastAsia="Times New Roman" w:cs="Times New Roman"/>
          <w:b/>
          <w:bCs/>
          <w:iCs/>
          <w:sz w:val="24"/>
        </w:rPr>
      </w:pPr>
    </w:p>
    <w:p w14:paraId="4DF4B5A7">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3FE9B4B0">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an editorial: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03C5A8CC">
      <w:pPr>
        <w:adjustRightInd w:val="0"/>
        <w:snapToGrid w:val="0"/>
        <w:spacing w:line="360" w:lineRule="auto"/>
        <w:jc w:val="left"/>
        <w:rPr>
          <w:rFonts w:ascii="Times New Roman" w:hAnsi="Times New Roman" w:eastAsia="宋体" w:cs="Times New Roman"/>
          <w:b/>
          <w:bCs/>
          <w:iCs/>
          <w:color w:val="190F13"/>
          <w:sz w:val="24"/>
        </w:rPr>
      </w:pPr>
    </w:p>
    <w:p w14:paraId="50E939F4">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1E61270D">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1023D64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bookmarkStart w:id="7" w:name="_GoBack"/>
    </w:p>
    <w:bookmarkEnd w:id="7"/>
    <w:p w14:paraId="49E0DA68">
      <w:pPr>
        <w:widowControl/>
        <w:adjustRightInd w:val="0"/>
        <w:snapToGrid w:val="0"/>
        <w:spacing w:line="360" w:lineRule="auto"/>
        <w:jc w:val="left"/>
        <w:rPr>
          <w:rFonts w:ascii="Times New Roman" w:hAnsi="Times New Roman" w:eastAsia="宋体" w:cs="Times New Roman"/>
          <w:b/>
          <w:bCs/>
          <w:iCs/>
          <w:color w:val="000000"/>
          <w:kern w:val="0"/>
          <w:sz w:val="24"/>
        </w:rPr>
      </w:pPr>
    </w:p>
    <w:p w14:paraId="5227957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39E7762">
      <w:pPr>
        <w:widowControl/>
        <w:adjustRightInd w:val="0"/>
        <w:snapToGrid w:val="0"/>
        <w:spacing w:line="360" w:lineRule="auto"/>
        <w:jc w:val="left"/>
        <w:rPr>
          <w:rFonts w:ascii="Times New Roman" w:hAnsi="Times New Roman" w:eastAsia="宋体" w:cs="Times New Roman"/>
          <w:i/>
          <w:color w:val="000000"/>
          <w:kern w:val="0"/>
          <w:sz w:val="24"/>
        </w:rPr>
      </w:pPr>
    </w:p>
    <w:p w14:paraId="0156D36E">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7AF9DADB">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5E4DF0BB">
      <w:pPr>
        <w:adjustRightInd w:val="0"/>
        <w:snapToGrid w:val="0"/>
        <w:spacing w:line="360" w:lineRule="auto"/>
        <w:jc w:val="left"/>
        <w:rPr>
          <w:rFonts w:ascii="Times New Roman" w:hAnsi="Times New Roman" w:cs="Times New Roman"/>
          <w:b/>
          <w:bCs/>
          <w:sz w:val="24"/>
        </w:rPr>
      </w:pPr>
    </w:p>
    <w:p w14:paraId="6F190DF9">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2F39F3B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D47301B">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0F0D7558">
      <w:pPr>
        <w:numPr>
          <w:ilvl w:val="0"/>
          <w:numId w:val="2"/>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125B7C46">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134C93D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ABB51F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5F441D9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5330E24E">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566B51D">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203EC6C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235D287F">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47E7664E">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563C7A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7BD00F8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77F0438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575C30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6C8BAF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5DBA03D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4432A5C6">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660E862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5BED085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93D0A22">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65BAAF03">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45D8FF2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30C22935">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23B39126">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3AD42FC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793AB2D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3DCFCBB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2F6546F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5B608AB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21B724B1">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0A075E5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57BAE062">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373EF2F5">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04FB754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67C6DC8E">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30832D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7C923FB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11A3F7E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A69FBE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2EF1ECD1">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1216D93B">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119874F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20CBFAF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4B75A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C681B17">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50E42C21">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5C7DC19B">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5F794C6B">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097DF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7ABDC1E8">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CC4EB26">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3FE17F21">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48D6ED2E">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7855CF8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0F077BB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2D22A15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2494F38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014F693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5E8467C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188D2BD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AD8669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5AE3CC19">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19613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7019CBFF">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28B3EB93">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42606267">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06ABE8CE">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0C0EE315">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322A519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Acknowledgments</w:t>
      </w:r>
    </w:p>
    <w:p w14:paraId="1C896AE5">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5ED6A6E2">
      <w:pPr>
        <w:widowControl/>
        <w:adjustRightInd w:val="0"/>
        <w:snapToGrid w:val="0"/>
        <w:spacing w:line="360" w:lineRule="auto"/>
        <w:jc w:val="left"/>
        <w:rPr>
          <w:rFonts w:ascii="Times New Roman" w:hAnsi="Times New Roman" w:eastAsia="宋体" w:cs="Times New Roman"/>
          <w:b/>
          <w:bCs/>
          <w:iCs/>
          <w:color w:val="000000"/>
          <w:kern w:val="0"/>
          <w:sz w:val="24"/>
        </w:rPr>
      </w:pPr>
    </w:p>
    <w:p w14:paraId="6BCD282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88B651F">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56B32C3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32B3ADD8">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22100F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372F3191">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288D4ABD">
      <w:pPr>
        <w:widowControl/>
        <w:adjustRightInd w:val="0"/>
        <w:snapToGrid w:val="0"/>
        <w:spacing w:line="360" w:lineRule="auto"/>
        <w:jc w:val="left"/>
        <w:rPr>
          <w:rFonts w:ascii="Times New Roman" w:hAnsi="Times New Roman" w:eastAsia="宋体" w:cs="Times New Roman"/>
          <w:kern w:val="0"/>
          <w:sz w:val="24"/>
        </w:rPr>
      </w:pPr>
    </w:p>
    <w:p w14:paraId="4F78FDF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6FB2D2C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3A4C058A">
      <w:pPr>
        <w:widowControl/>
        <w:adjustRightInd w:val="0"/>
        <w:snapToGrid w:val="0"/>
        <w:spacing w:line="360" w:lineRule="auto"/>
        <w:jc w:val="left"/>
        <w:rPr>
          <w:rFonts w:ascii="Times New Roman" w:hAnsi="Times New Roman" w:eastAsia="宋体" w:cs="Times New Roman"/>
          <w:b/>
          <w:bCs/>
          <w:iCs/>
          <w:color w:val="000000"/>
          <w:kern w:val="0"/>
          <w:sz w:val="24"/>
        </w:rPr>
      </w:pPr>
    </w:p>
    <w:p w14:paraId="117D474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0E24B8A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31CC9F2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203909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CF95E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0FB6819C">
      <w:pPr>
        <w:widowControl/>
        <w:adjustRightInd w:val="0"/>
        <w:snapToGrid w:val="0"/>
        <w:spacing w:line="360" w:lineRule="auto"/>
        <w:jc w:val="left"/>
        <w:rPr>
          <w:rFonts w:ascii="Times New Roman" w:hAnsi="Times New Roman" w:eastAsia="宋体" w:cs="Times New Roman"/>
          <w:b/>
          <w:bCs/>
          <w:iCs/>
          <w:kern w:val="0"/>
          <w:sz w:val="24"/>
        </w:rPr>
      </w:pPr>
    </w:p>
    <w:p w14:paraId="6796E41C">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2B9E6F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50DEF8B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14F91E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2" w:name="OLE_LINK11"/>
      <w:bookmarkStart w:id="3" w:name="OLE_LINK10"/>
      <w:r>
        <w:rPr>
          <w:rFonts w:ascii="Times New Roman" w:hAnsi="Times New Roman" w:cs="Times New Roman"/>
          <w:sz w:val="24"/>
        </w:rPr>
        <w:t>”</w:t>
      </w:r>
      <w:bookmarkEnd w:id="2"/>
      <w:bookmarkEnd w:id="3"/>
      <w:r>
        <w:rPr>
          <w:rFonts w:ascii="Times New Roman" w:hAnsi="Times New Roman" w:cs="Times New Roman"/>
          <w:sz w:val="24"/>
        </w:rPr>
        <w:t xml:space="preserve">. </w:t>
      </w:r>
    </w:p>
    <w:p w14:paraId="3403168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4" w:name="OLE_LINK12"/>
      <w:bookmarkStart w:id="5" w:name="OLE_LINK13"/>
      <w:r>
        <w:rPr>
          <w:rFonts w:ascii="Times New Roman" w:hAnsi="Times New Roman" w:cs="Times New Roman"/>
          <w:sz w:val="24"/>
        </w:rPr>
        <w:t>“</w:t>
      </w:r>
      <w:bookmarkEnd w:id="4"/>
      <w:bookmarkEnd w:id="5"/>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7583A376">
      <w:pPr>
        <w:widowControl/>
        <w:adjustRightInd w:val="0"/>
        <w:snapToGrid w:val="0"/>
        <w:spacing w:line="360" w:lineRule="auto"/>
        <w:jc w:val="left"/>
        <w:rPr>
          <w:rFonts w:ascii="Times New Roman" w:hAnsi="Times New Roman" w:eastAsia="宋体" w:cs="Times New Roman"/>
          <w:b/>
          <w:bCs/>
          <w:iCs/>
          <w:color w:val="000000"/>
          <w:kern w:val="0"/>
          <w:sz w:val="24"/>
        </w:rPr>
      </w:pPr>
    </w:p>
    <w:p w14:paraId="5622DA14">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21526F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50852C5F">
      <w:pPr>
        <w:widowControl/>
        <w:adjustRightInd w:val="0"/>
        <w:snapToGrid w:val="0"/>
        <w:spacing w:line="360" w:lineRule="auto"/>
        <w:jc w:val="left"/>
        <w:rPr>
          <w:rFonts w:ascii="Times New Roman" w:hAnsi="Times New Roman" w:eastAsia="宋体" w:cs="Times New Roman"/>
          <w:b/>
          <w:bCs/>
          <w:iCs/>
          <w:color w:val="000000"/>
          <w:kern w:val="0"/>
          <w:sz w:val="24"/>
        </w:rPr>
      </w:pPr>
    </w:p>
    <w:p w14:paraId="2004136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5769168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5933201">
      <w:pPr>
        <w:widowControl/>
        <w:adjustRightInd w:val="0"/>
        <w:snapToGrid w:val="0"/>
        <w:spacing w:line="360" w:lineRule="auto"/>
        <w:jc w:val="left"/>
        <w:rPr>
          <w:rFonts w:ascii="Times New Roman" w:hAnsi="Times New Roman" w:eastAsia="宋体" w:cs="Times New Roman"/>
          <w:b/>
          <w:bCs/>
          <w:iCs/>
          <w:color w:val="000000"/>
          <w:kern w:val="0"/>
          <w:sz w:val="24"/>
        </w:rPr>
      </w:pPr>
    </w:p>
    <w:p w14:paraId="2AF24A3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C15477E">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476472C2">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739348FA">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74638A1D">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29B67EE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59306F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32257E0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63603E8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7E4BFAD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3E3DC1B">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177FE056">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1FCE05A2">
      <w:pPr>
        <w:jc w:val="left"/>
        <w:rPr>
          <w:rFonts w:ascii="Times New Roman" w:hAnsi="Times New Roman" w:cs="Times New Roman"/>
          <w:sz w:val="24"/>
        </w:rPr>
      </w:pPr>
    </w:p>
    <w:p w14:paraId="3DBAC8C8">
      <w:pPr>
        <w:jc w:val="left"/>
        <w:rPr>
          <w:rFonts w:ascii="Times New Roman" w:hAnsi="Times New Roman" w:cs="Times New Roman"/>
          <w:b/>
          <w:bCs/>
          <w:sz w:val="24"/>
        </w:rPr>
      </w:pPr>
      <w:r>
        <w:rPr>
          <w:rFonts w:ascii="Times New Roman" w:hAnsi="Times New Roman" w:cs="Times New Roman"/>
          <w:b/>
          <w:bCs/>
          <w:sz w:val="24"/>
        </w:rPr>
        <w:t>Organization as author</w:t>
      </w:r>
    </w:p>
    <w:p w14:paraId="41B56B96">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w:t>
      </w:r>
      <w:r>
        <w:rPr>
          <w:rFonts w:hint="eastAsia" w:ascii="Times New Roman" w:hAnsi="Times New Roman" w:cs="Times New Roman"/>
          <w:sz w:val="24"/>
        </w:rPr>
        <w:t xml:space="preserve"> </w:t>
      </w:r>
      <w:r>
        <w:rPr>
          <w:rFonts w:ascii="Times New Roman" w:hAnsi="Times New Roman" w:cs="Times New Roman"/>
          <w:i/>
          <w:iCs/>
          <w:sz w:val="24"/>
        </w:rPr>
        <w:t>Hypertension</w:t>
      </w:r>
      <w:r>
        <w:rPr>
          <w:rFonts w:hint="eastAsia" w:ascii="Times New Roman" w:hAnsi="Times New Roman" w:cs="Times New Roman"/>
          <w:sz w:val="24"/>
        </w:rPr>
        <w:t xml:space="preserve">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67ED258B">
      <w:pPr>
        <w:jc w:val="left"/>
        <w:rPr>
          <w:rFonts w:ascii="Times New Roman" w:hAnsi="Times New Roman" w:cs="Times New Roman"/>
          <w:sz w:val="24"/>
        </w:rPr>
      </w:pPr>
    </w:p>
    <w:p w14:paraId="0FC62D5A">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40C67FBB">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1A1EFEF4">
      <w:pPr>
        <w:jc w:val="left"/>
        <w:rPr>
          <w:rFonts w:ascii="Times New Roman" w:hAnsi="Times New Roman" w:cs="Times New Roman"/>
          <w:sz w:val="24"/>
        </w:rPr>
      </w:pPr>
    </w:p>
    <w:p w14:paraId="32279E33">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34ECCFE9">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7BF0FF1F">
      <w:pPr>
        <w:jc w:val="left"/>
        <w:rPr>
          <w:rFonts w:ascii="Times New Roman" w:hAnsi="Times New Roman" w:cs="Times New Roman"/>
          <w:sz w:val="24"/>
        </w:rPr>
      </w:pPr>
    </w:p>
    <w:p w14:paraId="67785487">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0E4F9A16">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1ED6E5B5">
      <w:pPr>
        <w:jc w:val="left"/>
        <w:rPr>
          <w:rFonts w:ascii="Times New Roman" w:hAnsi="Times New Roman" w:eastAsia="Roboto" w:cs="Times New Roman"/>
          <w:color w:val="000000"/>
          <w:sz w:val="24"/>
          <w:shd w:val="clear" w:color="auto" w:fill="FFFFFF"/>
        </w:rPr>
      </w:pPr>
    </w:p>
    <w:p w14:paraId="35370E9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1C36CB4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7D20831B">
      <w:pPr>
        <w:jc w:val="left"/>
        <w:rPr>
          <w:rFonts w:ascii="Times New Roman" w:hAnsi="Times New Roman" w:eastAsia="Roboto" w:cs="Times New Roman"/>
          <w:color w:val="000000"/>
          <w:sz w:val="24"/>
          <w:shd w:val="clear" w:color="auto" w:fill="FFFFFF"/>
        </w:rPr>
      </w:pPr>
    </w:p>
    <w:p w14:paraId="6352A4BC">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748698E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6AA60474">
      <w:pPr>
        <w:jc w:val="left"/>
        <w:rPr>
          <w:rFonts w:ascii="Times New Roman" w:hAnsi="Times New Roman" w:eastAsia="Roboto" w:cs="Times New Roman"/>
          <w:color w:val="000000"/>
          <w:sz w:val="24"/>
          <w:shd w:val="clear" w:color="auto" w:fill="FFFFFF"/>
        </w:rPr>
      </w:pPr>
    </w:p>
    <w:p w14:paraId="7E05CB4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3F5352C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7A9B984C">
      <w:pPr>
        <w:jc w:val="left"/>
        <w:rPr>
          <w:rFonts w:ascii="Times New Roman" w:hAnsi="Times New Roman" w:eastAsia="Roboto" w:cs="Times New Roman"/>
          <w:color w:val="000000"/>
          <w:sz w:val="24"/>
          <w:shd w:val="clear" w:color="auto" w:fill="FFFFFF"/>
        </w:rPr>
      </w:pPr>
    </w:p>
    <w:p w14:paraId="3E2E8D0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1AE605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057BB679">
      <w:pPr>
        <w:jc w:val="left"/>
        <w:rPr>
          <w:rFonts w:ascii="Times New Roman" w:hAnsi="Times New Roman" w:eastAsia="Roboto" w:cs="Times New Roman"/>
          <w:color w:val="000000"/>
          <w:sz w:val="24"/>
          <w:shd w:val="clear" w:color="auto" w:fill="FFFFFF"/>
        </w:rPr>
      </w:pPr>
    </w:p>
    <w:p w14:paraId="7613E27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73E5183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36DF26BD">
      <w:pPr>
        <w:jc w:val="left"/>
        <w:rPr>
          <w:rFonts w:ascii="Times New Roman" w:hAnsi="Times New Roman" w:eastAsia="Roboto" w:cs="Times New Roman"/>
          <w:color w:val="000000"/>
          <w:sz w:val="24"/>
          <w:shd w:val="clear" w:color="auto" w:fill="FFFFFF"/>
        </w:rPr>
      </w:pPr>
    </w:p>
    <w:p w14:paraId="29DDE70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40F473C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7D0B2FCC">
      <w:pPr>
        <w:jc w:val="left"/>
        <w:rPr>
          <w:rFonts w:ascii="Times New Roman" w:hAnsi="Times New Roman" w:eastAsia="Roboto" w:cs="Times New Roman"/>
          <w:color w:val="000000"/>
          <w:sz w:val="24"/>
          <w:shd w:val="clear" w:color="auto" w:fill="FFFFFF"/>
        </w:rPr>
      </w:pPr>
    </w:p>
    <w:p w14:paraId="3135AB6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72FC954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5EF6E9D4">
      <w:pPr>
        <w:jc w:val="left"/>
        <w:rPr>
          <w:rFonts w:ascii="Times New Roman" w:hAnsi="Times New Roman" w:eastAsia="Roboto" w:cs="Times New Roman"/>
          <w:color w:val="000000"/>
          <w:sz w:val="24"/>
          <w:shd w:val="clear" w:color="auto" w:fill="FFFFFF"/>
        </w:rPr>
      </w:pPr>
    </w:p>
    <w:p w14:paraId="417556B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4D8D59A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42B4BF45">
      <w:pPr>
        <w:jc w:val="left"/>
        <w:rPr>
          <w:rFonts w:ascii="Times New Roman" w:hAnsi="Times New Roman" w:eastAsia="Roboto" w:cs="Times New Roman"/>
          <w:color w:val="000000"/>
          <w:sz w:val="24"/>
          <w:shd w:val="clear" w:color="auto" w:fill="FFFFFF"/>
        </w:rPr>
      </w:pPr>
    </w:p>
    <w:p w14:paraId="2B1A99F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3691D27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1344772D">
      <w:pPr>
        <w:jc w:val="left"/>
        <w:rPr>
          <w:rFonts w:ascii="Times New Roman" w:hAnsi="Times New Roman" w:eastAsia="Roboto" w:cs="Times New Roman"/>
          <w:color w:val="000000"/>
          <w:sz w:val="24"/>
          <w:shd w:val="clear" w:color="auto" w:fill="FFFFFF"/>
        </w:rPr>
      </w:pPr>
    </w:p>
    <w:p w14:paraId="449CBF8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4C6D8BF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1A06E36">
      <w:pPr>
        <w:jc w:val="left"/>
        <w:rPr>
          <w:rFonts w:ascii="Times New Roman" w:hAnsi="Times New Roman" w:eastAsia="Roboto" w:cs="Times New Roman"/>
          <w:color w:val="000000"/>
          <w:sz w:val="24"/>
          <w:shd w:val="clear" w:color="auto" w:fill="FFFFFF"/>
        </w:rPr>
      </w:pPr>
    </w:p>
    <w:p w14:paraId="22B0C66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72B89E3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Micro Total Analysis Systems 2002, Proceedings of the μTAS</w:t>
      </w:r>
      <w:r>
        <w:rPr>
          <w:rFonts w:hint="eastAsia" w:ascii="Times New Roman" w:hAnsi="Times New Roman" w:cs="Times New Roman"/>
          <w:i/>
          <w:iCs/>
          <w:color w:val="000000"/>
          <w:sz w:val="24"/>
          <w:shd w:val="clear" w:color="auto" w:fill="FFFFFF"/>
        </w:rPr>
        <w:t xml:space="preserve"> </w:t>
      </w:r>
      <w:r>
        <w:rPr>
          <w:rFonts w:ascii="Times New Roman" w:hAnsi="Times New Roman" w:eastAsia="Roboto" w:cs="Times New Roman"/>
          <w:i/>
          <w:iCs/>
          <w:color w:val="000000"/>
          <w:sz w:val="24"/>
          <w:shd w:val="clear" w:color="auto" w:fill="FFFFFF"/>
        </w:rPr>
        <w:t>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2F9A3EF5">
      <w:pPr>
        <w:jc w:val="left"/>
        <w:rPr>
          <w:rFonts w:ascii="Times New Roman" w:hAnsi="Times New Roman" w:eastAsia="Roboto" w:cs="Times New Roman"/>
          <w:color w:val="000000"/>
          <w:sz w:val="24"/>
          <w:shd w:val="clear" w:color="auto" w:fill="FFFFFF"/>
        </w:rPr>
      </w:pPr>
    </w:p>
    <w:p w14:paraId="4B6DFF7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55EE567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3378E695">
      <w:pPr>
        <w:jc w:val="left"/>
        <w:rPr>
          <w:rFonts w:ascii="Times New Roman" w:hAnsi="Times New Roman" w:eastAsia="Roboto" w:cs="Times New Roman"/>
          <w:color w:val="000000"/>
          <w:sz w:val="24"/>
          <w:shd w:val="clear" w:color="auto" w:fill="FFFFFF"/>
        </w:rPr>
      </w:pPr>
    </w:p>
    <w:p w14:paraId="4032AE8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35F61E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2D3C302A">
      <w:pPr>
        <w:jc w:val="left"/>
        <w:rPr>
          <w:rFonts w:ascii="Times New Roman" w:hAnsi="Times New Roman" w:eastAsia="Roboto" w:cs="Times New Roman"/>
          <w:color w:val="000000"/>
          <w:sz w:val="24"/>
          <w:shd w:val="clear" w:color="auto" w:fill="FFFFFF"/>
        </w:rPr>
      </w:pPr>
    </w:p>
    <w:p w14:paraId="7910934C">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0BEFB4DC">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arXiv</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3D193">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B29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90981">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w:t>
    </w:r>
    <w:r>
      <w:rPr>
        <w:rFonts w:hint="eastAsia" w:ascii="Times New Roman" w:hAnsi="Times New Roman" w:cs="Times New Roman"/>
        <w:snapToGrid w:val="0"/>
        <w:sz w:val="12"/>
        <w:szCs w:val="12"/>
        <w:lang w:val="en-US" w:eastAsia="zh-CN"/>
      </w:rPr>
      <w:t>6</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77DE649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4200" w:hanging="4200" w:hangingChars="2000"/>
      <w:jc w:val="right"/>
      <w:rPr>
        <w:rFonts w:hint="eastAsia" w:eastAsiaTheme="minorEastAsia"/>
        <w:color w:val="2F5597" w:themeColor="accent5" w:themeShade="BF"/>
        <w:lang w:eastAsia="zh-CN"/>
      </w:rPr>
    </w:pPr>
    <w:r>
      <w:drawing>
        <wp:inline distT="0" distB="0" distL="114300" distR="114300">
          <wp:extent cx="888365" cy="290195"/>
          <wp:effectExtent l="0" t="0" r="6985" b="5080"/>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color w:val="auto"/>
        <w:sz w:val="16"/>
        <w:szCs w:val="16"/>
        <w:u w:val="none"/>
      </w:rPr>
      <w:t>https://www.oaepublish.com/</w:t>
    </w:r>
    <w:r>
      <w:rPr>
        <w:rFonts w:hint="eastAsia"/>
        <w:b/>
        <w:bCs/>
        <w:color w:val="auto"/>
        <w:sz w:val="16"/>
        <w:szCs w:val="16"/>
        <w:u w:val="none"/>
        <w:lang w:val="en-US" w:eastAsia="zh-CN"/>
      </w:rPr>
      <w:t>ifs</w:t>
    </w:r>
  </w:p>
  <w:p w14:paraId="02A5BB4B">
    <w:pPr>
      <w:pStyle w:val="6"/>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5B51">
    <w:pPr>
      <w:pStyle w:val="6"/>
      <w:adjustRightInd w:val="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Intell. Food Syst.</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ifs</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0D00157F">
    <w:pPr>
      <w:pStyle w:val="6"/>
      <w:adjustRightInd w:val="0"/>
      <w:jc w:val="right"/>
      <w:rPr>
        <w:rFonts w:ascii="Times New Roman" w:hAnsi="Times New Roman" w:cs="Times New Roman"/>
        <w:sz w:val="14"/>
        <w:szCs w:val="14"/>
      </w:rPr>
    </w:pPr>
  </w:p>
  <w:p w14:paraId="5406E4F3">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F5671">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6"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lang w:val="en-US" w:eastAsia="zh-CN"/>
                            </w:rPr>
                          </w:pPr>
                          <w:r>
                            <w:rPr>
                              <w:rFonts w:hint="eastAsia" w:ascii="Arial" w:hAnsi="Arial"/>
                              <w:b/>
                              <w:color w:val="003F9A"/>
                              <w:sz w:val="30"/>
                              <w:szCs w:val="30"/>
                              <w:lang w:val="en-US" w:eastAsia="zh-CN"/>
                            </w:rPr>
                            <w:t>Intelligent Food Systems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lang w:val="en-US" w:eastAsia="zh-CN"/>
                      </w:rPr>
                    </w:pPr>
                    <w:r>
                      <w:rPr>
                        <w:rFonts w:hint="eastAsia" w:ascii="Arial" w:hAnsi="Arial"/>
                        <w:b/>
                        <w:color w:val="003F9A"/>
                        <w:sz w:val="30"/>
                        <w:szCs w:val="30"/>
                        <w:lang w:val="en-US" w:eastAsia="zh-CN"/>
                      </w:rPr>
                      <w:t>Intelligent Food Systems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bookmarkEnd w:id="6"/>
    <w:r>
      <w:rPr>
        <w:rFonts w:hint="eastAsia" w:ascii="Times New Roman" w:hAnsi="Times New Roman" w:cs="Times New Roman"/>
        <w:i/>
        <w:iCs/>
        <w:sz w:val="16"/>
        <w:szCs w:val="16"/>
      </w:rPr>
      <w:t>Intell. Food Syst.</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10.20517/</w:t>
    </w:r>
    <w:r>
      <w:rPr>
        <w:rFonts w:hint="eastAsia" w:ascii="Times New Roman" w:hAnsi="Times New Roman" w:cs="Times New Roman"/>
        <w:sz w:val="16"/>
        <w:szCs w:val="16"/>
        <w:lang w:val="en-US" w:eastAsia="zh-CN"/>
      </w:rPr>
      <w:t>ifs</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1D700023">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78BA"/>
    <w:rsid w:val="00025B04"/>
    <w:rsid w:val="00030B75"/>
    <w:rsid w:val="0003284A"/>
    <w:rsid w:val="000408B5"/>
    <w:rsid w:val="000414F0"/>
    <w:rsid w:val="000823D9"/>
    <w:rsid w:val="000D3F3B"/>
    <w:rsid w:val="000D5EBD"/>
    <w:rsid w:val="000E5748"/>
    <w:rsid w:val="000E57CF"/>
    <w:rsid w:val="000E780A"/>
    <w:rsid w:val="000F1C65"/>
    <w:rsid w:val="0014398B"/>
    <w:rsid w:val="00170902"/>
    <w:rsid w:val="00171A47"/>
    <w:rsid w:val="00172A27"/>
    <w:rsid w:val="0019510B"/>
    <w:rsid w:val="001C481A"/>
    <w:rsid w:val="001E4195"/>
    <w:rsid w:val="001E6AF6"/>
    <w:rsid w:val="001F57F8"/>
    <w:rsid w:val="001F5DF7"/>
    <w:rsid w:val="001F725A"/>
    <w:rsid w:val="002444B9"/>
    <w:rsid w:val="0024769C"/>
    <w:rsid w:val="00252F92"/>
    <w:rsid w:val="00273491"/>
    <w:rsid w:val="002835DD"/>
    <w:rsid w:val="002B68F0"/>
    <w:rsid w:val="002C306C"/>
    <w:rsid w:val="002C4BFC"/>
    <w:rsid w:val="00331E76"/>
    <w:rsid w:val="0034742F"/>
    <w:rsid w:val="003608FF"/>
    <w:rsid w:val="00375E62"/>
    <w:rsid w:val="00383BF7"/>
    <w:rsid w:val="00387211"/>
    <w:rsid w:val="00387631"/>
    <w:rsid w:val="0039268B"/>
    <w:rsid w:val="00396B2F"/>
    <w:rsid w:val="003971B5"/>
    <w:rsid w:val="003B627D"/>
    <w:rsid w:val="003D31FA"/>
    <w:rsid w:val="003F528A"/>
    <w:rsid w:val="00402C94"/>
    <w:rsid w:val="00423880"/>
    <w:rsid w:val="00451E03"/>
    <w:rsid w:val="00455305"/>
    <w:rsid w:val="00497675"/>
    <w:rsid w:val="004D0F51"/>
    <w:rsid w:val="004F52CE"/>
    <w:rsid w:val="00534119"/>
    <w:rsid w:val="005570D9"/>
    <w:rsid w:val="00561C6E"/>
    <w:rsid w:val="00573E58"/>
    <w:rsid w:val="00585FC0"/>
    <w:rsid w:val="005C448B"/>
    <w:rsid w:val="005F10F8"/>
    <w:rsid w:val="005F51B0"/>
    <w:rsid w:val="00602BA8"/>
    <w:rsid w:val="00610601"/>
    <w:rsid w:val="00637595"/>
    <w:rsid w:val="006B2386"/>
    <w:rsid w:val="006C498C"/>
    <w:rsid w:val="006E5AA6"/>
    <w:rsid w:val="007349F0"/>
    <w:rsid w:val="007610F0"/>
    <w:rsid w:val="007962DD"/>
    <w:rsid w:val="007A085D"/>
    <w:rsid w:val="007B4D5A"/>
    <w:rsid w:val="007D1FD5"/>
    <w:rsid w:val="007E7A70"/>
    <w:rsid w:val="008075EB"/>
    <w:rsid w:val="008152C1"/>
    <w:rsid w:val="00837DBB"/>
    <w:rsid w:val="00842C21"/>
    <w:rsid w:val="00844F25"/>
    <w:rsid w:val="0088194A"/>
    <w:rsid w:val="00884AD2"/>
    <w:rsid w:val="00891F44"/>
    <w:rsid w:val="008A495C"/>
    <w:rsid w:val="008A5829"/>
    <w:rsid w:val="008D634A"/>
    <w:rsid w:val="00921419"/>
    <w:rsid w:val="009517A0"/>
    <w:rsid w:val="00972671"/>
    <w:rsid w:val="009A77F5"/>
    <w:rsid w:val="009F669C"/>
    <w:rsid w:val="00A1010F"/>
    <w:rsid w:val="00A365F9"/>
    <w:rsid w:val="00A37A37"/>
    <w:rsid w:val="00AF0B16"/>
    <w:rsid w:val="00AF76AF"/>
    <w:rsid w:val="00B1222A"/>
    <w:rsid w:val="00B1302A"/>
    <w:rsid w:val="00B23564"/>
    <w:rsid w:val="00B27F01"/>
    <w:rsid w:val="00B42AC5"/>
    <w:rsid w:val="00B74EF5"/>
    <w:rsid w:val="00BB3538"/>
    <w:rsid w:val="00BE4B46"/>
    <w:rsid w:val="00C05667"/>
    <w:rsid w:val="00C24E43"/>
    <w:rsid w:val="00C5076C"/>
    <w:rsid w:val="00C54C04"/>
    <w:rsid w:val="00C6365E"/>
    <w:rsid w:val="00C76480"/>
    <w:rsid w:val="00CA2500"/>
    <w:rsid w:val="00D01346"/>
    <w:rsid w:val="00D01588"/>
    <w:rsid w:val="00D16246"/>
    <w:rsid w:val="00D26E75"/>
    <w:rsid w:val="00D41101"/>
    <w:rsid w:val="00D66710"/>
    <w:rsid w:val="00D82BEC"/>
    <w:rsid w:val="00D91F86"/>
    <w:rsid w:val="00D95879"/>
    <w:rsid w:val="00DC4DBC"/>
    <w:rsid w:val="00DF5C43"/>
    <w:rsid w:val="00E04EBC"/>
    <w:rsid w:val="00E31605"/>
    <w:rsid w:val="00E368C4"/>
    <w:rsid w:val="00E501C8"/>
    <w:rsid w:val="00E50DE5"/>
    <w:rsid w:val="00EA21CF"/>
    <w:rsid w:val="00EB7682"/>
    <w:rsid w:val="00EE548B"/>
    <w:rsid w:val="00F01748"/>
    <w:rsid w:val="00F208B9"/>
    <w:rsid w:val="00F37CB8"/>
    <w:rsid w:val="00F767F7"/>
    <w:rsid w:val="00FA6414"/>
    <w:rsid w:val="00FC303D"/>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1592E"/>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00EC"/>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E80963"/>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93781"/>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15E0D"/>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1B7E"/>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3153D"/>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61656E"/>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B0A91"/>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62E72"/>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AE3660"/>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CE40FA"/>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326A0"/>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EF5BF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A3362"/>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4265F"/>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8705C"/>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32432"/>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152C9E"/>
    <w:rsid w:val="692A346F"/>
    <w:rsid w:val="69300B1C"/>
    <w:rsid w:val="6934654C"/>
    <w:rsid w:val="693A2142"/>
    <w:rsid w:val="693C6714"/>
    <w:rsid w:val="693F0B86"/>
    <w:rsid w:val="694F24E5"/>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40DF9"/>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1B21A6"/>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A70E05"/>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character" w:customStyle="1" w:styleId="32">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6743552"/>
        <c:axId val="135764736"/>
      </c:barChart>
      <c:catAx>
        <c:axId val="246743552"/>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764736"/>
        <c:crosses val="autoZero"/>
        <c:auto val="1"/>
        <c:lblAlgn val="ctr"/>
        <c:lblOffset val="100"/>
        <c:tickLblSkip val="1"/>
        <c:noMultiLvlLbl val="0"/>
      </c:catAx>
      <c:valAx>
        <c:axId val="135764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6743552"/>
        <c:crosses val="autoZero"/>
        <c:crossBetween val="between"/>
      </c:valAx>
      <c:spPr>
        <a:noFill/>
        <a:ln>
          <a:noFill/>
        </a:ln>
        <a:effectLst/>
      </c:spPr>
    </c:plotArea>
    <c:plotVisOnly val="1"/>
    <c:dispBlanksAs val="gap"/>
    <c:showDLblsOverMax val="0"/>
    <c:extLst>
      <c:ext uri="{0b15fc19-7d7d-44ad-8c2d-2c3a37ce22c3}">
        <chartProps xmlns="https://web.wps.cn/et/2018/main" chartId="{1c8fee00-622b-4b2d-b5d4-c8e7d374edf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DA9AAD-D9B2-41D3-B319-8513DE8FD7B7}">
  <ds:schemaRefs/>
</ds:datastoreItem>
</file>

<file path=docProps/app.xml><?xml version="1.0" encoding="utf-8"?>
<Properties xmlns="http://schemas.openxmlformats.org/officeDocument/2006/extended-properties" xmlns:vt="http://schemas.openxmlformats.org/officeDocument/2006/docPropsVTypes">
  <Template>Normal</Template>
  <Pages>9</Pages>
  <Words>1838</Words>
  <Characters>10928</Characters>
  <Lines>94</Lines>
  <Paragraphs>26</Paragraphs>
  <TotalTime>0</TotalTime>
  <ScaleCrop>false</ScaleCrop>
  <LinksUpToDate>false</LinksUpToDate>
  <CharactersWithSpaces>12617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2018-06-06T07:52:00Z</dcterms:created>
  <dc:creator>A</dc:creator>
  <cp:lastModifiedBy>MarcWang</cp:lastModifiedBy>
  <dcterms:modified xsi:type="dcterms:W3CDTF">2026-09-18T04:47:55Z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F4A7921D5960494398E7662F251ABB1E_13</vt:lpwstr>
  </property>
  <property fmtid="{D5CDD505-2E9C-101B-9397-08002B2CF9AE}" pid="4" name="KSOTemplateDocerSaveRecord">
    <vt:lpwstr>eyJoZGlkIjoiYWVjNDRmN2M4Mjk2M2Y3OTc5NWQ0ZWU5Y2FkY2ZhYmQiLCJ1c2VySWQiOiIxMzIxOTM3NjAifQ==</vt:lpwstr>
  </property>
</Properties>
</file>