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66B32">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1FDB3C9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559654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41A293A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1BEFBE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67ECBF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9AE9F5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4C9969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069A5A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B7FD36">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150CA95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B52BC9D">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63B3BAA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F9176B5">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1A40EF0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88F3D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DCC119A">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57C363F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D1F9D25">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6579338B">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FADCA1B">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715F87A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5243D53">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8E6E192">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1844F281">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525A2FD6">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A9BE69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7053C0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56A121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25CD18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8F5ACC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B50101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9DF860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86E001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FD1A62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E14CAF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038EE97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5736DA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EC4047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85BC32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29EBFC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11541A3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0903F8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A02D35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7EC724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2E1C62C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9F4DDA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1DE2D8C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77BE718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4943E1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0AE88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1F0BF7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C01A06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13CE86BA">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2E0A6FA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67B0A71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40036D1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658916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8543F5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0F9514B">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7C918F7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731D15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390E7E3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6463EFA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5ED764E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75427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644A93DE">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826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6FD4281">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F15055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C1E6430">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23162F87">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CFC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AA1E4E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44E67B">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514897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77A6052">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01CED85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6F78D0B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7EE884E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619D44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1782D32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545B846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7A2C75F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72FDC80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9CB51FF">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E7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78380E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143D30F9">
            <w:pPr>
              <w:pStyle w:val="27"/>
              <w:spacing w:line="260" w:lineRule="atLeast"/>
              <w:jc w:val="center"/>
              <w:rPr>
                <w:rFonts w:ascii="Times New Roman" w:hAnsi="Times New Roman"/>
              </w:rPr>
            </w:pPr>
            <w:r>
              <w:rPr>
                <w:rFonts w:ascii="Times New Roman" w:hAnsi="Times New Roman"/>
              </w:rPr>
              <w:t>(1)</w:t>
            </w:r>
          </w:p>
        </w:tc>
      </w:tr>
    </w:tbl>
    <w:p w14:paraId="06F3E04F">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57D8D018">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5A6CCF6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93ABE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C8EC12E">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64E459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D59BE0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05E100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C85A4B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EFD4E7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D6BC65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CEE37D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98BE43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954091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D41C59D">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p>
    <w:p w14:paraId="3EC7891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8" w:name="_GoBack"/>
      <w:bookmarkEnd w:id="8"/>
      <w:r>
        <w:rPr>
          <w:rFonts w:ascii="Times New Roman" w:hAnsi="Times New Roman" w:eastAsia="宋体" w:cs="Times New Roman"/>
          <w:b/>
          <w:bCs/>
          <w:iCs/>
          <w:color w:val="000000"/>
          <w:kern w:val="0"/>
          <w:sz w:val="22"/>
          <w:szCs w:val="22"/>
        </w:rPr>
        <w:t>Financial support and sponsorship</w:t>
      </w:r>
    </w:p>
    <w:p w14:paraId="1C7AD4E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DEF354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792289E">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711F3E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44041F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9B4A5A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D912AF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34F9D9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619D2E6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DB2ED3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0504FC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19E344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763FC2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0EFAFF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22AFF5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6C4AA63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25C53E3D">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CC7EBA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23ABB28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747C178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3F477FD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4AB742C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5BCAE6">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list top five authors</w:t>
      </w:r>
      <w:r>
        <w:rPr>
          <w:rFonts w:ascii="Times New Roman" w:hAnsi="Times New Roman" w:eastAsia="宋体" w:cs="Times New Roman"/>
          <w:b/>
          <w:bCs/>
          <w:i/>
          <w:iCs/>
          <w:color w:val="000000"/>
          <w:kern w:val="0"/>
          <w:sz w:val="20"/>
          <w:szCs w:val="20"/>
        </w:rPr>
        <w:t>)</w:t>
      </w:r>
    </w:p>
    <w:p w14:paraId="3F9651E1">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color w:val="000000"/>
          <w:kern w:val="0"/>
          <w:sz w:val="20"/>
          <w:szCs w:val="20"/>
        </w:rPr>
        <w:t xml:space="preserve">. Effect of occult metastases on survival in node-negative breast cancer. N Engl J Med 2011;364:412-21.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21247310 DOI: 10.1056/NEJMoa1008108</w:t>
      </w:r>
      <w:r>
        <w:rPr>
          <w:rFonts w:hint="eastAsia" w:ascii="Times New Roman" w:hAnsi="Times New Roman" w:eastAsia="宋体" w:cs="Times New Roman"/>
          <w:color w:val="000000"/>
          <w:kern w:val="0"/>
          <w:sz w:val="20"/>
          <w:szCs w:val="20"/>
        </w:rPr>
        <w:t>]</w:t>
      </w:r>
    </w:p>
    <w:p w14:paraId="388BEAC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A5F79E8">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[PMID: 12411462]</w:t>
      </w:r>
    </w:p>
    <w:p w14:paraId="58931CE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2419852">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14:paraId="57EC709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767CEC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69E1EF4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BEB151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A5631C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4441D3B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2EF3A39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125742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50DBD07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AE38DA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75BBA3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20FEB1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453E3F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6D564D0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60200D6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84C268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 Forthcoming 2002.</w:t>
      </w:r>
    </w:p>
    <w:p w14:paraId="7A41020C">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48:52Z" w:initials="A">
    <w:p w14:paraId="6D2D3954">
      <w:pPr>
        <w:pStyle w:val="4"/>
        <w:rPr>
          <w:rFonts w:hint="eastAsia"/>
        </w:rPr>
      </w:pPr>
      <w:r>
        <w:rPr>
          <w:rFonts w:hint="eastAsia"/>
        </w:rPr>
        <w:t xml:space="preserve">Please provide the DOI of each reference </w:t>
      </w:r>
    </w:p>
    <w:p w14:paraId="43B95054">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B950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15E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CC0F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95C6D7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084CAB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08D0CD7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1584">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A29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C287">
    <w:pPr>
      <w:pStyle w:val="6"/>
    </w:pPr>
    <w:bookmarkStart w:id="7" w:name="OLE_LINK5"/>
    <w:r>
      <w:rPr>
        <w:rFonts w:ascii="Times New Roman" w:hAnsi="Times New Roman" w:cs="Times New Roman"/>
        <w:sz w:val="16"/>
        <w:szCs w:val="16"/>
      </w:rPr>
      <w:pict>
        <v:shape id="_x0000_s4097" o:spid="_x0000_s4097" o:spt="202" type="#_x0000_t202" style="position:absolute;left:0pt;margin-left:234.6pt;margin-top:-0.5pt;height:27.55pt;width:191.05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SDpQIAAC0FAAAOAAAAZHJzL2Uyb0RvYy54bWysVM2O0zAQviPxDpbv3fw07TbRpqvtLkVI&#10;y4+08ABu7DQWjm1st8mCuMIbcOLCnefa52DstN0WLgiRg+PxjD/PN/PZF5d9K9CWGcuVLHFyFmPE&#10;ZKUol+sSv3u7HM0wso5ISoSSrMT3zOLL+dMnF50uWKoaJSgzCECkLTpd4sY5XUSRrRrWEnumNJPg&#10;rJVpiQPTrCNqSAforYjSOJ5GnTJUG1Uxa2H1ZnDiecCva1a513VtmUOixJCbC6MJ48qP0fyCFGtD&#10;dMOrXRrkH7JoCZdw6AHqhjiCNob/AdXyyiirandWqTZSdc0rFjgAmyT+jc1dQzQLXKA4Vh/KZP8f&#10;bPVq+8YgTkucYiRJCy16+Pb14fvPhx9fUOrL02lbQNSdhjjXL1QPbQ5Urb5V1XuLpLpuiFyzK2NU&#10;1zBCIb3E74yOtg441oOsupeKwjlk41QA6mvT+tpBNRCgQ5vuD61hvUMVLKZZOh2PJxhV4Btn+Ww2&#10;CUeQYr9bG+ueM9UiPymxgdYHdLK9tc5nQ4p9iD/MKsHpkgsRDLNeXQuDtgRksgzfsFfohgyrQSqA&#10;YYfQgHeCIaRHkspjDscNK8AAEvA+zyVo4lOepFm8SPPRcjo7H2XLbDLKz+PZKE7yRT6Nszy7WX72&#10;GSRZ0XBKmbzlku31mWR/1//dTRmUFRSKuhLnk3QSyJ1kv6O14xr7b1ffk7CWO7iugrclnh2CSOG7&#10;/kxSoE0KR7gY5tFp+qFkUIP9P1QlaMTLYhCI61c9oHjhrBS9B7UYBc0EScAbA5NGmY8YdXBfS2w/&#10;bIhhGIkXEhSXJ1nmL3gwssl5CoY59qyOPURWAFVih9EwvXbDo7DRhq8bOGnQuFRXoNKaBwE9ZgUU&#10;vAF3MpDZvR/+0h/bIerxlZv/AgAA//8DAFBLAwQUAAYACAAAACEAVb3lf+AAAAAKAQAADwAAAGRy&#10;cy9kb3ducmV2LnhtbEyPwU6DQBCG7ya+w2ZMvJh2KQpFZGlMowcTNZHqfWFHoLKzhN22+PaOJz3O&#10;zJf//6bYzHYQR5x870jBahmBQGqc6alV8L57XGQgfNBk9OAIFXyjh015flbo3LgTveGxCq3gEPK5&#10;VtCFMOZS+qZDq/3SjUh8+3ST1YHHqZVm0icOt4OMoyiVVvfEDZ0ecdth81UdLPc+zNn4UT9v90/V&#10;Vb2PX6l/yUipy4v5/g5EwDn8wfCrz+pQslPtDmS8GBTcpLcxowoWyToFwUSWrK5B1LyJE5BlIf+/&#10;UP4AAAD//wMAUEsBAi0AFAAGAAgAAAAhALaDOJL+AAAA4QEAABMAAAAAAAAAAAAAAAAAAAAAAFtD&#10;b250ZW50X1R5cGVzXS54bWxQSwECLQAUAAYACAAAACEAOP0h/9YAAACUAQAACwAAAAAAAAAAAAAA&#10;AAAvAQAAX3JlbHMvLnJlbHNQSwECLQAUAAYACAAAACEALlqEg6UCAAAtBQAADgAAAAAAAAAAAAAA&#10;AAAuAgAAZHJzL2Uyb0RvYy54bWxQSwECLQAUAAYACAAAACEAVb3lf+AAAAAKAQAADwAAAAAAAAAA&#10;AAAAAAD/BAAAZHJzL2Rvd25yZXYueG1sUEsFBgAAAAAEAAQA8wAAAAwGAAAAAA==&#10;">
          <v:path/>
          <v:fill opacity="0f" focussize="0,0"/>
          <v:stroke on="f" joinstyle="miter"/>
          <v:imagedata o:title=""/>
          <o:lock v:ext="edit"/>
          <v:textbox>
            <w:txbxContent>
              <w:p w14:paraId="0F0076C1">
                <w:pPr>
                  <w:wordWrap w:val="0"/>
                  <w:jc w:val="right"/>
                </w:pPr>
                <w:r>
                  <w:rPr>
                    <w:rFonts w:hint="eastAsia" w:ascii="Arial" w:hAnsi="Arial"/>
                    <w:b/>
                    <w:color w:val="003F9A"/>
                    <w:sz w:val="26"/>
                    <w:szCs w:val="26"/>
                  </w:rPr>
                  <w:t>Hepatoma Research</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sz w:val="16"/>
        <w:szCs w:val="16"/>
      </w:rPr>
      <w:t xml:space="preserve">Hepatoma Res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414F0"/>
    <w:rsid w:val="000D3F3B"/>
    <w:rsid w:val="000D5EBD"/>
    <w:rsid w:val="000E57CF"/>
    <w:rsid w:val="000F1C65"/>
    <w:rsid w:val="00172A27"/>
    <w:rsid w:val="0019510B"/>
    <w:rsid w:val="001E4195"/>
    <w:rsid w:val="001E6AF6"/>
    <w:rsid w:val="002264F6"/>
    <w:rsid w:val="00236F0D"/>
    <w:rsid w:val="0024769C"/>
    <w:rsid w:val="00252F92"/>
    <w:rsid w:val="00273491"/>
    <w:rsid w:val="002835DD"/>
    <w:rsid w:val="002C306C"/>
    <w:rsid w:val="00313BF8"/>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34ACF"/>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C03CB5"/>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extLst>
      <c:ext uri="{0b15fc19-7d7d-44ad-8c2d-2c3a37ce22c3}">
        <chartProps xmlns="https://web.wps.cn/et/2018/main" chartId="{a563ff1c-e2ca-4f06-8b2e-ec45bad32f7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1686</Words>
  <Characters>9736</Characters>
  <Lines>85</Lines>
  <Paragraphs>24</Paragraphs>
  <TotalTime>0</TotalTime>
  <ScaleCrop>false</ScaleCrop>
  <LinksUpToDate>false</LinksUpToDate>
  <CharactersWithSpaces>11286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陌上看花</cp:lastModifiedBy>
  <dcterms:modified xsi:type="dcterms:W3CDTF">2026-02-03T03:23:02Z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E5C33E9BB35F44C486FB28D371A1A334</vt:lpwstr>
  </property>
  <property fmtid="{D5CDD505-2E9C-101B-9397-08002B2CF9AE}" pid="4" name="KSOTemplateDocerSaveRecord">
    <vt:lpwstr>eyJoZGlkIjoiOTlhYzczMTE4ZTgyODU4NDg5ZmU1MTg4OTQ0NzQ2YWMiLCJ1c2VySWQiOiIxMDc2MTMyMTA1In0=</vt:lpwstr>
  </property>
</Properties>
</file>