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3164F">
      <w:pPr>
        <w:adjustRightInd w:val="0"/>
        <w:snapToGrid w:val="0"/>
        <w:spacing w:line="360" w:lineRule="auto"/>
        <w:jc w:val="left"/>
        <w:rPr>
          <w:rFonts w:ascii="Times New Roman" w:hAnsi="Times New Roman" w:eastAsia="Times New Roman" w:cs="Times New Roman"/>
          <w:iCs/>
          <w:color w:val="808080" w:themeColor="background1" w:themeShade="80"/>
          <w:sz w:val="24"/>
        </w:rPr>
      </w:pPr>
      <w:bookmarkStart w:id="0" w:name="_Hlk59623735"/>
      <w:r>
        <w:rPr>
          <w:rFonts w:ascii="Times New Roman" w:hAnsi="Times New Roman" w:cs="Times New Roman"/>
          <w:b/>
          <w:bCs/>
          <w:sz w:val="24"/>
        </w:rPr>
        <w:t>Supplementary Material: Title of the corresponding manuscript</w:t>
      </w:r>
    </w:p>
    <w:p w14:paraId="341BA37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0"/>
    <w:p w14:paraId="235A48F2">
      <w:pPr>
        <w:adjustRightInd w:val="0"/>
        <w:snapToGrid w:val="0"/>
        <w:spacing w:line="360" w:lineRule="auto"/>
        <w:jc w:val="left"/>
        <w:rPr>
          <w:rFonts w:ascii="Times New Roman" w:hAnsi="Times New Roman" w:eastAsia="Times New Roman" w:cs="Times New Roman"/>
          <w:b/>
          <w:bCs/>
          <w:iCs/>
          <w:sz w:val="24"/>
        </w:rPr>
      </w:pPr>
    </w:p>
    <w:p w14:paraId="59AD416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66B3164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supplementary material.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7F7F7F" w:themeColor="background1" w:themeShade="80"/>
          <w:sz w:val="24"/>
          <w:szCs w:val="24"/>
          <w:u w:val="none"/>
        </w:rPr>
        <w:fldChar w:fldCharType="begin"/>
      </w:r>
      <w:r>
        <w:rPr>
          <w:rFonts w:ascii="Times New Roman" w:hAnsi="Times New Roman"/>
          <w:b/>
          <w:bCs/>
          <w:i/>
          <w:color w:val="7F7F7F" w:themeColor="background1" w:themeShade="80"/>
          <w:sz w:val="24"/>
          <w:szCs w:val="24"/>
          <w:u w:val="none"/>
        </w:rPr>
        <w:instrText xml:space="preserve"> HYPERLINK "mailto:serein@oae-publish.com" </w:instrText>
      </w:r>
      <w:r>
        <w:rPr>
          <w:rFonts w:ascii="Times New Roman" w:hAnsi="Times New Roman"/>
          <w:b/>
          <w:bCs/>
          <w:i/>
          <w:color w:val="7F7F7F" w:themeColor="background1" w:themeShade="80"/>
          <w:sz w:val="24"/>
          <w:szCs w:val="24"/>
          <w:u w:val="none"/>
        </w:rPr>
        <w:fldChar w:fldCharType="separate"/>
      </w:r>
      <w:r>
        <w:rPr>
          <w:rStyle w:val="14"/>
          <w:rFonts w:ascii="Times New Roman" w:hAnsi="Times New Roman"/>
          <w:b/>
          <w:bCs/>
          <w:i/>
          <w:sz w:val="24"/>
          <w:szCs w:val="24"/>
        </w:rPr>
        <w:t>editorial office</w:t>
      </w:r>
      <w:r>
        <w:rPr>
          <w:rFonts w:ascii="Times New Roman" w:hAnsi="Times New Roman"/>
          <w:b/>
          <w:bCs/>
          <w:i/>
          <w:color w:val="7F7F7F" w:themeColor="background1" w:themeShade="80"/>
          <w:sz w:val="24"/>
          <w:szCs w:val="24"/>
          <w:u w:val="none"/>
        </w:rPr>
        <w:fldChar w:fldCharType="end"/>
      </w:r>
      <w:r>
        <w:rPr>
          <w:rFonts w:ascii="Times New Roman" w:hAnsi="Times New Roman" w:cs="Times New Roman"/>
          <w:b/>
          <w:bCs/>
          <w:i/>
          <w:color w:val="808080" w:themeColor="background1" w:themeShade="80"/>
          <w:sz w:val="24"/>
        </w:rPr>
        <w:t>.</w:t>
      </w:r>
      <w:bookmarkStart w:id="2" w:name="_GoBack"/>
      <w:bookmarkEnd w:id="2"/>
    </w:p>
    <w:p w14:paraId="7F6AD0BF">
      <w:pPr>
        <w:adjustRightInd w:val="0"/>
        <w:snapToGrid w:val="0"/>
        <w:spacing w:line="360" w:lineRule="auto"/>
        <w:jc w:val="left"/>
        <w:rPr>
          <w:rFonts w:ascii="Times New Roman" w:hAnsi="Times New Roman" w:eastAsia="Times New Roman" w:cs="Times New Roman"/>
          <w:b/>
          <w:bCs/>
          <w:iCs/>
          <w:color w:val="190F13"/>
          <w:sz w:val="24"/>
        </w:rPr>
      </w:pPr>
    </w:p>
    <w:p w14:paraId="3FD7349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 (optional)</w:t>
      </w:r>
    </w:p>
    <w:p w14:paraId="3E0A1D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necessary, authors may provide a brief description of the supplementary material in this part.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507DBDA">
      <w:pPr>
        <w:widowControl/>
        <w:adjustRightInd w:val="0"/>
        <w:snapToGrid w:val="0"/>
        <w:spacing w:line="360" w:lineRule="auto"/>
        <w:jc w:val="left"/>
        <w:rPr>
          <w:rFonts w:ascii="Times New Roman" w:hAnsi="Times New Roman" w:eastAsia="宋体" w:cs="Times New Roman"/>
          <w:b/>
          <w:bCs/>
          <w:kern w:val="0"/>
          <w:sz w:val="24"/>
        </w:rPr>
      </w:pPr>
    </w:p>
    <w:p w14:paraId="3989F2E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Supplementary 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4EB765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7C38E81A">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E2D194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32F2E3B">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140D4FD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5DBC0294">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10BBD90F">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1182E081">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0469527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8282B1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780A0DB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4BDD33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715CD0C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10C330E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2B38AFAB">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8B7F61C">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BE21B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78E2F5E">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04BC1E91">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3FED45F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0CA2E649">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0693D2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405C220A">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2992B2CD">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4889E7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C5112D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[7]</w:t>
            </w:r>
          </w:p>
        </w:tc>
        <w:tc>
          <w:tcPr>
            <w:tcW w:w="917" w:type="dxa"/>
            <w:vAlign w:val="center"/>
          </w:tcPr>
          <w:p w14:paraId="3D4D732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5F46F129">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3F9E9DD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431B1D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24E2907">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B88A75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834B86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[10] </w:t>
      </w:r>
      <w:r>
        <w:rPr>
          <w:rFonts w:ascii="Times New Roman" w:hAnsi="Times New Roman" w:eastAsia="宋体" w:cs="Times New Roman"/>
          <w:bCs/>
          <w:color w:val="000000"/>
          <w:kern w:val="0"/>
          <w:sz w:val="24"/>
        </w:rPr>
        <w:t>published in xxx.</w:t>
      </w:r>
    </w:p>
    <w:p w14:paraId="79932F4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E8AAA7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48B9622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AF664D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987E95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5E10A3B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F66C61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4CACCFA">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7C7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5326847C">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3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7B577F2">
            <w:pPr>
              <w:pStyle w:val="26"/>
              <w:spacing w:before="0" w:after="0" w:line="360" w:lineRule="auto"/>
              <w:jc w:val="left"/>
              <w:rPr>
                <w:rFonts w:ascii="Times New Roman" w:hAnsi="Times New Roman"/>
                <w:sz w:val="24"/>
                <w:szCs w:val="24"/>
              </w:rPr>
            </w:pPr>
            <w:r>
              <w:rPr>
                <w:rFonts w:ascii="Times New Roman" w:hAnsi="Times New Roman"/>
                <w:sz w:val="24"/>
                <w:szCs w:val="24"/>
              </w:rPr>
              <w:t>(</w:t>
            </w:r>
            <w:r>
              <w:rPr>
                <w:rFonts w:ascii="Times New Roman" w:hAnsi="Times New Roman" w:eastAsia="宋体"/>
                <w:sz w:val="24"/>
                <w:szCs w:val="24"/>
                <w:lang w:eastAsia="zh-CN"/>
              </w:rPr>
              <w:t>S</w:t>
            </w:r>
            <w:r>
              <w:rPr>
                <w:rFonts w:ascii="Times New Roman" w:hAnsi="Times New Roman"/>
                <w:sz w:val="24"/>
                <w:szCs w:val="24"/>
              </w:rPr>
              <w:t>1)</w:t>
            </w:r>
          </w:p>
        </w:tc>
      </w:tr>
    </w:tbl>
    <w:p w14:paraId="0EE80362">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5D68B0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E70B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29FC5B6">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0670A5DF">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980BD1">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260A266C">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FE8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5AAD71A">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0B05BE">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8839DA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Supplementary Figure 1.</w:t>
      </w:r>
      <w:r>
        <w:rPr>
          <w:rFonts w:ascii="Times New Roman" w:hAnsi="Times New Roman" w:eastAsia="宋体" w:cs="Times New Roman"/>
          <w:color w:val="000000"/>
          <w:kern w:val="0"/>
          <w:sz w:val="24"/>
        </w:rPr>
        <w:t xml:space="preserve"> We present examples of electron micrograph, non-editable and editable images in Supplementary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1B is; C: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[11]</w:t>
      </w:r>
    </w:p>
    <w:p w14:paraId="1C43A686">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6A58258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52A413B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B9445DD">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4923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AF4F41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32444BB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011A12B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04C986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75804BF0">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55EE2049">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Notes for other forms of supplementary material:</w:t>
      </w:r>
    </w:p>
    <w:p w14:paraId="2B59722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lang w:val="en-GB"/>
        </w:rPr>
        <w:t>Videos: videos should be submitted in a sep</w:t>
      </w:r>
      <w:r>
        <w:rPr>
          <w:rFonts w:ascii="Times New Roman" w:hAnsi="Times New Roman" w:cs="Times New Roman"/>
          <w:b/>
          <w:bCs/>
          <w:i/>
          <w:iCs/>
          <w:color w:val="808080" w:themeColor="background1" w:themeShade="80"/>
          <w:sz w:val="24"/>
        </w:rPr>
        <w:t>a</w:t>
      </w:r>
      <w:r>
        <w:rPr>
          <w:rFonts w:ascii="Times New Roman" w:hAnsi="Times New Roman" w:cs="Times New Roman"/>
          <w:b/>
          <w:bCs/>
          <w:i/>
          <w:iCs/>
          <w:color w:val="808080" w:themeColor="background1" w:themeShade="80"/>
          <w:sz w:val="24"/>
          <w:lang w:val="en-GB"/>
        </w:rPr>
        <w:t>rated file (mp4</w:t>
      </w:r>
      <w:r>
        <w:rPr>
          <w:rFonts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lang w:val="en-GB"/>
        </w:rPr>
        <w:t>preferred) along with the manuscript.</w:t>
      </w:r>
      <w:r>
        <w:rPr>
          <w:rFonts w:ascii="Times New Roman" w:hAnsi="Times New Roman" w:cs="Times New Roman"/>
          <w:b/>
          <w:bCs/>
          <w:i/>
          <w:iCs/>
          <w:color w:val="808080" w:themeColor="background1" w:themeShade="80"/>
          <w:sz w:val="24"/>
        </w:rPr>
        <w:t xml:space="preserve"> Only English versions (max 500 MB) would be accepted;</w:t>
      </w:r>
    </w:p>
    <w:p w14:paraId="217D0FA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lang w:val="en-GB"/>
        </w:rPr>
      </w:pPr>
      <w:r>
        <w:rPr>
          <w:rFonts w:ascii="Times New Roman" w:hAnsi="Times New Roman" w:cs="Times New Roman"/>
          <w:b/>
          <w:bCs/>
          <w:i/>
          <w:iCs/>
          <w:color w:val="808080" w:themeColor="background1" w:themeShade="80"/>
          <w:sz w:val="24"/>
        </w:rPr>
        <w:t xml:space="preserve">Data: </w:t>
      </w:r>
      <w:r>
        <w:rPr>
          <w:rFonts w:ascii="Times New Roman" w:hAnsi="Times New Roman" w:cs="Times New Roman"/>
          <w:b/>
          <w:bCs/>
          <w:i/>
          <w:iCs/>
          <w:color w:val="808080" w:themeColor="background1" w:themeShade="80"/>
          <w:sz w:val="24"/>
          <w:lang w:val="en-GB"/>
        </w:rPr>
        <w:t>data should be provided in a separated file (zip preferred) along with the manuscript.</w:t>
      </w:r>
    </w:p>
    <w:p w14:paraId="55CDFFBC">
      <w:pPr>
        <w:adjustRightInd w:val="0"/>
        <w:snapToGrid w:val="0"/>
        <w:spacing w:line="360" w:lineRule="auto"/>
        <w:jc w:val="left"/>
        <w:rPr>
          <w:rFonts w:ascii="Times New Roman" w:hAnsi="Times New Roman" w:eastAsia="Times New Roman" w:cs="Times New Roman"/>
          <w:b/>
          <w:bCs/>
          <w:iCs/>
          <w:color w:val="190F13"/>
          <w:sz w:val="24"/>
        </w:rPr>
      </w:pPr>
    </w:p>
    <w:p w14:paraId="5AD8C47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8F6A62F">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39522A7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20333B4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8768A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26BDA34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542CF50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5BC16735">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5A14FA5">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8793C4B">
      <w:pPr>
        <w:jc w:val="left"/>
        <w:rPr>
          <w:rFonts w:ascii="Times New Roman" w:hAnsi="Times New Roman" w:cs="Times New Roman"/>
          <w:sz w:val="24"/>
        </w:rPr>
      </w:pPr>
    </w:p>
    <w:p w14:paraId="1E0ACA70">
      <w:pPr>
        <w:jc w:val="left"/>
        <w:rPr>
          <w:rFonts w:ascii="Times New Roman" w:hAnsi="Times New Roman" w:cs="Times New Roman"/>
          <w:b/>
          <w:bCs/>
          <w:sz w:val="24"/>
        </w:rPr>
      </w:pPr>
      <w:r>
        <w:rPr>
          <w:rFonts w:ascii="Times New Roman" w:hAnsi="Times New Roman" w:cs="Times New Roman"/>
          <w:b/>
          <w:bCs/>
          <w:sz w:val="24"/>
        </w:rPr>
        <w:t>Organization as author</w:t>
      </w:r>
    </w:p>
    <w:p w14:paraId="1F04DF37">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18F4011F">
      <w:pPr>
        <w:jc w:val="left"/>
        <w:rPr>
          <w:rFonts w:ascii="Times New Roman" w:hAnsi="Times New Roman" w:cs="Times New Roman"/>
          <w:sz w:val="24"/>
        </w:rPr>
      </w:pPr>
    </w:p>
    <w:p w14:paraId="63DBC851">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1A0C543">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0FBC5C28">
      <w:pPr>
        <w:jc w:val="left"/>
        <w:rPr>
          <w:rFonts w:ascii="Times New Roman" w:hAnsi="Times New Roman" w:cs="Times New Roman"/>
          <w:sz w:val="24"/>
        </w:rPr>
      </w:pPr>
    </w:p>
    <w:p w14:paraId="48282294">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46C36803">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17A0DF6">
      <w:pPr>
        <w:jc w:val="left"/>
        <w:rPr>
          <w:rFonts w:ascii="Times New Roman" w:hAnsi="Times New Roman" w:cs="Times New Roman"/>
          <w:sz w:val="24"/>
        </w:rPr>
      </w:pPr>
    </w:p>
    <w:p w14:paraId="52766C2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42039E9">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35A7165">
      <w:pPr>
        <w:jc w:val="left"/>
        <w:rPr>
          <w:rFonts w:ascii="Times New Roman" w:hAnsi="Times New Roman" w:eastAsia="Roboto" w:cs="Times New Roman"/>
          <w:color w:val="000000"/>
          <w:sz w:val="24"/>
          <w:shd w:val="clear" w:color="auto" w:fill="FFFFFF"/>
        </w:rPr>
      </w:pPr>
    </w:p>
    <w:p w14:paraId="3FBCE9B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4D5DCF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2DCA520">
      <w:pPr>
        <w:jc w:val="left"/>
        <w:rPr>
          <w:rFonts w:ascii="Times New Roman" w:hAnsi="Times New Roman" w:eastAsia="Roboto" w:cs="Times New Roman"/>
          <w:color w:val="000000"/>
          <w:sz w:val="24"/>
          <w:shd w:val="clear" w:color="auto" w:fill="FFFFFF"/>
        </w:rPr>
      </w:pPr>
    </w:p>
    <w:p w14:paraId="05B78516">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C7942E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030894AD">
      <w:pPr>
        <w:jc w:val="left"/>
        <w:rPr>
          <w:rFonts w:ascii="Times New Roman" w:hAnsi="Times New Roman" w:eastAsia="Roboto" w:cs="Times New Roman"/>
          <w:color w:val="000000"/>
          <w:sz w:val="24"/>
          <w:shd w:val="clear" w:color="auto" w:fill="FFFFFF"/>
        </w:rPr>
      </w:pPr>
    </w:p>
    <w:p w14:paraId="7B3C74F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95FB91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484D83D9">
      <w:pPr>
        <w:jc w:val="left"/>
        <w:rPr>
          <w:rFonts w:ascii="Times New Roman" w:hAnsi="Times New Roman" w:eastAsia="Roboto" w:cs="Times New Roman"/>
          <w:color w:val="000000"/>
          <w:sz w:val="24"/>
          <w:shd w:val="clear" w:color="auto" w:fill="FFFFFF"/>
        </w:rPr>
      </w:pPr>
    </w:p>
    <w:p w14:paraId="60C7EE6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111C5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51DA4D87">
      <w:pPr>
        <w:jc w:val="left"/>
        <w:rPr>
          <w:rFonts w:ascii="Times New Roman" w:hAnsi="Times New Roman" w:eastAsia="Roboto" w:cs="Times New Roman"/>
          <w:color w:val="000000"/>
          <w:sz w:val="24"/>
          <w:shd w:val="clear" w:color="auto" w:fill="FFFFFF"/>
        </w:rPr>
      </w:pPr>
    </w:p>
    <w:p w14:paraId="3EDD044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3FFA795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070D5B51">
      <w:pPr>
        <w:jc w:val="left"/>
        <w:rPr>
          <w:rFonts w:ascii="Times New Roman" w:hAnsi="Times New Roman" w:eastAsia="Roboto" w:cs="Times New Roman"/>
          <w:color w:val="000000"/>
          <w:sz w:val="24"/>
          <w:shd w:val="clear" w:color="auto" w:fill="FFFFFF"/>
        </w:rPr>
      </w:pPr>
    </w:p>
    <w:p w14:paraId="2674F7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7036E2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4AE5336">
      <w:pPr>
        <w:jc w:val="left"/>
        <w:rPr>
          <w:rFonts w:ascii="Times New Roman" w:hAnsi="Times New Roman" w:eastAsia="Roboto" w:cs="Times New Roman"/>
          <w:color w:val="000000"/>
          <w:sz w:val="24"/>
          <w:shd w:val="clear" w:color="auto" w:fill="FFFFFF"/>
        </w:rPr>
      </w:pPr>
    </w:p>
    <w:p w14:paraId="2EBAEFB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48A588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A731D37">
      <w:pPr>
        <w:jc w:val="left"/>
        <w:rPr>
          <w:rFonts w:ascii="Times New Roman" w:hAnsi="Times New Roman" w:eastAsia="Roboto" w:cs="Times New Roman"/>
          <w:color w:val="000000"/>
          <w:sz w:val="24"/>
          <w:shd w:val="clear" w:color="auto" w:fill="FFFFFF"/>
        </w:rPr>
      </w:pPr>
    </w:p>
    <w:p w14:paraId="0D34AF9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40B0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1BF5839">
      <w:pPr>
        <w:jc w:val="left"/>
        <w:rPr>
          <w:rFonts w:ascii="Times New Roman" w:hAnsi="Times New Roman" w:eastAsia="Roboto" w:cs="Times New Roman"/>
          <w:color w:val="000000"/>
          <w:sz w:val="24"/>
          <w:shd w:val="clear" w:color="auto" w:fill="FFFFFF"/>
        </w:rPr>
      </w:pPr>
    </w:p>
    <w:p w14:paraId="24A827A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205D3D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49CA2FE">
      <w:pPr>
        <w:jc w:val="left"/>
        <w:rPr>
          <w:rFonts w:ascii="Times New Roman" w:hAnsi="Times New Roman" w:eastAsia="Roboto" w:cs="Times New Roman"/>
          <w:color w:val="000000"/>
          <w:sz w:val="24"/>
          <w:shd w:val="clear" w:color="auto" w:fill="FFFFFF"/>
        </w:rPr>
      </w:pPr>
    </w:p>
    <w:p w14:paraId="5825B37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39633A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ED81CEB">
      <w:pPr>
        <w:jc w:val="left"/>
        <w:rPr>
          <w:rFonts w:ascii="Times New Roman" w:hAnsi="Times New Roman" w:eastAsia="Roboto" w:cs="Times New Roman"/>
          <w:color w:val="000000"/>
          <w:sz w:val="24"/>
          <w:shd w:val="clear" w:color="auto" w:fill="FFFFFF"/>
        </w:rPr>
      </w:pPr>
    </w:p>
    <w:p w14:paraId="33DA2B2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53B6517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45FCAA0">
      <w:pPr>
        <w:jc w:val="left"/>
        <w:rPr>
          <w:rFonts w:ascii="Times New Roman" w:hAnsi="Times New Roman" w:eastAsia="Roboto" w:cs="Times New Roman"/>
          <w:color w:val="000000"/>
          <w:sz w:val="24"/>
          <w:shd w:val="clear" w:color="auto" w:fill="FFFFFF"/>
        </w:rPr>
      </w:pPr>
    </w:p>
    <w:p w14:paraId="39ED1CC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87641D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BC94B8B">
      <w:pPr>
        <w:jc w:val="left"/>
        <w:rPr>
          <w:rFonts w:ascii="Times New Roman" w:hAnsi="Times New Roman" w:eastAsia="Roboto" w:cs="Times New Roman"/>
          <w:color w:val="000000"/>
          <w:sz w:val="24"/>
          <w:shd w:val="clear" w:color="auto" w:fill="FFFFFF"/>
        </w:rPr>
      </w:pPr>
    </w:p>
    <w:p w14:paraId="0463FD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AF9125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0427E1D">
      <w:pPr>
        <w:jc w:val="left"/>
        <w:rPr>
          <w:rFonts w:ascii="Times New Roman" w:hAnsi="Times New Roman" w:eastAsia="Roboto" w:cs="Times New Roman"/>
          <w:color w:val="000000"/>
          <w:sz w:val="24"/>
          <w:shd w:val="clear" w:color="auto" w:fill="FFFFFF"/>
        </w:rPr>
      </w:pPr>
    </w:p>
    <w:p w14:paraId="61ECC97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3F9DD81">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8D2F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63A48">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0F697E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F2D3D4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15956D0C">
    <w:pPr>
      <w:pStyle w:val="6"/>
      <w:jc w:val="right"/>
      <w:rPr>
        <w:rFonts w:hint="eastAsia" w:eastAsiaTheme="minorEastAsia"/>
        <w:lang w:val="en-US" w:eastAsia="zh-CN"/>
      </w:rPr>
    </w:pPr>
    <w:r>
      <w:rPr>
        <w:rFonts w:hint="eastAsia"/>
        <w:b/>
        <w:bCs/>
        <w:sz w:val="16"/>
        <w:szCs w:val="16"/>
      </w:rPr>
      <w:fldChar w:fldCharType="begin"/>
    </w:r>
    <w:r>
      <w:rPr>
        <w:rFonts w:hint="eastAsia"/>
        <w:b/>
        <w:bCs/>
        <w:sz w:val="16"/>
        <w:szCs w:val="16"/>
      </w:rPr>
      <w:instrText xml:space="preserve"> HYPERLINK "https://www.oaepublish.com/nanothermal" </w:instrText>
    </w:r>
    <w:r>
      <w:rPr>
        <w:rFonts w:hint="eastAsia"/>
        <w:b/>
        <w:bCs/>
        <w:sz w:val="16"/>
        <w:szCs w:val="16"/>
      </w:rPr>
      <w:fldChar w:fldCharType="separate"/>
    </w:r>
    <w:r>
      <w:rPr>
        <w:rFonts w:hint="eastAsia"/>
        <w:b/>
        <w:bCs/>
        <w:sz w:val="16"/>
        <w:szCs w:val="16"/>
      </w:rPr>
      <w:fldChar w:fldCharType="end"/>
    </w:r>
    <w:r>
      <w:rPr>
        <w:rFonts w:hint="eastAsia"/>
        <w:b/>
        <w:bCs/>
        <w:sz w:val="16"/>
        <w:szCs w:val="16"/>
      </w:rPr>
      <w:fldChar w:fldCharType="begin"/>
    </w:r>
    <w:r>
      <w:rPr>
        <w:rFonts w:hint="eastAsia"/>
        <w:b/>
        <w:bCs/>
        <w:sz w:val="16"/>
        <w:szCs w:val="16"/>
      </w:rPr>
      <w:instrText xml:space="preserve"> HYPERLINK "https://www.oaepublish.com/enginfuture" </w:instrText>
    </w:r>
    <w:r>
      <w:rPr>
        <w:rFonts w:hint="eastAsia"/>
        <w:b/>
        <w:bCs/>
        <w:sz w:val="16"/>
        <w:szCs w:val="16"/>
      </w:rPr>
      <w:fldChar w:fldCharType="separate"/>
    </w:r>
    <w:r>
      <w:rPr>
        <w:rStyle w:val="14"/>
        <w:rFonts w:hint="eastAsia"/>
        <w:b/>
        <w:bCs/>
        <w:sz w:val="16"/>
        <w:szCs w:val="16"/>
      </w:rPr>
      <w:t>https://www.oaepublish.com/enginfuture</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A6755">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Engin Fut.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enginfuture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F8267">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Engin Fut.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enginfuture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9185B">
    <w:pPr>
      <w:pStyle w:val="6"/>
    </w:pPr>
    <w:bookmarkStart w:id="1" w:name="OLE_LINK5"/>
    <w:r>
      <mc:AlternateContent>
        <mc:Choice Requires="wps">
          <w:drawing>
            <wp:anchor distT="0" distB="0" distL="114300" distR="114300" simplePos="0" relativeHeight="251660288" behindDoc="0" locked="0" layoutInCell="1" allowOverlap="1">
              <wp:simplePos x="0" y="0"/>
              <wp:positionH relativeFrom="column">
                <wp:posOffset>3872865</wp:posOffset>
              </wp:positionH>
              <wp:positionV relativeFrom="paragraph">
                <wp:posOffset>-34925</wp:posOffset>
              </wp:positionV>
              <wp:extent cx="14878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487805" cy="481965"/>
                      </a:xfrm>
                      <a:prstGeom prst="rect">
                        <a:avLst/>
                      </a:prstGeom>
                      <a:solidFill>
                        <a:srgbClr val="FFFFFF">
                          <a:alpha val="0"/>
                        </a:srgbClr>
                      </a:solidFill>
                      <a:ln>
                        <a:noFill/>
                      </a:ln>
                      <a:effectLst/>
                    </wps:spPr>
                    <wps:txbx>
                      <w:txbxContent>
                        <w:p w14:paraId="4F11867A">
                          <w:pPr>
                            <w:rPr>
                              <w:rFonts w:hint="eastAsia" w:ascii="Arial" w:hAnsi="Arial"/>
                              <w:b/>
                              <w:color w:val="003F9A"/>
                              <w:sz w:val="30"/>
                              <w:szCs w:val="30"/>
                              <w:lang w:val="en-US" w:eastAsia="zh-CN"/>
                            </w:rPr>
                          </w:pPr>
                          <w:r>
                            <w:rPr>
                              <w:rFonts w:hint="eastAsia" w:ascii="Arial" w:hAnsi="Arial"/>
                              <w:b/>
                              <w:color w:val="003F9A"/>
                              <w:sz w:val="30"/>
                              <w:szCs w:val="30"/>
                              <w:lang w:val="en-US" w:eastAsia="zh-CN"/>
                            </w:rPr>
                            <w:t>Engin Future</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4.95pt;margin-top:-2.75pt;height:37.95pt;width:117.15pt;z-index:251660288;mso-width-relative:page;mso-height-relative:page;" fillcolor="#FFFFFF" filled="t" stroked="f" coordsize="21600,21600" o:gfxdata="UEsDBAoAAAAAAIdO4kAAAAAAAAAAAAAAAAAEAAAAZHJzL1BLAwQUAAAACACHTuJAYLx2wNkAAAAJ&#10;AQAADwAAAGRycy9kb3ducmV2LnhtbE2PwU7DMBBE70j8g7VIXFBrN0pLGuL0UMEBCZAIcHfiJUmJ&#10;11HstuHvWU5wXM3TzNtiN7tBnHAKvScNq6UCgdR421Or4f3tYZGBCNGQNYMn1PCNAXbl5UVhcuvP&#10;9IqnKraCSyjkRkMX45hLGZoOnQlLPyJx9uknZyKfUyvtZM5c7gaZKLWRzvTEC50Zcd9h81UdHe/e&#10;z9n4UT/tD4/VTX1IXqh/zkjr66uVugMRcY5/MPzqszqU7FT7I9kgBg0btd0yqmGxXoNgIEvTBESt&#10;4ValIMtC/v+g/AFQSwMEFAAAAAgAh07iQHK0Olw/AgAAawQAAA4AAABkcnMvZTJvRG9jLnhtbK2U&#10;zW4TMRDH70i8g+U72aQkbbrqpiqtgpDKh1R4AMfrzVp4PWbsZDc8AH0DTly481x9DsZ2WkK59EAO&#10;K489/s3Mf8Y5Ox86w7YKvQZb8clozJmyEmpt1xX/9HH5Ys6ZD8LWwoBVFd8pz88Xz5+d9a5UR9CC&#10;qRUyglhf9q7ibQiuLAovW9UJPwKnLB02gJ0IZOK6qFH0RO9McTQeHxc9YO0QpPKedq/yId8T8SlA&#10;aBot1RXITadsyFRURgQqybfaeb5I2TaNkuF903gVmKk4VRrSl4LQehW/xeJMlGsUrtVyn4J4SgqP&#10;auqEthT0AXUlgmAb1P+gOi0RPDRhJKErciFJEapiMn6kzU0rnEq1kNTePYju/x9Wvtt+QKZrmoSX&#10;nFnRUcfvvt/e/fh19/Mboz0SqHe+JL8bR55heAUDOadivbsG+dkzC5etsGt1gQh9q0RNCU7izeLg&#10;aub4CFn1b6GmQGITIIGGBruoHunBiE7N2T00Rw2ByRhyOj+Zj2ecSTqbzienx7MUQpT3tx368FpB&#10;x+Ki4kjNT3SxvfYhZiPKe5cYzIPR9VIbkwxcry4Nsq2gQVmmX75rXCvybhoWYvjsmnh/MYyNJAuR&#10;mcPlHZXmcJ9DVCSKkOUIw2rYK7yCekfaIOQZpRdKixbwK2c9zWfF/ZeNQMWZeWNJ39PJdBoHOhnT&#10;2ckRGXh4sjo8EVYSquKBs7y8DPkRbBzqdUuRckctXFBPGp3kiqnmrPadpBlMVe/fSxzyQzt5/fmP&#10;W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Lx2wNkAAAAJAQAADwAAAAAAAAABACAAAAAiAAAA&#10;ZHJzL2Rvd25yZXYueG1sUEsBAhQAFAAAAAgAh07iQHK0Olw/AgAAawQAAA4AAAAAAAAAAQAgAAAA&#10;KAEAAGRycy9lMm9Eb2MueG1sUEsFBgAAAAAGAAYAWQEAANkFAAAAAA==&#10;">
              <v:fill on="t" opacity="0f" focussize="0,0"/>
              <v:stroke on="f"/>
              <v:imagedata o:title=""/>
              <o:lock v:ext="edit" aspectratio="f"/>
              <v:textbox>
                <w:txbxContent>
                  <w:p w14:paraId="4F11867A">
                    <w:pPr>
                      <w:rPr>
                        <w:rFonts w:hint="eastAsia" w:ascii="Arial" w:hAnsi="Arial"/>
                        <w:b/>
                        <w:color w:val="003F9A"/>
                        <w:sz w:val="30"/>
                        <w:szCs w:val="30"/>
                        <w:lang w:val="en-US" w:eastAsia="zh-CN"/>
                      </w:rPr>
                    </w:pPr>
                    <w:r>
                      <w:rPr>
                        <w:rFonts w:hint="eastAsia" w:ascii="Arial" w:hAnsi="Arial"/>
                        <w:b/>
                        <w:color w:val="003F9A"/>
                        <w:sz w:val="30"/>
                        <w:szCs w:val="30"/>
                        <w:lang w:val="en-US" w:eastAsia="zh-CN"/>
                      </w:rPr>
                      <w:t>Engin Future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Engin Fut.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
    <w:r>
      <w:rPr>
        <w:rFonts w:ascii="Times New Roman" w:hAnsi="Times New Roman" w:cs="Times New Roman"/>
        <w:sz w:val="16"/>
        <w:szCs w:val="16"/>
      </w:rPr>
      <w:t>10.20517/</w:t>
    </w:r>
    <w:r>
      <w:rPr>
        <w:rFonts w:hint="eastAsia" w:ascii="Times New Roman" w:hAnsi="Times New Roman" w:cs="Times New Roman"/>
        <w:sz w:val="16"/>
        <w:szCs w:val="16"/>
        <w:lang w:val="en-US" w:eastAsia="zh-CN"/>
      </w:rPr>
      <w:t>enginfuture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01EC8E6D">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0353D"/>
    <w:rsid w:val="000178BA"/>
    <w:rsid w:val="00030B75"/>
    <w:rsid w:val="0003284A"/>
    <w:rsid w:val="00052926"/>
    <w:rsid w:val="000D5EBD"/>
    <w:rsid w:val="0011243F"/>
    <w:rsid w:val="00160787"/>
    <w:rsid w:val="00172A27"/>
    <w:rsid w:val="00180342"/>
    <w:rsid w:val="0019510B"/>
    <w:rsid w:val="00204A76"/>
    <w:rsid w:val="0027022E"/>
    <w:rsid w:val="00273491"/>
    <w:rsid w:val="00275AA5"/>
    <w:rsid w:val="002C34B7"/>
    <w:rsid w:val="002C4841"/>
    <w:rsid w:val="002D05FC"/>
    <w:rsid w:val="00331E76"/>
    <w:rsid w:val="00342BDA"/>
    <w:rsid w:val="003608FF"/>
    <w:rsid w:val="003935F0"/>
    <w:rsid w:val="003B627D"/>
    <w:rsid w:val="003F584F"/>
    <w:rsid w:val="00421526"/>
    <w:rsid w:val="00423880"/>
    <w:rsid w:val="004720C8"/>
    <w:rsid w:val="00497675"/>
    <w:rsid w:val="004E3FFC"/>
    <w:rsid w:val="004F52CE"/>
    <w:rsid w:val="00507446"/>
    <w:rsid w:val="005570D9"/>
    <w:rsid w:val="005C584D"/>
    <w:rsid w:val="005D291C"/>
    <w:rsid w:val="00622DFA"/>
    <w:rsid w:val="00626AC1"/>
    <w:rsid w:val="00637595"/>
    <w:rsid w:val="00637BD2"/>
    <w:rsid w:val="006422E9"/>
    <w:rsid w:val="00645EBC"/>
    <w:rsid w:val="006D114E"/>
    <w:rsid w:val="006D17B4"/>
    <w:rsid w:val="006F131E"/>
    <w:rsid w:val="00701DA4"/>
    <w:rsid w:val="0070610E"/>
    <w:rsid w:val="007100B2"/>
    <w:rsid w:val="00726910"/>
    <w:rsid w:val="00750EF6"/>
    <w:rsid w:val="007625FD"/>
    <w:rsid w:val="0078016C"/>
    <w:rsid w:val="007D1FD5"/>
    <w:rsid w:val="007E6F47"/>
    <w:rsid w:val="008075EB"/>
    <w:rsid w:val="00842C21"/>
    <w:rsid w:val="00870F64"/>
    <w:rsid w:val="00880C4E"/>
    <w:rsid w:val="008A1F8C"/>
    <w:rsid w:val="008A495C"/>
    <w:rsid w:val="008C00B6"/>
    <w:rsid w:val="008C6525"/>
    <w:rsid w:val="008C6E70"/>
    <w:rsid w:val="00921419"/>
    <w:rsid w:val="00943CD8"/>
    <w:rsid w:val="0099472E"/>
    <w:rsid w:val="009A04C5"/>
    <w:rsid w:val="009A4072"/>
    <w:rsid w:val="009D2602"/>
    <w:rsid w:val="009D67A3"/>
    <w:rsid w:val="009F2EA4"/>
    <w:rsid w:val="00A37A37"/>
    <w:rsid w:val="00A839C4"/>
    <w:rsid w:val="00A84176"/>
    <w:rsid w:val="00AB30A6"/>
    <w:rsid w:val="00AC331A"/>
    <w:rsid w:val="00B04EC8"/>
    <w:rsid w:val="00B42AC5"/>
    <w:rsid w:val="00B74EF5"/>
    <w:rsid w:val="00B82D76"/>
    <w:rsid w:val="00BA63D8"/>
    <w:rsid w:val="00BB3538"/>
    <w:rsid w:val="00BB6E36"/>
    <w:rsid w:val="00BF360F"/>
    <w:rsid w:val="00C5076C"/>
    <w:rsid w:val="00C52977"/>
    <w:rsid w:val="00C6365E"/>
    <w:rsid w:val="00C85B0F"/>
    <w:rsid w:val="00CA2500"/>
    <w:rsid w:val="00CF0A69"/>
    <w:rsid w:val="00D16246"/>
    <w:rsid w:val="00D3563D"/>
    <w:rsid w:val="00D82BEC"/>
    <w:rsid w:val="00D87D5A"/>
    <w:rsid w:val="00D91F45"/>
    <w:rsid w:val="00D92680"/>
    <w:rsid w:val="00D967B1"/>
    <w:rsid w:val="00DA6235"/>
    <w:rsid w:val="00DF5C43"/>
    <w:rsid w:val="00E31605"/>
    <w:rsid w:val="00E50C42"/>
    <w:rsid w:val="00EA21CF"/>
    <w:rsid w:val="00EC0434"/>
    <w:rsid w:val="00ED36DC"/>
    <w:rsid w:val="00ED7EB2"/>
    <w:rsid w:val="00EE548B"/>
    <w:rsid w:val="00F319F6"/>
    <w:rsid w:val="00F37CB8"/>
    <w:rsid w:val="00F47B1E"/>
    <w:rsid w:val="00F919EA"/>
    <w:rsid w:val="00F97515"/>
    <w:rsid w:val="00FA6414"/>
    <w:rsid w:val="00FC0017"/>
    <w:rsid w:val="00FC4246"/>
    <w:rsid w:val="00FC5472"/>
    <w:rsid w:val="00FF1A2B"/>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4537F"/>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2624A"/>
    <w:rsid w:val="027E4A9F"/>
    <w:rsid w:val="028168BD"/>
    <w:rsid w:val="028828A6"/>
    <w:rsid w:val="02896039"/>
    <w:rsid w:val="028A65CA"/>
    <w:rsid w:val="029177D1"/>
    <w:rsid w:val="02923D09"/>
    <w:rsid w:val="02945ED2"/>
    <w:rsid w:val="029A6340"/>
    <w:rsid w:val="029E1C9D"/>
    <w:rsid w:val="02A4626F"/>
    <w:rsid w:val="02B706EB"/>
    <w:rsid w:val="02CA4838"/>
    <w:rsid w:val="02D835DC"/>
    <w:rsid w:val="02DD6B8B"/>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36D4D"/>
    <w:rsid w:val="03B40043"/>
    <w:rsid w:val="03B54A34"/>
    <w:rsid w:val="03B56379"/>
    <w:rsid w:val="03BE0A09"/>
    <w:rsid w:val="03C11E0E"/>
    <w:rsid w:val="03CF3A0D"/>
    <w:rsid w:val="03D358A5"/>
    <w:rsid w:val="03D72431"/>
    <w:rsid w:val="03DC23AA"/>
    <w:rsid w:val="03DC4F03"/>
    <w:rsid w:val="03DC5826"/>
    <w:rsid w:val="03DE23C0"/>
    <w:rsid w:val="03E15712"/>
    <w:rsid w:val="03E43DA5"/>
    <w:rsid w:val="03E7641C"/>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22E04"/>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5BC5"/>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2FEB"/>
    <w:rsid w:val="05AF6B40"/>
    <w:rsid w:val="05B5380E"/>
    <w:rsid w:val="05C05CFE"/>
    <w:rsid w:val="05CB5766"/>
    <w:rsid w:val="05D2674D"/>
    <w:rsid w:val="05D813C2"/>
    <w:rsid w:val="05E71501"/>
    <w:rsid w:val="05EF5832"/>
    <w:rsid w:val="05F04BFD"/>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40114"/>
    <w:rsid w:val="06652A65"/>
    <w:rsid w:val="067501AF"/>
    <w:rsid w:val="067B348F"/>
    <w:rsid w:val="067D770A"/>
    <w:rsid w:val="06924322"/>
    <w:rsid w:val="06AB53D0"/>
    <w:rsid w:val="06B10E77"/>
    <w:rsid w:val="06B8387C"/>
    <w:rsid w:val="06BF6A65"/>
    <w:rsid w:val="06BF7475"/>
    <w:rsid w:val="06CE6DF1"/>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8108C"/>
    <w:rsid w:val="07A92A37"/>
    <w:rsid w:val="07AA1E3D"/>
    <w:rsid w:val="07B20912"/>
    <w:rsid w:val="07B43C3B"/>
    <w:rsid w:val="07B75A11"/>
    <w:rsid w:val="07C021F2"/>
    <w:rsid w:val="07CB5922"/>
    <w:rsid w:val="07CC2D0A"/>
    <w:rsid w:val="07CC6C20"/>
    <w:rsid w:val="07D37505"/>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0006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6A6046"/>
    <w:rsid w:val="0970122F"/>
    <w:rsid w:val="097B3C96"/>
    <w:rsid w:val="099615A5"/>
    <w:rsid w:val="09A158DF"/>
    <w:rsid w:val="09A335EE"/>
    <w:rsid w:val="09A759E2"/>
    <w:rsid w:val="09AC378B"/>
    <w:rsid w:val="09B1358B"/>
    <w:rsid w:val="09B73B20"/>
    <w:rsid w:val="09BF5BA0"/>
    <w:rsid w:val="09BF68B1"/>
    <w:rsid w:val="09CD7FE8"/>
    <w:rsid w:val="09E6504F"/>
    <w:rsid w:val="09E66774"/>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244E1"/>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575332"/>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E0799"/>
    <w:rsid w:val="0DF460CD"/>
    <w:rsid w:val="0DF86A1D"/>
    <w:rsid w:val="0E05481D"/>
    <w:rsid w:val="0E086ECC"/>
    <w:rsid w:val="0E0C50A9"/>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74D6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540A1"/>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261C"/>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27EB3"/>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95881"/>
    <w:rsid w:val="13DA1942"/>
    <w:rsid w:val="13ED774D"/>
    <w:rsid w:val="13F601F5"/>
    <w:rsid w:val="14007D99"/>
    <w:rsid w:val="14113D82"/>
    <w:rsid w:val="141943BB"/>
    <w:rsid w:val="14215D30"/>
    <w:rsid w:val="142B61D4"/>
    <w:rsid w:val="14315008"/>
    <w:rsid w:val="1437145B"/>
    <w:rsid w:val="14393FE0"/>
    <w:rsid w:val="143A4B54"/>
    <w:rsid w:val="14400853"/>
    <w:rsid w:val="1444152A"/>
    <w:rsid w:val="146B636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D52AC"/>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CA39C1"/>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4762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5385"/>
    <w:rsid w:val="186021B3"/>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DE0B5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75706"/>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0D3752"/>
    <w:rsid w:val="1C1C6F93"/>
    <w:rsid w:val="1C2A55F1"/>
    <w:rsid w:val="1C2C2D70"/>
    <w:rsid w:val="1C3D3E09"/>
    <w:rsid w:val="1C41703C"/>
    <w:rsid w:val="1C422E13"/>
    <w:rsid w:val="1C43631F"/>
    <w:rsid w:val="1C5432E4"/>
    <w:rsid w:val="1C6E3925"/>
    <w:rsid w:val="1C701D0D"/>
    <w:rsid w:val="1C7D2014"/>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1A57D9"/>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35457"/>
    <w:rsid w:val="1E7645BA"/>
    <w:rsid w:val="1E7759BC"/>
    <w:rsid w:val="1E7B688F"/>
    <w:rsid w:val="1E8A0251"/>
    <w:rsid w:val="1E8F396D"/>
    <w:rsid w:val="1EA63611"/>
    <w:rsid w:val="1EAF006F"/>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37985"/>
    <w:rsid w:val="201C7D57"/>
    <w:rsid w:val="201E135C"/>
    <w:rsid w:val="201F5110"/>
    <w:rsid w:val="202146FA"/>
    <w:rsid w:val="20233F9A"/>
    <w:rsid w:val="202C2D08"/>
    <w:rsid w:val="2032051F"/>
    <w:rsid w:val="20573BC0"/>
    <w:rsid w:val="20650E8F"/>
    <w:rsid w:val="20710D8D"/>
    <w:rsid w:val="207C1590"/>
    <w:rsid w:val="20807D2A"/>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3038B"/>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A59F7"/>
    <w:rsid w:val="21DE2D77"/>
    <w:rsid w:val="21E72B9E"/>
    <w:rsid w:val="21F21AC7"/>
    <w:rsid w:val="21FA726B"/>
    <w:rsid w:val="21FD3DED"/>
    <w:rsid w:val="21FF77AE"/>
    <w:rsid w:val="220B0453"/>
    <w:rsid w:val="220C7B7E"/>
    <w:rsid w:val="220D39F4"/>
    <w:rsid w:val="2212441F"/>
    <w:rsid w:val="22184C79"/>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4F1204"/>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5268B"/>
    <w:rsid w:val="24DA5A79"/>
    <w:rsid w:val="24DB362E"/>
    <w:rsid w:val="24E87DC2"/>
    <w:rsid w:val="24EB1BAF"/>
    <w:rsid w:val="24F43739"/>
    <w:rsid w:val="24FB3ED3"/>
    <w:rsid w:val="24FD2401"/>
    <w:rsid w:val="25014EE2"/>
    <w:rsid w:val="25113C39"/>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D63C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195E"/>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D74E1"/>
    <w:rsid w:val="276F5575"/>
    <w:rsid w:val="27794F84"/>
    <w:rsid w:val="277A0ABA"/>
    <w:rsid w:val="277B6914"/>
    <w:rsid w:val="277D6C12"/>
    <w:rsid w:val="27996611"/>
    <w:rsid w:val="279D6246"/>
    <w:rsid w:val="27A054BB"/>
    <w:rsid w:val="27BA71B5"/>
    <w:rsid w:val="27BB46D3"/>
    <w:rsid w:val="27BD4923"/>
    <w:rsid w:val="27C014DB"/>
    <w:rsid w:val="27D71654"/>
    <w:rsid w:val="27E264A2"/>
    <w:rsid w:val="27E65635"/>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33286"/>
    <w:rsid w:val="28E674BD"/>
    <w:rsid w:val="28EE574B"/>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13F1F"/>
    <w:rsid w:val="2A330AC8"/>
    <w:rsid w:val="2A53134A"/>
    <w:rsid w:val="2A5328B9"/>
    <w:rsid w:val="2A5A3973"/>
    <w:rsid w:val="2A5D5F14"/>
    <w:rsid w:val="2A7C6562"/>
    <w:rsid w:val="2A7F0FA4"/>
    <w:rsid w:val="2A893962"/>
    <w:rsid w:val="2A8D3172"/>
    <w:rsid w:val="2A8E70FA"/>
    <w:rsid w:val="2A916BD9"/>
    <w:rsid w:val="2A9D4B38"/>
    <w:rsid w:val="2AA03C0B"/>
    <w:rsid w:val="2AA04D59"/>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5149B3"/>
    <w:rsid w:val="2B562A89"/>
    <w:rsid w:val="2B5F0040"/>
    <w:rsid w:val="2B621795"/>
    <w:rsid w:val="2B6459E1"/>
    <w:rsid w:val="2B6502AC"/>
    <w:rsid w:val="2B7276AD"/>
    <w:rsid w:val="2B7A7BC2"/>
    <w:rsid w:val="2B7B305B"/>
    <w:rsid w:val="2B7E4971"/>
    <w:rsid w:val="2B880568"/>
    <w:rsid w:val="2B9A6230"/>
    <w:rsid w:val="2BA92FD5"/>
    <w:rsid w:val="2BB32323"/>
    <w:rsid w:val="2BBB43CD"/>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5310E"/>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82182"/>
    <w:rsid w:val="2DE974D2"/>
    <w:rsid w:val="2DFF0C48"/>
    <w:rsid w:val="2E0304B0"/>
    <w:rsid w:val="2E0A32EC"/>
    <w:rsid w:val="2E0F6FAC"/>
    <w:rsid w:val="2E1D2583"/>
    <w:rsid w:val="2E1D485F"/>
    <w:rsid w:val="2E2508A7"/>
    <w:rsid w:val="2E3125CA"/>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181CAA"/>
    <w:rsid w:val="2F21306E"/>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175DB4"/>
    <w:rsid w:val="303D2B6F"/>
    <w:rsid w:val="3046513A"/>
    <w:rsid w:val="304D3FE9"/>
    <w:rsid w:val="305914FE"/>
    <w:rsid w:val="305F1032"/>
    <w:rsid w:val="306014C5"/>
    <w:rsid w:val="30671961"/>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77B9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8F3554"/>
    <w:rsid w:val="3290138E"/>
    <w:rsid w:val="329031F4"/>
    <w:rsid w:val="329F7F7B"/>
    <w:rsid w:val="32A81A16"/>
    <w:rsid w:val="32AA3449"/>
    <w:rsid w:val="32AE4675"/>
    <w:rsid w:val="32B0174E"/>
    <w:rsid w:val="32B436B5"/>
    <w:rsid w:val="32B82506"/>
    <w:rsid w:val="32C00912"/>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36362"/>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1030E9"/>
    <w:rsid w:val="342448CB"/>
    <w:rsid w:val="343163E4"/>
    <w:rsid w:val="34341E72"/>
    <w:rsid w:val="34373FB0"/>
    <w:rsid w:val="34565FD2"/>
    <w:rsid w:val="346019FD"/>
    <w:rsid w:val="34610553"/>
    <w:rsid w:val="3465434B"/>
    <w:rsid w:val="34665F40"/>
    <w:rsid w:val="346C5EAF"/>
    <w:rsid w:val="3470024E"/>
    <w:rsid w:val="34715D02"/>
    <w:rsid w:val="34804170"/>
    <w:rsid w:val="348E011E"/>
    <w:rsid w:val="349A0462"/>
    <w:rsid w:val="34A83CB4"/>
    <w:rsid w:val="34B1358C"/>
    <w:rsid w:val="34B54008"/>
    <w:rsid w:val="34B83C75"/>
    <w:rsid w:val="34BA3810"/>
    <w:rsid w:val="34BA7A31"/>
    <w:rsid w:val="34BB2DC8"/>
    <w:rsid w:val="34BB75AB"/>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3D355A"/>
    <w:rsid w:val="35405199"/>
    <w:rsid w:val="35475E4F"/>
    <w:rsid w:val="354B7EEE"/>
    <w:rsid w:val="355B6D22"/>
    <w:rsid w:val="355F559B"/>
    <w:rsid w:val="35632B1E"/>
    <w:rsid w:val="35647997"/>
    <w:rsid w:val="356A2264"/>
    <w:rsid w:val="356C269E"/>
    <w:rsid w:val="356F1EB0"/>
    <w:rsid w:val="357967E3"/>
    <w:rsid w:val="357D567A"/>
    <w:rsid w:val="358829A3"/>
    <w:rsid w:val="358B6DBD"/>
    <w:rsid w:val="35917892"/>
    <w:rsid w:val="359620FA"/>
    <w:rsid w:val="359D47BC"/>
    <w:rsid w:val="359E6536"/>
    <w:rsid w:val="35A310B7"/>
    <w:rsid w:val="35A52289"/>
    <w:rsid w:val="35A90648"/>
    <w:rsid w:val="35C0590E"/>
    <w:rsid w:val="35C717BE"/>
    <w:rsid w:val="35C77E13"/>
    <w:rsid w:val="35C9734A"/>
    <w:rsid w:val="35CB1097"/>
    <w:rsid w:val="35DB58A9"/>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BD415B"/>
    <w:rsid w:val="36DA0F92"/>
    <w:rsid w:val="36E27868"/>
    <w:rsid w:val="36F12E7A"/>
    <w:rsid w:val="36F34DD9"/>
    <w:rsid w:val="37014253"/>
    <w:rsid w:val="37024D60"/>
    <w:rsid w:val="370C36B2"/>
    <w:rsid w:val="370E01A7"/>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538C8"/>
    <w:rsid w:val="37572A25"/>
    <w:rsid w:val="37577D75"/>
    <w:rsid w:val="375B5E92"/>
    <w:rsid w:val="37614358"/>
    <w:rsid w:val="37632525"/>
    <w:rsid w:val="37667AFA"/>
    <w:rsid w:val="376838BF"/>
    <w:rsid w:val="378A0031"/>
    <w:rsid w:val="37980CFB"/>
    <w:rsid w:val="37A57E65"/>
    <w:rsid w:val="37AC02D0"/>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36D3E"/>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812B0"/>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B3561"/>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CF840D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7A2F2E"/>
    <w:rsid w:val="3D826B1D"/>
    <w:rsid w:val="3D83457E"/>
    <w:rsid w:val="3D846AAB"/>
    <w:rsid w:val="3D8E24EC"/>
    <w:rsid w:val="3D947081"/>
    <w:rsid w:val="3DA5275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06A09"/>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02BA2"/>
    <w:rsid w:val="3FEC0325"/>
    <w:rsid w:val="3FF36786"/>
    <w:rsid w:val="400532A1"/>
    <w:rsid w:val="400C027B"/>
    <w:rsid w:val="40164DEC"/>
    <w:rsid w:val="401B767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64665"/>
    <w:rsid w:val="436F0D68"/>
    <w:rsid w:val="437B064E"/>
    <w:rsid w:val="437C69A2"/>
    <w:rsid w:val="438A5CF7"/>
    <w:rsid w:val="43924718"/>
    <w:rsid w:val="439C43F2"/>
    <w:rsid w:val="43A90C9B"/>
    <w:rsid w:val="43BC31D2"/>
    <w:rsid w:val="43C00CF9"/>
    <w:rsid w:val="43C7716A"/>
    <w:rsid w:val="43D2266C"/>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2F5751"/>
    <w:rsid w:val="44385DD2"/>
    <w:rsid w:val="443B5485"/>
    <w:rsid w:val="44433EEB"/>
    <w:rsid w:val="445658A4"/>
    <w:rsid w:val="445752F2"/>
    <w:rsid w:val="445D7902"/>
    <w:rsid w:val="446232B5"/>
    <w:rsid w:val="44682ED1"/>
    <w:rsid w:val="44721841"/>
    <w:rsid w:val="448333A9"/>
    <w:rsid w:val="448B4F45"/>
    <w:rsid w:val="448F0A23"/>
    <w:rsid w:val="448F414F"/>
    <w:rsid w:val="448F7E5C"/>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5EF4C5E"/>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B7D7A"/>
    <w:rsid w:val="47BE5104"/>
    <w:rsid w:val="47C23499"/>
    <w:rsid w:val="47D732CE"/>
    <w:rsid w:val="47DD1593"/>
    <w:rsid w:val="47DD6AEB"/>
    <w:rsid w:val="47E26390"/>
    <w:rsid w:val="47ED1C45"/>
    <w:rsid w:val="47F10F7C"/>
    <w:rsid w:val="47FB7F79"/>
    <w:rsid w:val="47FF42AC"/>
    <w:rsid w:val="480263CA"/>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33723"/>
    <w:rsid w:val="48F464D4"/>
    <w:rsid w:val="48F85A1F"/>
    <w:rsid w:val="48F903A5"/>
    <w:rsid w:val="49036CED"/>
    <w:rsid w:val="49094345"/>
    <w:rsid w:val="490A46B5"/>
    <w:rsid w:val="490B406C"/>
    <w:rsid w:val="49152632"/>
    <w:rsid w:val="49165614"/>
    <w:rsid w:val="49193383"/>
    <w:rsid w:val="49280550"/>
    <w:rsid w:val="492E524F"/>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B7F0C"/>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346FB"/>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A2C2A"/>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8B388D"/>
    <w:rsid w:val="4E9E06B4"/>
    <w:rsid w:val="4EAE2546"/>
    <w:rsid w:val="4EB42069"/>
    <w:rsid w:val="4EB468A6"/>
    <w:rsid w:val="4EB60B08"/>
    <w:rsid w:val="4EB62AED"/>
    <w:rsid w:val="4EB95FD1"/>
    <w:rsid w:val="4EBF0AD3"/>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33FE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2041C"/>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21B82"/>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51A01"/>
    <w:rsid w:val="51892D45"/>
    <w:rsid w:val="51894411"/>
    <w:rsid w:val="518E6600"/>
    <w:rsid w:val="519C25FA"/>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1700"/>
    <w:rsid w:val="52556912"/>
    <w:rsid w:val="52647D03"/>
    <w:rsid w:val="52673763"/>
    <w:rsid w:val="526C4F6E"/>
    <w:rsid w:val="52745FC6"/>
    <w:rsid w:val="52772F48"/>
    <w:rsid w:val="5280378B"/>
    <w:rsid w:val="52851237"/>
    <w:rsid w:val="528555AF"/>
    <w:rsid w:val="52943852"/>
    <w:rsid w:val="529C3BF0"/>
    <w:rsid w:val="529C6061"/>
    <w:rsid w:val="529E18DA"/>
    <w:rsid w:val="52A15FD6"/>
    <w:rsid w:val="52B1062D"/>
    <w:rsid w:val="52B67E38"/>
    <w:rsid w:val="52B85E8B"/>
    <w:rsid w:val="52CE4610"/>
    <w:rsid w:val="52D5247A"/>
    <w:rsid w:val="52D81CC3"/>
    <w:rsid w:val="52E21F62"/>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6D6C64"/>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73442"/>
    <w:rsid w:val="559B4098"/>
    <w:rsid w:val="559B7744"/>
    <w:rsid w:val="55A26D7E"/>
    <w:rsid w:val="55A447EB"/>
    <w:rsid w:val="55B035C3"/>
    <w:rsid w:val="55BD6AAD"/>
    <w:rsid w:val="55CF4B6F"/>
    <w:rsid w:val="55DE11FE"/>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7E3E9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379FC"/>
    <w:rsid w:val="5ADA21C7"/>
    <w:rsid w:val="5AE23BCB"/>
    <w:rsid w:val="5AE65D89"/>
    <w:rsid w:val="5AE762BC"/>
    <w:rsid w:val="5AF0159B"/>
    <w:rsid w:val="5AF310B6"/>
    <w:rsid w:val="5AFF7BDE"/>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03EEB"/>
    <w:rsid w:val="5D2516FD"/>
    <w:rsid w:val="5D325194"/>
    <w:rsid w:val="5D334054"/>
    <w:rsid w:val="5D373D42"/>
    <w:rsid w:val="5D3C3C4B"/>
    <w:rsid w:val="5D4C2D30"/>
    <w:rsid w:val="5D6260BA"/>
    <w:rsid w:val="5D646719"/>
    <w:rsid w:val="5D663169"/>
    <w:rsid w:val="5D8D767C"/>
    <w:rsid w:val="5D9A0A70"/>
    <w:rsid w:val="5D9D4AD7"/>
    <w:rsid w:val="5DB23CDA"/>
    <w:rsid w:val="5DB36A76"/>
    <w:rsid w:val="5DB66881"/>
    <w:rsid w:val="5DBA17D4"/>
    <w:rsid w:val="5DC70042"/>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60C43"/>
    <w:rsid w:val="5FCB1BA7"/>
    <w:rsid w:val="5FD23E08"/>
    <w:rsid w:val="5FD253D1"/>
    <w:rsid w:val="5FE477FC"/>
    <w:rsid w:val="5FF74F7D"/>
    <w:rsid w:val="60175625"/>
    <w:rsid w:val="60190ACE"/>
    <w:rsid w:val="60201181"/>
    <w:rsid w:val="602610DE"/>
    <w:rsid w:val="60307F40"/>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3893"/>
    <w:rsid w:val="60CF454D"/>
    <w:rsid w:val="60D34F27"/>
    <w:rsid w:val="60D37CBC"/>
    <w:rsid w:val="60E41A93"/>
    <w:rsid w:val="60EF476B"/>
    <w:rsid w:val="60F17642"/>
    <w:rsid w:val="60F34219"/>
    <w:rsid w:val="61032CD6"/>
    <w:rsid w:val="61052E21"/>
    <w:rsid w:val="61075DC7"/>
    <w:rsid w:val="61077BAC"/>
    <w:rsid w:val="61185816"/>
    <w:rsid w:val="611B4F64"/>
    <w:rsid w:val="612C1F68"/>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13F1A"/>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C3F9D"/>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F3572"/>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46056"/>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1230"/>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50E8"/>
    <w:rsid w:val="68BD5B96"/>
    <w:rsid w:val="68C02C8B"/>
    <w:rsid w:val="68C15612"/>
    <w:rsid w:val="68CC0A97"/>
    <w:rsid w:val="68DA3ABA"/>
    <w:rsid w:val="68E13F09"/>
    <w:rsid w:val="68E15009"/>
    <w:rsid w:val="68E667B1"/>
    <w:rsid w:val="690B768B"/>
    <w:rsid w:val="690F23C2"/>
    <w:rsid w:val="69126A41"/>
    <w:rsid w:val="69133E55"/>
    <w:rsid w:val="692A346F"/>
    <w:rsid w:val="69300B1C"/>
    <w:rsid w:val="6934654C"/>
    <w:rsid w:val="693A2142"/>
    <w:rsid w:val="693C6714"/>
    <w:rsid w:val="693F0B86"/>
    <w:rsid w:val="694F2050"/>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60B61"/>
    <w:rsid w:val="6C7D6DBD"/>
    <w:rsid w:val="6C7F5907"/>
    <w:rsid w:val="6C816040"/>
    <w:rsid w:val="6C86422B"/>
    <w:rsid w:val="6C944515"/>
    <w:rsid w:val="6CB07A06"/>
    <w:rsid w:val="6CC11F8C"/>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16E44"/>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34C60"/>
    <w:rsid w:val="6E0948C2"/>
    <w:rsid w:val="6E0D38EA"/>
    <w:rsid w:val="6E282677"/>
    <w:rsid w:val="6E3B0372"/>
    <w:rsid w:val="6E407327"/>
    <w:rsid w:val="6E437F31"/>
    <w:rsid w:val="6E503D24"/>
    <w:rsid w:val="6E587C1E"/>
    <w:rsid w:val="6E5C5ECD"/>
    <w:rsid w:val="6E623F43"/>
    <w:rsid w:val="6E6370F9"/>
    <w:rsid w:val="6E6F28EF"/>
    <w:rsid w:val="6E7C2945"/>
    <w:rsid w:val="6E822A23"/>
    <w:rsid w:val="6E9A77E6"/>
    <w:rsid w:val="6EBC6C2B"/>
    <w:rsid w:val="6ED7037E"/>
    <w:rsid w:val="6EE34EE9"/>
    <w:rsid w:val="6EE97CE8"/>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C706C0"/>
    <w:rsid w:val="6FD528F5"/>
    <w:rsid w:val="6FDB3FEE"/>
    <w:rsid w:val="6FF71E72"/>
    <w:rsid w:val="701148CE"/>
    <w:rsid w:val="70171570"/>
    <w:rsid w:val="703D0026"/>
    <w:rsid w:val="703D7298"/>
    <w:rsid w:val="704B4F8D"/>
    <w:rsid w:val="704E4E10"/>
    <w:rsid w:val="70530345"/>
    <w:rsid w:val="70533016"/>
    <w:rsid w:val="70590189"/>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95F14"/>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201E3"/>
    <w:rsid w:val="71BA27A1"/>
    <w:rsid w:val="71BD61CB"/>
    <w:rsid w:val="71C35752"/>
    <w:rsid w:val="71CA47E9"/>
    <w:rsid w:val="71D25F5B"/>
    <w:rsid w:val="71DB0FA8"/>
    <w:rsid w:val="71DB4CE0"/>
    <w:rsid w:val="71EB5978"/>
    <w:rsid w:val="71EE7622"/>
    <w:rsid w:val="71F33AE1"/>
    <w:rsid w:val="71F7556F"/>
    <w:rsid w:val="720B1581"/>
    <w:rsid w:val="721C396E"/>
    <w:rsid w:val="72221A00"/>
    <w:rsid w:val="72231BA8"/>
    <w:rsid w:val="72232266"/>
    <w:rsid w:val="722C54A3"/>
    <w:rsid w:val="72350A0C"/>
    <w:rsid w:val="72360092"/>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385139"/>
    <w:rsid w:val="744014B4"/>
    <w:rsid w:val="74405463"/>
    <w:rsid w:val="744A29D7"/>
    <w:rsid w:val="744C3FCA"/>
    <w:rsid w:val="744C5717"/>
    <w:rsid w:val="744E3A59"/>
    <w:rsid w:val="7454638B"/>
    <w:rsid w:val="745A2235"/>
    <w:rsid w:val="745D324C"/>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125209"/>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0B4DB2"/>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DE169F"/>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21ABA"/>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84DAE"/>
    <w:rsid w:val="79FC743E"/>
    <w:rsid w:val="7A126E50"/>
    <w:rsid w:val="7A1466D9"/>
    <w:rsid w:val="7A16304F"/>
    <w:rsid w:val="7A1B7DDD"/>
    <w:rsid w:val="7A241451"/>
    <w:rsid w:val="7A2B0EE4"/>
    <w:rsid w:val="7A2E7C23"/>
    <w:rsid w:val="7A2F6D10"/>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580825"/>
    <w:rsid w:val="7D603136"/>
    <w:rsid w:val="7D6B752B"/>
    <w:rsid w:val="7D6F2D9D"/>
    <w:rsid w:val="7D77080E"/>
    <w:rsid w:val="7D7E65E3"/>
    <w:rsid w:val="7D81678B"/>
    <w:rsid w:val="7D8D738B"/>
    <w:rsid w:val="7D996543"/>
    <w:rsid w:val="7DA13A07"/>
    <w:rsid w:val="7DA42727"/>
    <w:rsid w:val="7DA97AE0"/>
    <w:rsid w:val="7DAB6230"/>
    <w:rsid w:val="7DB046CF"/>
    <w:rsid w:val="7DB46E94"/>
    <w:rsid w:val="7DB525D0"/>
    <w:rsid w:val="7DCC6797"/>
    <w:rsid w:val="7DD31AE0"/>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18A4"/>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30"/>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paragraph" w:styleId="28">
    <w:name w:val="List Paragraph"/>
    <w:basedOn w:val="1"/>
    <w:unhideWhenUsed/>
    <w:qFormat/>
    <w:uiPriority w:val="99"/>
    <w:pPr>
      <w:ind w:firstLine="420" w:firstLineChars="200"/>
    </w:pPr>
  </w:style>
  <w:style w:type="character" w:customStyle="1" w:styleId="29">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8"/>
    <w:qFormat/>
    <w:uiPriority w:val="0"/>
    <w:rPr>
      <w:rFonts w:asciiTheme="minorHAnsi" w:hAnsiTheme="minorHAnsi" w:eastAsiaTheme="minorEastAsia" w:cstheme="minorBidi"/>
      <w:b/>
      <w:bCs/>
      <w:kern w:val="2"/>
      <w:sz w:val="21"/>
      <w:szCs w:val="24"/>
    </w:rPr>
  </w:style>
  <w:style w:type="character" w:customStyle="1" w:styleId="31">
    <w:name w:val="未处理的提及1"/>
    <w:basedOn w:val="11"/>
    <w:semiHidden/>
    <w:unhideWhenUsed/>
    <w:qFormat/>
    <w:uiPriority w:val="99"/>
    <w:rPr>
      <w:color w:val="605E5C"/>
      <w:shd w:val="clear" w:color="auto" w:fill="E1DFDD"/>
    </w:rPr>
  </w:style>
  <w:style w:type="character" w:customStyle="1" w:styleId="32">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43780864"/>
        <c:axId val="243178816"/>
      </c:barChart>
      <c:catAx>
        <c:axId val="34378086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178816"/>
        <c:crosses val="autoZero"/>
        <c:auto val="1"/>
        <c:lblAlgn val="ctr"/>
        <c:lblOffset val="100"/>
        <c:tickLblSkip val="1"/>
        <c:noMultiLvlLbl val="0"/>
      </c:catAx>
      <c:valAx>
        <c:axId val="24317881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780864"/>
        <c:crosses val="autoZero"/>
        <c:crossBetween val="between"/>
      </c:valAx>
      <c:spPr>
        <a:noFill/>
        <a:ln>
          <a:noFill/>
        </a:ln>
        <a:effectLst/>
      </c:spPr>
    </c:plotArea>
    <c:plotVisOnly val="1"/>
    <c:dispBlanksAs val="gap"/>
    <c:showDLblsOverMax val="0"/>
    <c:extLst>
      <c:ext uri="{0b15fc19-7d7d-44ad-8c2d-2c3a37ce22c3}">
        <chartProps xmlns="https://web.wps.cn/et/2018/main" chartId="{18358595-24c4-4a00-b5d8-c3d5b60f7ca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1372</Words>
  <Characters>8292</Characters>
  <Lines>69</Lines>
  <Paragraphs>19</Paragraphs>
  <TotalTime>0</TotalTime>
  <ScaleCrop>false</ScaleCrop>
  <LinksUpToDate>false</LinksUpToDate>
  <CharactersWithSpaces>9549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2018-06-06T08:12:00Z</dcterms:created>
  <dc:creator>A</dc:creator>
  <cp:lastModifiedBy>Editor</cp:lastModifiedBy>
  <dcterms:modified xsi:type="dcterms:W3CDTF">2026-01-28T14:26:03Z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B3A91F8E5C924B319516AEA2404AAFF5_13</vt:lpwstr>
  </property>
  <property fmtid="{D5CDD505-2E9C-101B-9397-08002B2CF9AE}" pid="4" name="KSOTemplateDocerSaveRecord">
    <vt:lpwstr>eyJoZGlkIjoiMzE3ODU4M2FjODMwOTAyNWIxMDVhYzJmNWViNWM1ZjQiLCJ1c2VySWQiOiIyNTE4MzU1MTkifQ==</vt:lpwstr>
  </property>
</Properties>
</file>