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8B78" w14:textId="552D346E" w:rsidR="00535019" w:rsidRDefault="005C3C29">
      <w:pPr>
        <w:adjustRightInd w:val="0"/>
        <w:snapToGrid w:val="0"/>
        <w:spacing w:beforeLines="300" w:before="936"/>
        <w:jc w:val="left"/>
        <w:rPr>
          <w:rFonts w:ascii="Times New Roman" w:hAnsi="Times New Roman" w:cs="Times New Roman"/>
          <w:b/>
          <w:bCs/>
          <w:sz w:val="24"/>
        </w:rPr>
      </w:pPr>
      <w:r>
        <w:rPr>
          <w:rFonts w:ascii="Times New Roman" w:eastAsia="Times New Roman" w:hAnsi="Times New Roman" w:cs="Times New Roman"/>
          <w:b/>
          <w:bCs/>
          <w:iCs/>
          <w:noProof/>
          <w:color w:val="808080" w:themeColor="background1" w:themeShade="80"/>
          <w:sz w:val="24"/>
        </w:rPr>
        <mc:AlternateContent>
          <mc:Choice Requires="wpg">
            <w:drawing>
              <wp:anchor distT="0" distB="0" distL="114300" distR="114300" simplePos="0" relativeHeight="251658240" behindDoc="1" locked="0" layoutInCell="1" allowOverlap="1" wp14:anchorId="046ECF3B" wp14:editId="03C91B69">
                <wp:simplePos x="0" y="0"/>
                <wp:positionH relativeFrom="margin">
                  <wp:posOffset>4564380</wp:posOffset>
                </wp:positionH>
                <wp:positionV relativeFrom="margin">
                  <wp:posOffset>28575</wp:posOffset>
                </wp:positionV>
                <wp:extent cx="800100" cy="438150"/>
                <wp:effectExtent l="5715" t="2540" r="0" b="0"/>
                <wp:wrapSquare wrapText="bothSides"/>
                <wp:docPr id="7256899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0" y="0"/>
                          <a:chExt cx="0" cy="69020"/>
                        </a:xfrm>
                      </wpg:grpSpPr>
                      <pic:pic xmlns:pic="http://schemas.openxmlformats.org/drawingml/2006/picture">
                        <pic:nvPicPr>
                          <pic:cNvPr id="410741499"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3887031"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1C5DE3" id="Group 16" o:spid="_x0000_s1026" style="position:absolute;margin-left:359.4pt;margin-top:2.25pt;width:63pt;height:34.5pt;z-index:-251658240;mso-position-horizontal-relative:margin;mso-position-vertical-relative:margin" coordsize="0,690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">
                  <v:imagedata r:id="rId11" o:title=""/>
                </v:shape>
                <w10:wrap type="square" anchorx="margin" anchory="margin"/>
              </v:group>
            </w:pict>
          </mc:Fallback>
        </mc:AlternateContent>
      </w:r>
      <w:r>
        <w:rPr>
          <w:rFonts w:ascii="Times New Roman" w:hAnsi="Times New Roman" w:cs="Times New Roman"/>
          <w:b/>
          <w:bCs/>
          <w:sz w:val="24"/>
        </w:rPr>
        <w:t>Supplementary Material: Title of the corresponding manuscript</w:t>
      </w:r>
    </w:p>
    <w:p w14:paraId="434871CE" w14:textId="77777777" w:rsidR="00535019"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 xml:space="preserve">s </w:t>
      </w:r>
      <w:bookmarkStart w:id="1" w:name="OLE_LINK4"/>
      <w:r>
        <w:rPr>
          <w:rFonts w:ascii="Times New Roman" w:hAnsi="Times New Roman" w:cs="Times New Roman"/>
          <w:b/>
          <w:bCs/>
          <w:i/>
          <w:iCs/>
          <w:color w:val="808080" w:themeColor="background1" w:themeShade="80"/>
          <w:sz w:val="24"/>
        </w:rPr>
        <w:t>except for standardized ones</w:t>
      </w:r>
      <w:bookmarkEnd w:id="1"/>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4D42C54D" w14:textId="77777777" w:rsidR="00535019" w:rsidRDefault="00000000">
      <w:pPr>
        <w:adjustRightInd w:val="0"/>
        <w:snapToGrid w:val="0"/>
        <w:spacing w:beforeLines="100" w:before="312" w:line="260" w:lineRule="atLeast"/>
        <w:jc w:val="lef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1597F02B" w14:textId="77777777" w:rsidR="00535019"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12" w:history="1">
        <w:r w:rsidR="00535019">
          <w:rPr>
            <w:rStyle w:val="ae"/>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00E56942" w14:textId="77777777" w:rsidR="00535019"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 (optional)</w:t>
      </w:r>
    </w:p>
    <w:p w14:paraId="7C03AEF6" w14:textId="77777777" w:rsidR="00535019"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45C1718" w14:textId="77777777" w:rsidR="00535019"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Supplementary 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535019" w14:paraId="28B479E7" w14:textId="77777777" w:rsidTr="00535019">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4BEEBF2C" w14:textId="77777777" w:rsidR="00535019"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17" w:type="dxa"/>
          </w:tcPr>
          <w:p w14:paraId="2128D174" w14:textId="77777777" w:rsidR="00535019" w:rsidRDefault="00000000">
            <w:pPr>
              <w:pStyle w:val="MDPI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2" w:type="dxa"/>
          </w:tcPr>
          <w:p w14:paraId="35F81A25" w14:textId="77777777" w:rsidR="00535019" w:rsidRDefault="00000000">
            <w:pPr>
              <w:pStyle w:val="MDPI42tablebody"/>
              <w:spacing w:line="360" w:lineRule="auto"/>
              <w:jc w:val="left"/>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0" w:type="dxa"/>
          </w:tcPr>
          <w:p w14:paraId="0A0FD077" w14:textId="77777777" w:rsidR="00535019"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4" w:type="dxa"/>
          </w:tcPr>
          <w:p w14:paraId="1BBD2299" w14:textId="77777777" w:rsidR="00535019"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18" w:type="dxa"/>
          </w:tcPr>
          <w:p w14:paraId="41E5185B" w14:textId="77777777" w:rsidR="00535019"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1" w:type="dxa"/>
          </w:tcPr>
          <w:p w14:paraId="0CE42D8F" w14:textId="77777777" w:rsidR="00535019"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535019" w14:paraId="6DD629A1" w14:textId="77777777" w:rsidTr="00535019">
        <w:trPr>
          <w:trHeight w:val="394"/>
        </w:trPr>
        <w:tc>
          <w:tcPr>
            <w:tcW w:w="1533" w:type="dxa"/>
          </w:tcPr>
          <w:p w14:paraId="2EB55A2D" w14:textId="77777777" w:rsidR="00535019"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17" w:type="dxa"/>
          </w:tcPr>
          <w:p w14:paraId="7E514038"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2" w:type="dxa"/>
          </w:tcPr>
          <w:p w14:paraId="0E199650" w14:textId="77777777" w:rsidR="00535019"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0" w:type="dxa"/>
          </w:tcPr>
          <w:p w14:paraId="06A8392F"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4" w:type="dxa"/>
          </w:tcPr>
          <w:p w14:paraId="7EA66370"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18" w:type="dxa"/>
          </w:tcPr>
          <w:p w14:paraId="5041B5B3"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1" w:type="dxa"/>
          </w:tcPr>
          <w:p w14:paraId="03E4712B"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535019" w14:paraId="67C9AF25" w14:textId="77777777" w:rsidTr="00535019">
        <w:trPr>
          <w:trHeight w:val="399"/>
        </w:trPr>
        <w:tc>
          <w:tcPr>
            <w:tcW w:w="1533" w:type="dxa"/>
          </w:tcPr>
          <w:p w14:paraId="4C07E95E" w14:textId="77777777" w:rsidR="00535019"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17" w:type="dxa"/>
          </w:tcPr>
          <w:p w14:paraId="669099EE" w14:textId="77777777" w:rsidR="00535019"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2" w:type="dxa"/>
          </w:tcPr>
          <w:p w14:paraId="546E370C"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0" w:type="dxa"/>
          </w:tcPr>
          <w:p w14:paraId="23429D4E"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4" w:type="dxa"/>
          </w:tcPr>
          <w:p w14:paraId="4D9979EC"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18" w:type="dxa"/>
          </w:tcPr>
          <w:p w14:paraId="13E7429B"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1" w:type="dxa"/>
          </w:tcPr>
          <w:p w14:paraId="29F2EF0E"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535019" w14:paraId="070453F0" w14:textId="77777777" w:rsidTr="00535019">
        <w:trPr>
          <w:trHeight w:val="399"/>
        </w:trPr>
        <w:tc>
          <w:tcPr>
            <w:tcW w:w="1533" w:type="dxa"/>
          </w:tcPr>
          <w:p w14:paraId="3F510E16"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[7]</w:t>
            </w:r>
          </w:p>
        </w:tc>
        <w:tc>
          <w:tcPr>
            <w:tcW w:w="917" w:type="dxa"/>
          </w:tcPr>
          <w:p w14:paraId="23962E32" w14:textId="77777777" w:rsidR="00535019"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2" w:type="dxa"/>
          </w:tcPr>
          <w:p w14:paraId="53770396" w14:textId="77777777" w:rsidR="00535019"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0" w:type="dxa"/>
          </w:tcPr>
          <w:p w14:paraId="17D18004"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4" w:type="dxa"/>
          </w:tcPr>
          <w:p w14:paraId="5B28C9DB"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18" w:type="dxa"/>
          </w:tcPr>
          <w:p w14:paraId="46D4BD6F"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1" w:type="dxa"/>
          </w:tcPr>
          <w:p w14:paraId="6A743439" w14:textId="77777777" w:rsidR="00535019"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4C14E0E0" w14:textId="77777777" w:rsidR="00535019"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[10] </w:t>
      </w:r>
      <w:r>
        <w:rPr>
          <w:rFonts w:ascii="Times New Roman" w:eastAsia="宋体" w:hAnsi="Times New Roman" w:cs="Times New Roman"/>
          <w:bCs/>
          <w:color w:val="000000"/>
          <w:kern w:val="0"/>
          <w:sz w:val="24"/>
        </w:rPr>
        <w:t>published in xxx</w:t>
      </w:r>
    </w:p>
    <w:p w14:paraId="5803BE2D" w14:textId="77777777" w:rsidR="00535019"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2A3A528" w14:textId="77777777" w:rsidR="00535019" w:rsidRDefault="00000000">
      <w:pPr>
        <w:widowControl/>
        <w:numPr>
          <w:ilvl w:val="0"/>
          <w:numId w:val="2"/>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B03BD14" w14:textId="77777777" w:rsidR="00535019"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The table caption should be placed above the table and labeled sequentially (e.g., Table 1, Table 2);</w:t>
      </w:r>
    </w:p>
    <w:p w14:paraId="5979A864" w14:textId="77777777" w:rsidR="00535019"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B3DF58C" w14:textId="77777777" w:rsidR="00535019"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301C0F3" w14:textId="77777777" w:rsidR="00535019"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7553C985" w14:textId="77777777" w:rsidR="00535019" w:rsidRDefault="00000000">
      <w:pPr>
        <w:widowControl/>
        <w:numPr>
          <w:ilvl w:val="0"/>
          <w:numId w:val="2"/>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A66E9B5" w14:textId="77777777" w:rsidR="00535019" w:rsidRDefault="00000000">
      <w:pPr>
        <w:numPr>
          <w:ilvl w:val="0"/>
          <w:numId w:val="2"/>
        </w:numPr>
        <w:adjustRightInd w:val="0"/>
        <w:snapToGrid w:val="0"/>
        <w:spacing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35019" w14:paraId="07B940F7" w14:textId="77777777">
        <w:trPr>
          <w:jc w:val="center"/>
        </w:trPr>
        <w:tc>
          <w:tcPr>
            <w:tcW w:w="8409" w:type="dxa"/>
          </w:tcPr>
          <w:p w14:paraId="49208F02" w14:textId="77777777" w:rsidR="00535019" w:rsidRDefault="00000000">
            <w:pPr>
              <w:pStyle w:val="MDPI39equation"/>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3" w:dyaOrig="486" w14:anchorId="2A10B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3" o:title=""/>
                </v:shape>
                <o:OLEObject Type="Embed" ProgID="Equation.3" ShapeID="_x0000_i1025" DrawAspect="Content" ObjectID="_1827068729" r:id="rId14"/>
              </w:object>
            </w:r>
          </w:p>
        </w:tc>
        <w:tc>
          <w:tcPr>
            <w:tcW w:w="435" w:type="dxa"/>
            <w:vAlign w:val="center"/>
          </w:tcPr>
          <w:p w14:paraId="011B19CB" w14:textId="77777777" w:rsidR="00535019" w:rsidRDefault="00000000">
            <w:pPr>
              <w:pStyle w:val="MDPI3aequationnumber"/>
              <w:spacing w:line="260" w:lineRule="atLeast"/>
              <w:jc w:val="left"/>
              <w:rPr>
                <w:rFonts w:ascii="Times New Roman" w:hAnsi="Times New Roman"/>
                <w:sz w:val="24"/>
                <w:szCs w:val="24"/>
              </w:rPr>
            </w:pPr>
            <w:r>
              <w:rPr>
                <w:rFonts w:ascii="Times New Roman" w:hAnsi="Times New Roman"/>
                <w:sz w:val="24"/>
                <w:szCs w:val="24"/>
              </w:rPr>
              <w:t>(</w:t>
            </w:r>
            <w:r>
              <w:rPr>
                <w:rFonts w:ascii="Times New Roman" w:eastAsia="宋体" w:hAnsi="Times New Roman"/>
                <w:sz w:val="24"/>
                <w:szCs w:val="24"/>
                <w:lang w:eastAsia="zh-CN"/>
              </w:rPr>
              <w:t>S</w:t>
            </w:r>
            <w:r>
              <w:rPr>
                <w:rFonts w:ascii="Times New Roman" w:hAnsi="Times New Roman"/>
                <w:sz w:val="24"/>
                <w:szCs w:val="24"/>
              </w:rPr>
              <w:t>1)</w:t>
            </w:r>
          </w:p>
        </w:tc>
      </w:tr>
    </w:tbl>
    <w:p w14:paraId="68FDEA64" w14:textId="77777777" w:rsidR="00535019"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015FF8A" w14:textId="77777777" w:rsidR="00535019" w:rsidRDefault="00000000">
      <w:pPr>
        <w:numPr>
          <w:ilvl w:val="0"/>
          <w:numId w:val="2"/>
        </w:numPr>
        <w:adjustRightInd w:val="0"/>
        <w:snapToGrid w:val="0"/>
        <w:spacing w:beforeLines="50" w:before="156"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35019" w14:paraId="2C67CBFC" w14:textId="77777777">
        <w:tc>
          <w:tcPr>
            <w:tcW w:w="4422" w:type="dxa"/>
          </w:tcPr>
          <w:p w14:paraId="16F9475F" w14:textId="77777777" w:rsidR="00535019" w:rsidRDefault="00000000">
            <w:pPr>
              <w:pStyle w:val="MDPI52figure"/>
              <w:adjustRightInd w:val="0"/>
              <w:snapToGrid w:val="0"/>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5DE555BD" wp14:editId="421725B4">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7433D343" w14:textId="77777777" w:rsidR="00535019"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033CA3AF" w14:textId="77777777" w:rsidR="00535019"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0D0E2F67" wp14:editId="743D410E">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6" cstate="print"/>
                          <a:stretch>
                            <a:fillRect/>
                          </a:stretch>
                        </pic:blipFill>
                        <pic:spPr>
                          <a:xfrm>
                            <a:off x="0" y="0"/>
                            <a:ext cx="2540000" cy="1438275"/>
                          </a:xfrm>
                          <a:prstGeom prst="rect">
                            <a:avLst/>
                          </a:prstGeom>
                        </pic:spPr>
                      </pic:pic>
                    </a:graphicData>
                  </a:graphic>
                </wp:inline>
              </w:drawing>
            </w:r>
          </w:p>
          <w:p w14:paraId="48602B3E" w14:textId="77777777" w:rsidR="00535019"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535019" w14:paraId="6034B82B" w14:textId="77777777">
        <w:tc>
          <w:tcPr>
            <w:tcW w:w="8844" w:type="dxa"/>
            <w:gridSpan w:val="2"/>
          </w:tcPr>
          <w:p w14:paraId="25094097" w14:textId="77777777" w:rsidR="00535019"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6CF5B097" wp14:editId="28849076">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FFA39D" w14:textId="77777777" w:rsidR="00535019"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618A2675" w14:textId="77777777" w:rsidR="00535019" w:rsidRDefault="00000000">
      <w:pPr>
        <w:adjustRightInd w:val="0"/>
        <w:snapToGrid w:val="0"/>
        <w:spacing w:beforeLines="50" w:before="156"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Supplementary Figure 1.</w:t>
      </w:r>
      <w:r>
        <w:rPr>
          <w:rFonts w:ascii="Times New Roman" w:eastAsia="宋体" w:hAnsi="Times New Roman"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0BF2325F" w14:textId="77777777" w:rsidR="00535019"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5830E26"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Figures should be cited in numeric order (e.g., Figure 1, Figure 2) and placed after the paragraph where it is first cited;</w:t>
      </w:r>
    </w:p>
    <w:p w14:paraId="6FC2A503"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194162CC"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7C77E593"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EAF44D2"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44EFEF0D"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43B2997E"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35B75376"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509A3CB" w14:textId="77777777" w:rsidR="00535019" w:rsidRDefault="00000000">
      <w:pPr>
        <w:widowControl/>
        <w:numPr>
          <w:ilvl w:val="0"/>
          <w:numId w:val="2"/>
        </w:numPr>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DDD78FC" w14:textId="77777777" w:rsidR="00535019"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64775E5F"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 xml:space="preserve">Videos: videos should be submitted in a </w:t>
      </w:r>
      <w:proofErr w:type="spellStart"/>
      <w:r>
        <w:rPr>
          <w:rFonts w:ascii="Times New Roman" w:hAnsi="Times New Roman" w:cs="Times New Roman"/>
          <w:b/>
          <w:bCs/>
          <w:i/>
          <w:iCs/>
          <w:color w:val="808080" w:themeColor="background1" w:themeShade="80"/>
          <w:sz w:val="24"/>
          <w:lang w:val="en-GB"/>
        </w:rPr>
        <w:t>sep</w:t>
      </w:r>
      <w:proofErr w:type="spellEnd"/>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526C420B"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1E2E908A" w14:textId="77777777" w:rsidR="00535019" w:rsidRDefault="00000000">
      <w:pPr>
        <w:adjustRightInd w:val="0"/>
        <w:snapToGrid w:val="0"/>
        <w:spacing w:beforeLines="100" w:before="312" w:afterLines="50" w:after="156"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B6BD13A" w14:textId="77777777" w:rsidR="00535019" w:rsidRDefault="00000000">
      <w:pPr>
        <w:adjustRightInd w:val="0"/>
        <w:snapToGrid w:val="0"/>
        <w:spacing w:beforeLines="50" w:before="156" w:afterLines="50" w:after="156" w:line="260" w:lineRule="atLeast"/>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24688C4"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16F9BA39"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569C94B"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465BF8A5" w14:textId="77777777" w:rsidR="00535019" w:rsidRDefault="00000000">
      <w:pPr>
        <w:numPr>
          <w:ilvl w:val="0"/>
          <w:numId w:val="2"/>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8" w:history="1">
        <w:r w:rsidR="00535019">
          <w:rPr>
            <w:rStyle w:val="ae"/>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515EA6D6" w14:textId="77777777" w:rsidR="00535019"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p w14:paraId="373331DD"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420CC81F"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7F66291F"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0D447EA1"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17BA9D6A"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6D35A473"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3DF2D1C7" w14:textId="77777777" w:rsidR="00535019"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2" w:name="OLE_LINK7"/>
      <w:bookmarkStart w:id="3" w:name="OLE_LINK8"/>
      <w:r>
        <w:rPr>
          <w:rFonts w:ascii="Times New Roman" w:eastAsia="宋体" w:hAnsi="Times New Roman" w:cs="Times New Roman"/>
          <w:color w:val="000000"/>
          <w:kern w:val="0"/>
          <w:sz w:val="24"/>
        </w:rPr>
        <w:t>Hypertension, insulin, and proinsulin in participants with impaired glucose tolerance</w:t>
      </w:r>
      <w:bookmarkEnd w:id="2"/>
      <w:bookmarkEnd w:id="3"/>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27669ED4"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26E7F532" w14:textId="77777777" w:rsidR="00535019" w:rsidRDefault="00000000">
      <w:pPr>
        <w:widowControl/>
        <w:spacing w:line="260" w:lineRule="atLeast"/>
        <w:jc w:val="lef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2BB65243"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0C7E98AE"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6FB3F17F"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65448E5E"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1216A875"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0A495118"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39B8CF39"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01F29ED1"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53C37AFC"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0D520532"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19" w:history="1">
        <w:r w:rsidR="00535019">
          <w:rPr>
            <w:rStyle w:val="ae"/>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1E9E0C02"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303F6F16"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0C9567FA"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5AC29226"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756D9BB6"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08FB8224"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33BC5DA5" w14:textId="77777777" w:rsidR="00535019"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5C61501E" w14:textId="77777777" w:rsidR="00535019"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1C4B6C30" w14:textId="77777777" w:rsidR="00535019" w:rsidRDefault="00535019">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14822663" w14:textId="77777777" w:rsidR="00535019"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6007593D" w14:textId="77777777"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14F7589F"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00F8EF8"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FECBDAD" w14:textId="77777777" w:rsidR="00535019"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583559CE" w14:textId="77777777"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0" w:history="1">
        <w:r w:rsidR="00535019">
          <w:rPr>
            <w:rStyle w:val="ae"/>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1C32A60"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73D65FE" w14:textId="77777777" w:rsidR="00535019"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597E6ED4" w14:textId="77777777"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1" w:history="1">
        <w:r w:rsidR="00535019">
          <w:rPr>
            <w:rStyle w:val="ae"/>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626EA5A3"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49D54A43" w14:textId="77777777" w:rsidR="00535019"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168EC356" w14:textId="77777777"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7DE8694B"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81C6525" w14:textId="77777777" w:rsidR="00535019"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546122DE" w14:textId="77777777"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2D83841A" w14:textId="77777777" w:rsidR="00535019" w:rsidRDefault="00535019">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96FB10A" w14:textId="77777777" w:rsidR="00535019"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3CE78D12" w14:textId="55F14ABE" w:rsidR="00535019"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2" w:history="1">
        <w:r w:rsidR="00535019">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D2038A">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1A1BCD79" w14:textId="77777777" w:rsidR="00535019" w:rsidRDefault="00535019">
      <w:pPr>
        <w:widowControl/>
        <w:adjustRightInd w:val="0"/>
        <w:snapToGrid w:val="0"/>
        <w:spacing w:line="260" w:lineRule="atLeast"/>
        <w:jc w:val="left"/>
        <w:rPr>
          <w:rFonts w:ascii="Times New Roman" w:eastAsia="宋体" w:hAnsi="Times New Roman" w:cs="Times New Roman"/>
          <w:color w:val="000000"/>
          <w:kern w:val="0"/>
          <w:sz w:val="24"/>
        </w:rPr>
      </w:pPr>
    </w:p>
    <w:p w14:paraId="37A65DF2" w14:textId="77777777" w:rsidR="00535019"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lastRenderedPageBreak/>
        <w:t>For other types of references please refer to U.S. National Library of Medicine (</w:t>
      </w:r>
      <w:hyperlink r:id="rId23" w:history="1">
        <w:r w:rsidR="00535019">
          <w:rPr>
            <w:rStyle w:val="ae"/>
            <w:rFonts w:ascii="Times New Roman" w:eastAsia="宋体" w:hAnsi="Times New Roman" w:cs="Times New Roman"/>
            <w:b/>
            <w:bCs/>
            <w:i/>
            <w:color w:val="000000"/>
            <w:kern w:val="0"/>
            <w:sz w:val="24"/>
          </w:rPr>
          <w:t>https://www.nlm.nih.gov/bsd/uniform_requirements.html</w:t>
        </w:r>
        <w:r w:rsidR="00535019">
          <w:rPr>
            <w:rStyle w:val="ae"/>
            <w:rFonts w:ascii="Times New Roman" w:eastAsia="宋体" w:hAnsi="Times New Roman" w:cs="Times New Roman"/>
            <w:b/>
            <w:bCs/>
            <w:iCs/>
            <w:color w:val="000000"/>
            <w:kern w:val="0"/>
            <w:sz w:val="24"/>
          </w:rPr>
          <w:t>)</w:t>
        </w:r>
      </w:hyperlink>
    </w:p>
    <w:sectPr w:rsidR="00535019">
      <w:headerReference w:type="even" r:id="rId24"/>
      <w:headerReference w:type="default" r:id="rId25"/>
      <w:footerReference w:type="even"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0674" w14:textId="77777777" w:rsidR="00597F69" w:rsidRDefault="00597F69">
      <w:r>
        <w:separator/>
      </w:r>
    </w:p>
  </w:endnote>
  <w:endnote w:type="continuationSeparator" w:id="0">
    <w:p w14:paraId="63824F58" w14:textId="77777777" w:rsidR="00597F69" w:rsidRDefault="0059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1797" w14:textId="77777777" w:rsidR="0026686B" w:rsidRDefault="002668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E157" w14:textId="77777777" w:rsidR="00535019" w:rsidRDefault="00535019">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6BBB" w14:textId="77777777" w:rsidR="00535019" w:rsidRDefault="0053501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4D5" w14:textId="77777777" w:rsidR="00597F69" w:rsidRDefault="00597F69">
      <w:r>
        <w:separator/>
      </w:r>
    </w:p>
  </w:footnote>
  <w:footnote w:type="continuationSeparator" w:id="0">
    <w:p w14:paraId="49375D16" w14:textId="77777777" w:rsidR="00597F69" w:rsidRDefault="0059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21AC" w14:textId="77777777" w:rsidR="00535019"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3825" w14:textId="77777777" w:rsidR="00535019"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A37A" w14:textId="786064CA" w:rsidR="00535019" w:rsidRDefault="0026686B">
    <w:pPr>
      <w:pStyle w:val="a7"/>
    </w:pPr>
    <w:r>
      <w:rPr>
        <w:rFonts w:hint="eastAsia"/>
        <w:noProof/>
      </w:rPr>
      <w:t xml:space="preserve"> </w:t>
    </w:r>
    <w:r w:rsidR="0012460C">
      <w:rPr>
        <w:rFonts w:hint="eastAsia"/>
        <w:noProof/>
      </w:rPr>
      <w:t xml:space="preserve"> </w:t>
    </w:r>
    <w:r>
      <w:rPr>
        <w:rFonts w:hint="eastAsia"/>
        <w:noProof/>
      </w:rPr>
      <w:drawing>
        <wp:inline distT="0" distB="0" distL="0" distR="0" wp14:anchorId="5901ACEC" wp14:editId="2E0BD45B">
          <wp:extent cx="1247466" cy="388800"/>
          <wp:effectExtent l="0" t="0" r="0" b="0"/>
          <wp:docPr id="20798038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03856" name="图片 2079803856"/>
                  <pic:cNvPicPr/>
                </pic:nvPicPr>
                <pic:blipFill>
                  <a:blip r:embed="rId1">
                    <a:extLst>
                      <a:ext uri="{28A0092B-C50C-407E-A947-70E740481C1C}">
                        <a14:useLocalDpi xmlns:a14="http://schemas.microsoft.com/office/drawing/2010/main" val="0"/>
                      </a:ext>
                    </a:extLst>
                  </a:blip>
                  <a:stretch>
                    <a:fillRect/>
                  </a:stretch>
                </pic:blipFill>
                <pic:spPr>
                  <a:xfrm>
                    <a:off x="0" y="0"/>
                    <a:ext cx="1247466" cy="388800"/>
                  </a:xfrm>
                  <a:prstGeom prst="rect">
                    <a:avLst/>
                  </a:prstGeom>
                </pic:spPr>
              </pic:pic>
            </a:graphicData>
          </a:graphic>
        </wp:inline>
      </w:drawing>
    </w:r>
    <w:r w:rsidR="0012460C">
      <w:rPr>
        <w:rFonts w:hint="eastAsia"/>
        <w:noProof/>
      </w:rPr>
      <w:t xml:space="preserve">                                             </w:t>
    </w:r>
    <w:r>
      <w:rPr>
        <w:rFonts w:hint="eastAsia"/>
        <w:noProof/>
      </w:rPr>
      <w:t xml:space="preserve">   </w:t>
    </w:r>
    <w:r w:rsidR="0012460C">
      <w:rPr>
        <w:rFonts w:hint="eastAsia"/>
        <w:noProof/>
      </w:rPr>
      <w:t xml:space="preserve">   </w:t>
    </w:r>
    <w:r w:rsidR="0012460C">
      <w:rPr>
        <w:noProof/>
      </w:rPr>
      <w:drawing>
        <wp:inline distT="0" distB="0" distL="114300" distR="114300" wp14:anchorId="5646FA5C" wp14:editId="7BFF7243">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889801418">
    <w:abstractNumId w:val="0"/>
  </w:num>
  <w:num w:numId="2" w16cid:durableId="198018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D5EBD"/>
    <w:rsid w:val="0012460C"/>
    <w:rsid w:val="00160787"/>
    <w:rsid w:val="00172A27"/>
    <w:rsid w:val="0019510B"/>
    <w:rsid w:val="00204A76"/>
    <w:rsid w:val="0026686B"/>
    <w:rsid w:val="0027022E"/>
    <w:rsid w:val="00273491"/>
    <w:rsid w:val="002C4841"/>
    <w:rsid w:val="002D05FC"/>
    <w:rsid w:val="00331E76"/>
    <w:rsid w:val="003608FF"/>
    <w:rsid w:val="003935F0"/>
    <w:rsid w:val="003B627D"/>
    <w:rsid w:val="00423880"/>
    <w:rsid w:val="004720C8"/>
    <w:rsid w:val="00497675"/>
    <w:rsid w:val="004F52CE"/>
    <w:rsid w:val="00507446"/>
    <w:rsid w:val="00535019"/>
    <w:rsid w:val="005570D9"/>
    <w:rsid w:val="00597F69"/>
    <w:rsid w:val="005C3C29"/>
    <w:rsid w:val="005D291C"/>
    <w:rsid w:val="00622DFA"/>
    <w:rsid w:val="00626AC1"/>
    <w:rsid w:val="00637595"/>
    <w:rsid w:val="00637BD2"/>
    <w:rsid w:val="006D114E"/>
    <w:rsid w:val="006F131E"/>
    <w:rsid w:val="0070610E"/>
    <w:rsid w:val="007100B2"/>
    <w:rsid w:val="007625FD"/>
    <w:rsid w:val="007D1FD5"/>
    <w:rsid w:val="008075EB"/>
    <w:rsid w:val="00842C21"/>
    <w:rsid w:val="00870F64"/>
    <w:rsid w:val="008A1F8C"/>
    <w:rsid w:val="008A495C"/>
    <w:rsid w:val="008C6E70"/>
    <w:rsid w:val="00921419"/>
    <w:rsid w:val="0099472E"/>
    <w:rsid w:val="009A4072"/>
    <w:rsid w:val="009D67A3"/>
    <w:rsid w:val="009F2EA4"/>
    <w:rsid w:val="00A37A37"/>
    <w:rsid w:val="00A839C4"/>
    <w:rsid w:val="00AB30A6"/>
    <w:rsid w:val="00AC331A"/>
    <w:rsid w:val="00B42AC5"/>
    <w:rsid w:val="00B74EF5"/>
    <w:rsid w:val="00B82D76"/>
    <w:rsid w:val="00BA63D8"/>
    <w:rsid w:val="00BB3538"/>
    <w:rsid w:val="00BB6E36"/>
    <w:rsid w:val="00BF360F"/>
    <w:rsid w:val="00BF7934"/>
    <w:rsid w:val="00C5076C"/>
    <w:rsid w:val="00C52F4B"/>
    <w:rsid w:val="00C6365E"/>
    <w:rsid w:val="00CA2500"/>
    <w:rsid w:val="00CF0A69"/>
    <w:rsid w:val="00D16246"/>
    <w:rsid w:val="00D2038A"/>
    <w:rsid w:val="00D3563D"/>
    <w:rsid w:val="00D91F45"/>
    <w:rsid w:val="00D92680"/>
    <w:rsid w:val="00D967B1"/>
    <w:rsid w:val="00DF5C43"/>
    <w:rsid w:val="00E31605"/>
    <w:rsid w:val="00E50C42"/>
    <w:rsid w:val="00E9428E"/>
    <w:rsid w:val="00EA21CF"/>
    <w:rsid w:val="00EC0434"/>
    <w:rsid w:val="00EC7AD8"/>
    <w:rsid w:val="00ED36DC"/>
    <w:rsid w:val="00EE548B"/>
    <w:rsid w:val="00F319F6"/>
    <w:rsid w:val="00F37CB8"/>
    <w:rsid w:val="00F47B1E"/>
    <w:rsid w:val="00F919EA"/>
    <w:rsid w:val="00FA460F"/>
    <w:rsid w:val="00FA6414"/>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748DE"/>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5FC2B2E"/>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460FE7"/>
  <w15:docId w15:val="{A953AD87-3332-46D2-A33B-72BF7356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hyperlink" Target="http://www2.bg.am.poznan.pl/czasopisma/medicus.php?lang=e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ennlive.com/news/2018/11/school_district_sued_over_burn.html" TargetMode="External"/><Relationship Id="rId7" Type="http://schemas.openxmlformats.org/officeDocument/2006/relationships/endnotes" Target="endnotes.xml"/><Relationship Id="rId12" Type="http://schemas.openxmlformats.org/officeDocument/2006/relationships/hyperlink" Target="mailto:editorial@cdrjournal.com" TargetMode="External"/><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who.int/%2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nlm.nih.gov/bsd/uniform_requirements.html"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hyperlink" Target="https://www.fda.gov/NewsEvents/Newsroom/PressAnnouncements/ucm574058.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yperlink" Target="https://arxiv.org/abs/2401.00044"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B91-46A3-A159-D376F98665C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B91-46A3-A159-D376F98665C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B91-46A3-A159-D376F98665CA}"/>
            </c:ext>
          </c:extLst>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1"/>
    <customShpInfo spid="_x0000_s1042"/>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1566</Words>
  <Characters>8930</Characters>
  <Application>Microsoft Office Word</Application>
  <DocSecurity>0</DocSecurity>
  <Lines>74</Lines>
  <Paragraphs>20</Paragraphs>
  <ScaleCrop>false</ScaleCrop>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4</cp:revision>
  <dcterms:created xsi:type="dcterms:W3CDTF">2025-07-03T10:33:00Z</dcterms:created>
  <dcterms:modified xsi:type="dcterms:W3CDTF">2025-12-12T10:19:00Z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851C223B3D9D44D5B1AAD0D49E3FD93B_12</vt:lpwstr>
  </property>
  <property fmtid="{D5CDD505-2E9C-101B-9397-08002B2CF9AE}" pid="4" name="GrammarlyDocumentId">
    <vt:lpwstr>74774c42-443e-4006-bdbf-9194fd6f6227</vt:lpwstr>
  </property>
</Properties>
</file>