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5D40D">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Perspective</w:t>
      </w:r>
    </w:p>
    <w:p w14:paraId="1C24B391">
      <w:pPr>
        <w:adjustRightInd w:val="0"/>
        <w:snapToGrid w:val="0"/>
        <w:spacing w:line="360" w:lineRule="auto"/>
        <w:jc w:val="left"/>
        <w:rPr>
          <w:rFonts w:ascii="Times New Roman" w:hAnsi="Times New Roman" w:cs="Times New Roman"/>
          <w:b/>
          <w:bCs/>
          <w:sz w:val="24"/>
        </w:rPr>
      </w:pPr>
    </w:p>
    <w:p w14:paraId="47098809">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53B48A40">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 xml:space="preserve">Suggestions: No more than 16 words. Titles are often used in information-retrieval </w:t>
      </w:r>
    </w:p>
    <w:p w14:paraId="50288FF1">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3F26F076">
      <w:pPr>
        <w:adjustRightInd w:val="0"/>
        <w:snapToGrid w:val="0"/>
        <w:spacing w:line="360" w:lineRule="auto"/>
        <w:jc w:val="left"/>
        <w:rPr>
          <w:rFonts w:ascii="Times New Roman" w:hAnsi="Times New Roman" w:eastAsia="宋体" w:cs="Times New Roman"/>
          <w:b/>
          <w:bCs/>
          <w:color w:val="000000"/>
          <w:kern w:val="0"/>
          <w:sz w:val="24"/>
        </w:rPr>
      </w:pPr>
    </w:p>
    <w:p w14:paraId="53E3A586">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5F51EA88">
      <w:pPr>
        <w:adjustRightInd w:val="0"/>
        <w:snapToGrid w:val="0"/>
        <w:spacing w:line="360" w:lineRule="auto"/>
        <w:jc w:val="left"/>
        <w:rPr>
          <w:rFonts w:ascii="Times New Roman" w:hAnsi="Times New Roman" w:eastAsia="宋体" w:cs="Times New Roman"/>
          <w:iCs/>
          <w:color w:val="190F13"/>
          <w:sz w:val="24"/>
        </w:rPr>
      </w:pPr>
    </w:p>
    <w:p w14:paraId="649F4FF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ECC0B3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04D78F02">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C95F885">
      <w:pPr>
        <w:adjustRightInd w:val="0"/>
        <w:snapToGrid w:val="0"/>
        <w:spacing w:line="360" w:lineRule="auto"/>
        <w:jc w:val="left"/>
        <w:rPr>
          <w:rFonts w:ascii="Times New Roman" w:hAnsi="Times New Roman" w:eastAsia="Times New Roman" w:cs="Times New Roman"/>
          <w:b/>
          <w:bCs/>
          <w:iCs/>
          <w:color w:val="190F13"/>
          <w:sz w:val="24"/>
        </w:rPr>
      </w:pPr>
    </w:p>
    <w:p w14:paraId="006BFA62">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497142F0">
      <w:pPr>
        <w:adjustRightInd w:val="0"/>
        <w:snapToGrid w:val="0"/>
        <w:spacing w:line="360" w:lineRule="auto"/>
        <w:jc w:val="left"/>
        <w:rPr>
          <w:rFonts w:ascii="Times New Roman" w:hAnsi="Times New Roman" w:eastAsia="Times New Roman" w:cs="Times New Roman"/>
          <w:iCs/>
          <w:color w:val="190F13"/>
          <w:sz w:val="24"/>
        </w:rPr>
      </w:pPr>
    </w:p>
    <w:p w14:paraId="1921DA04">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42B58ED0">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4A34A6B7">
      <w:pPr>
        <w:adjustRightInd w:val="0"/>
        <w:snapToGrid w:val="0"/>
        <w:spacing w:line="360" w:lineRule="auto"/>
        <w:jc w:val="left"/>
        <w:rPr>
          <w:rFonts w:ascii="Times New Roman" w:hAnsi="Times New Roman" w:eastAsia="Times New Roman" w:cs="Times New Roman"/>
          <w:b/>
          <w:bCs/>
          <w:iCs/>
          <w:sz w:val="24"/>
        </w:rPr>
      </w:pPr>
    </w:p>
    <w:p w14:paraId="60EC9C8F">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03F113C">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perspective: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rPr>
        <w:fldChar w:fldCharType="begin"/>
      </w:r>
      <w:r>
        <w:rPr>
          <w:rFonts w:ascii="Times New Roman" w:hAnsi="Times New Roman"/>
          <w:b/>
          <w:bCs/>
          <w:i/>
          <w:color w:val="808080" w:themeColor="background1" w:themeShade="80"/>
          <w:sz w:val="24"/>
          <w:szCs w:val="24"/>
        </w:rPr>
        <w:instrText xml:space="preserve"> HYPERLINK "mailto: editorialoffice@agiajournal.com" </w:instrText>
      </w:r>
      <w:r>
        <w:rPr>
          <w:rFonts w:ascii="Times New Roman" w:hAnsi="Times New Roman"/>
          <w:b/>
          <w:bCs/>
          <w:i/>
          <w:color w:val="808080" w:themeColor="background1" w:themeShade="80"/>
          <w:sz w:val="24"/>
          <w:szCs w:val="24"/>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rPr>
        <w:fldChar w:fldCharType="end"/>
      </w:r>
      <w:r>
        <w:rPr>
          <w:rFonts w:ascii="Times New Roman" w:hAnsi="Times New Roman"/>
          <w:b/>
          <w:bCs/>
          <w:i/>
          <w:color w:val="808080" w:themeColor="background1" w:themeShade="80"/>
          <w:sz w:val="24"/>
          <w:szCs w:val="24"/>
        </w:rPr>
        <w:t>.</w:t>
      </w:r>
    </w:p>
    <w:p w14:paraId="3DF94947">
      <w:pPr>
        <w:adjustRightInd w:val="0"/>
        <w:snapToGrid w:val="0"/>
        <w:spacing w:line="360" w:lineRule="auto"/>
        <w:jc w:val="left"/>
        <w:rPr>
          <w:rFonts w:ascii="Times New Roman" w:hAnsi="Times New Roman" w:eastAsia="宋体" w:cs="Times New Roman"/>
          <w:b/>
          <w:bCs/>
          <w:iCs/>
          <w:color w:val="190F13"/>
          <w:sz w:val="24"/>
        </w:rPr>
      </w:pPr>
      <w:bookmarkStart w:id="9" w:name="_GoBack"/>
      <w:bookmarkEnd w:id="9"/>
    </w:p>
    <w:p w14:paraId="1F7CF05A">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171D7215">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5FAE4AB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3C76674A">
      <w:pPr>
        <w:widowControl/>
        <w:adjustRightInd w:val="0"/>
        <w:snapToGrid w:val="0"/>
        <w:spacing w:line="360" w:lineRule="auto"/>
        <w:jc w:val="left"/>
        <w:rPr>
          <w:rFonts w:ascii="Times New Roman" w:hAnsi="Times New Roman" w:eastAsia="宋体" w:cs="Times New Roman"/>
          <w:b/>
          <w:bCs/>
          <w:iCs/>
          <w:color w:val="000000"/>
          <w:kern w:val="0"/>
          <w:sz w:val="24"/>
        </w:rPr>
      </w:pPr>
    </w:p>
    <w:p w14:paraId="25655CEC">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3CAA97CF">
      <w:pPr>
        <w:widowControl/>
        <w:adjustRightInd w:val="0"/>
        <w:snapToGrid w:val="0"/>
        <w:spacing w:line="360" w:lineRule="auto"/>
        <w:jc w:val="left"/>
        <w:rPr>
          <w:rFonts w:ascii="Times New Roman" w:hAnsi="Times New Roman" w:eastAsia="宋体" w:cs="Times New Roman"/>
          <w:i/>
          <w:color w:val="000000"/>
          <w:kern w:val="0"/>
          <w:sz w:val="24"/>
        </w:rPr>
      </w:pPr>
    </w:p>
    <w:p w14:paraId="778EC460">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3B10917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05A915A4">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42AFE9C7">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"https://f.oaes.cc/files/tpl/agia/Template_for_Supplementary_Material_agia.docx" </w:instrText>
      </w:r>
      <w:r>
        <w:rPr>
          <w:rFonts w:ascii="Times New Roman" w:hAnsi="Times New Roman" w:cs="Times New Roman"/>
          <w:sz w:val="24"/>
        </w:rPr>
        <w:fldChar w:fldCharType="separate"/>
      </w:r>
      <w:r>
        <w:rPr>
          <w:rStyle w:val="15"/>
          <w:rFonts w:ascii="Times New Roman" w:hAnsi="Times New Roman" w:cs="Times New Roman"/>
          <w:sz w:val="24"/>
        </w:rPr>
        <w:t>Supplementary Material Template.</w:t>
      </w:r>
      <w:r>
        <w:rPr>
          <w:rFonts w:ascii="Times New Roman" w:hAnsi="Times New Roman" w:cs="Times New Roman"/>
          <w:sz w:val="24"/>
        </w:rPr>
        <w:fldChar w:fldCharType="end"/>
      </w:r>
    </w:p>
    <w:p w14:paraId="71A84FC8">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1099959">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484CE889">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9AE2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981BD9D">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cstate="print"/>
                          <a:stretch>
                            <a:fillRect/>
                          </a:stretch>
                        </pic:blipFill>
                        <pic:spPr>
                          <a:xfrm>
                            <a:off x="0" y="0"/>
                            <a:ext cx="2591435" cy="1418590"/>
                          </a:xfrm>
                          <a:prstGeom prst="rect">
                            <a:avLst/>
                          </a:prstGeom>
                          <a:noFill/>
                          <a:ln w="9525">
                            <a:noFill/>
                          </a:ln>
                        </pic:spPr>
                      </pic:pic>
                    </a:graphicData>
                  </a:graphic>
                </wp:inline>
              </w:drawing>
            </w:r>
          </w:p>
          <w:p w14:paraId="115414D1">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61AF552A">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0" cstate="print"/>
                          <a:stretch>
                            <a:fillRect/>
                          </a:stretch>
                        </pic:blipFill>
                        <pic:spPr>
                          <a:xfrm>
                            <a:off x="0" y="0"/>
                            <a:ext cx="2548890" cy="1443355"/>
                          </a:xfrm>
                          <a:prstGeom prst="rect">
                            <a:avLst/>
                          </a:prstGeom>
                        </pic:spPr>
                      </pic:pic>
                    </a:graphicData>
                  </a:graphic>
                </wp:inline>
              </w:drawing>
            </w:r>
          </w:p>
          <w:p w14:paraId="1E6311CA">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78439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09A45273">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FFBC1B7">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53D1BBA1">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3017E8BB">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20480E3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075674B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1AC7E89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0233DD5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1ABE908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1BBB103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7269ECE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non-standard abbreviations should be explained in the legend;</w:t>
      </w:r>
    </w:p>
    <w:p w14:paraId="64B2AC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583BB79">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3424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19BBE03C">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3.8pt;width:78.25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p>
        </w:tc>
        <w:tc>
          <w:tcPr>
            <w:tcW w:w="435" w:type="dxa"/>
            <w:vAlign w:val="center"/>
          </w:tcPr>
          <w:p w14:paraId="57961804">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6B6404F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77207437">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3174A35">
      <w:pPr>
        <w:widowControl/>
        <w:adjustRightInd w:val="0"/>
        <w:snapToGrid w:val="0"/>
        <w:spacing w:line="360" w:lineRule="auto"/>
        <w:jc w:val="left"/>
        <w:rPr>
          <w:rFonts w:ascii="Times New Roman" w:hAnsi="Times New Roman" w:eastAsia="宋体" w:cs="Times New Roman"/>
          <w:b/>
          <w:bCs/>
          <w:kern w:val="0"/>
          <w:sz w:val="24"/>
        </w:rPr>
      </w:pPr>
    </w:p>
    <w:p w14:paraId="1F86A03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1AB77B4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0ABCD9A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9F6078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3E8B7A32">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07DB93D4">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0DC2E052">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0824550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4DE999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277485F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C01B7B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38F1247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1611E725">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47DD231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099859D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34BA5156">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6ACF22B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27C5125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3C448F1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2D31C22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68F1AAA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1A2DB99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6736A52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366AE9A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3E92FB72">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0B10C0D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E5D69D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70B2864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0BD6CAA2">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4A28652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0ABE04E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36CFDDE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5F81A12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1CC1F5BC">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7FCDEA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AF7613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1F59A16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C9189C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065FEC05">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8EE22EE">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2BED74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7E54CDC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16680E9D">
      <w:pPr>
        <w:adjustRightInd w:val="0"/>
        <w:snapToGrid w:val="0"/>
        <w:spacing w:line="360" w:lineRule="auto"/>
        <w:jc w:val="left"/>
        <w:rPr>
          <w:rFonts w:ascii="Times New Roman" w:hAnsi="Times New Roman" w:eastAsia="Times New Roman" w:cs="Times New Roman"/>
          <w:b/>
          <w:bCs/>
          <w:iCs/>
          <w:color w:val="190F13"/>
          <w:sz w:val="24"/>
        </w:rPr>
      </w:pPr>
    </w:p>
    <w:p w14:paraId="3105481F">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32AC91BF">
      <w:pPr>
        <w:widowControl/>
        <w:adjustRightInd w:val="0"/>
        <w:snapToGrid w:val="0"/>
        <w:spacing w:line="360" w:lineRule="auto"/>
        <w:jc w:val="left"/>
        <w:rPr>
          <w:rFonts w:ascii="Times New Roman" w:hAnsi="Times New Roman" w:eastAsia="宋体" w:cs="Times New Roman"/>
          <w:b/>
          <w:bCs/>
          <w:iCs/>
          <w:color w:val="000000"/>
          <w:kern w:val="0"/>
          <w:sz w:val="24"/>
        </w:rPr>
      </w:pPr>
      <w:bookmarkStart w:id="2" w:name="_Hlk59623951"/>
      <w:r>
        <w:rPr>
          <w:rFonts w:ascii="Times New Roman" w:hAnsi="Times New Roman" w:eastAsia="宋体" w:cs="Times New Roman"/>
          <w:b/>
          <w:bCs/>
          <w:iCs/>
          <w:color w:val="000000"/>
          <w:kern w:val="0"/>
          <w:sz w:val="24"/>
        </w:rPr>
        <w:t>Acknowledgments</w:t>
      </w:r>
    </w:p>
    <w:p w14:paraId="216026FA">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00C40F74">
      <w:pPr>
        <w:widowControl/>
        <w:adjustRightInd w:val="0"/>
        <w:snapToGrid w:val="0"/>
        <w:spacing w:line="360" w:lineRule="auto"/>
        <w:jc w:val="left"/>
        <w:rPr>
          <w:rFonts w:ascii="Times New Roman" w:hAnsi="Times New Roman" w:eastAsia="宋体" w:cs="Times New Roman"/>
          <w:b/>
          <w:bCs/>
          <w:iCs/>
          <w:color w:val="000000"/>
          <w:kern w:val="0"/>
          <w:sz w:val="24"/>
        </w:rPr>
      </w:pPr>
    </w:p>
    <w:p w14:paraId="7C91855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75B46CC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25BD4F48">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6A9739EC">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4695F87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026AA084">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F9C97E8">
      <w:pPr>
        <w:widowControl/>
        <w:adjustRightInd w:val="0"/>
        <w:snapToGrid w:val="0"/>
        <w:spacing w:line="360" w:lineRule="auto"/>
        <w:jc w:val="left"/>
        <w:rPr>
          <w:rFonts w:ascii="Times New Roman" w:hAnsi="Times New Roman" w:eastAsia="宋体" w:cs="Times New Roman"/>
          <w:kern w:val="0"/>
          <w:sz w:val="24"/>
        </w:rPr>
      </w:pPr>
      <w:bookmarkStart w:id="3" w:name="_Hlk63414153"/>
    </w:p>
    <w:bookmarkEnd w:id="3"/>
    <w:p w14:paraId="457C82B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4AF7262">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69C3F383">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1D61E799">
      <w:pPr>
        <w:widowControl/>
        <w:adjustRightInd w:val="0"/>
        <w:snapToGrid w:val="0"/>
        <w:spacing w:line="360" w:lineRule="auto"/>
        <w:jc w:val="left"/>
        <w:rPr>
          <w:rFonts w:ascii="Times New Roman" w:hAnsi="Times New Roman" w:eastAsia="宋体" w:cs="Times New Roman"/>
          <w:b/>
          <w:bCs/>
          <w:iCs/>
          <w:color w:val="000000"/>
          <w:kern w:val="0"/>
          <w:sz w:val="24"/>
        </w:rPr>
      </w:pPr>
    </w:p>
    <w:p w14:paraId="4FFE877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2A09502">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15815C53">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EBF938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68B5E70">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1BB2B19A">
      <w:pPr>
        <w:widowControl/>
        <w:adjustRightInd w:val="0"/>
        <w:snapToGrid w:val="0"/>
        <w:spacing w:line="360" w:lineRule="auto"/>
        <w:jc w:val="left"/>
        <w:rPr>
          <w:rFonts w:ascii="Times New Roman" w:hAnsi="Times New Roman" w:eastAsia="宋体" w:cs="Times New Roman"/>
          <w:b/>
          <w:bCs/>
          <w:iCs/>
          <w:kern w:val="0"/>
          <w:sz w:val="24"/>
        </w:rPr>
      </w:pPr>
    </w:p>
    <w:p w14:paraId="31541C4A">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02CE175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3761C03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3C16E70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4" w:name="OLE_LINK11"/>
      <w:bookmarkStart w:id="5" w:name="OLE_LINK10"/>
      <w:r>
        <w:rPr>
          <w:rFonts w:ascii="Times New Roman" w:hAnsi="Times New Roman" w:cs="Times New Roman"/>
          <w:sz w:val="24"/>
        </w:rPr>
        <w:t>”</w:t>
      </w:r>
      <w:bookmarkEnd w:id="4"/>
      <w:bookmarkEnd w:id="5"/>
      <w:r>
        <w:rPr>
          <w:rFonts w:ascii="Times New Roman" w:hAnsi="Times New Roman" w:cs="Times New Roman"/>
          <w:sz w:val="24"/>
        </w:rPr>
        <w:t xml:space="preserve">. </w:t>
      </w:r>
    </w:p>
    <w:p w14:paraId="55A8DB9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6" w:name="OLE_LINK12"/>
      <w:bookmarkStart w:id="7" w:name="OLE_LINK13"/>
      <w:r>
        <w:rPr>
          <w:rFonts w:ascii="Times New Roman" w:hAnsi="Times New Roman" w:cs="Times New Roman"/>
          <w:sz w:val="24"/>
        </w:rPr>
        <w:t>“</w:t>
      </w:r>
      <w:bookmarkEnd w:id="6"/>
      <w:bookmarkEnd w:id="7"/>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5"/>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szCs w:val="24"/>
        </w:rPr>
        <w:t xml:space="preserve"> of </w:t>
      </w:r>
      <w:r>
        <w:rPr>
          <w:rFonts w:hint="eastAsia" w:ascii="Times New Roman" w:hAnsi="Times New Roman" w:cs="Times New Roman"/>
          <w:i/>
          <w:iCs/>
          <w:sz w:val="24"/>
          <w:lang w:val="en-US" w:eastAsia="zh-CN"/>
        </w:rPr>
        <w:t>AGI</w:t>
      </w:r>
      <w:r>
        <w:rPr>
          <w:rFonts w:ascii="Times New Roman" w:hAnsi="Times New Roman" w:cs="Times New Roman"/>
          <w:i/>
          <w:iCs/>
          <w:sz w:val="24"/>
        </w:rPr>
        <w:t xml:space="preserve"> and Applications</w:t>
      </w:r>
      <w:r>
        <w:rPr>
          <w:rFonts w:hint="eastAsia" w:ascii="Times New Roman" w:hAnsi="Times New Roman" w:cs="Times New Roman"/>
          <w:i/>
          <w:iCs/>
          <w:sz w:val="24"/>
          <w:lang w:val="en-US" w:eastAsia="zh-CN"/>
        </w:rPr>
        <w:t xml:space="preserve"> </w:t>
      </w:r>
      <w:r>
        <w:rPr>
          <w:rFonts w:ascii="Times New Roman" w:hAnsi="Times New Roman" w:cs="Times New Roman"/>
          <w:sz w:val="24"/>
        </w:rPr>
        <w:t>for a full explanation.</w:t>
      </w:r>
    </w:p>
    <w:p w14:paraId="49FE1676">
      <w:pPr>
        <w:widowControl/>
        <w:adjustRightInd w:val="0"/>
        <w:snapToGrid w:val="0"/>
        <w:spacing w:line="360" w:lineRule="auto"/>
        <w:jc w:val="left"/>
        <w:rPr>
          <w:rFonts w:ascii="Times New Roman" w:hAnsi="Times New Roman" w:eastAsia="宋体" w:cs="Times New Roman"/>
          <w:b/>
          <w:bCs/>
          <w:iCs/>
          <w:color w:val="000000"/>
          <w:kern w:val="0"/>
          <w:sz w:val="24"/>
        </w:rPr>
      </w:pPr>
    </w:p>
    <w:p w14:paraId="33B09372">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815497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03AF4367">
      <w:pPr>
        <w:widowControl/>
        <w:adjustRightInd w:val="0"/>
        <w:snapToGrid w:val="0"/>
        <w:spacing w:line="360" w:lineRule="auto"/>
        <w:jc w:val="left"/>
        <w:rPr>
          <w:rFonts w:ascii="Times New Roman" w:hAnsi="Times New Roman" w:eastAsia="宋体" w:cs="Times New Roman"/>
          <w:b/>
          <w:bCs/>
          <w:iCs/>
          <w:color w:val="000000"/>
          <w:kern w:val="0"/>
          <w:sz w:val="24"/>
        </w:rPr>
      </w:pPr>
    </w:p>
    <w:p w14:paraId="75B9879A">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994203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2A404BD">
      <w:pPr>
        <w:widowControl/>
        <w:adjustRightInd w:val="0"/>
        <w:snapToGrid w:val="0"/>
        <w:spacing w:line="360" w:lineRule="auto"/>
        <w:jc w:val="left"/>
        <w:rPr>
          <w:rFonts w:ascii="Times New Roman" w:hAnsi="Times New Roman" w:eastAsia="宋体" w:cs="Times New Roman"/>
          <w:b/>
          <w:bCs/>
          <w:iCs/>
          <w:color w:val="000000"/>
          <w:kern w:val="0"/>
          <w:sz w:val="24"/>
        </w:rPr>
      </w:pPr>
    </w:p>
    <w:p w14:paraId="1956BA0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F2C541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52A21E17">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3069333F">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2"/>
    <w:p w14:paraId="4EDFB806">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77A3AA9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5CD4A96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5742ED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35358DB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628AE51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0582CED7">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0645C5C8">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3DC13B8F">
      <w:pPr>
        <w:jc w:val="left"/>
        <w:rPr>
          <w:rFonts w:ascii="Times New Roman" w:hAnsi="Times New Roman" w:cs="Times New Roman"/>
          <w:sz w:val="24"/>
        </w:rPr>
      </w:pPr>
    </w:p>
    <w:p w14:paraId="3916B5BD">
      <w:pPr>
        <w:jc w:val="left"/>
        <w:rPr>
          <w:rFonts w:ascii="Times New Roman" w:hAnsi="Times New Roman" w:cs="Times New Roman"/>
          <w:b/>
          <w:bCs/>
          <w:sz w:val="24"/>
        </w:rPr>
      </w:pPr>
      <w:r>
        <w:rPr>
          <w:rFonts w:ascii="Times New Roman" w:hAnsi="Times New Roman" w:cs="Times New Roman"/>
          <w:b/>
          <w:bCs/>
          <w:sz w:val="24"/>
        </w:rPr>
        <w:t>Organization as author</w:t>
      </w:r>
    </w:p>
    <w:p w14:paraId="3746F6DE">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38796902">
      <w:pPr>
        <w:jc w:val="left"/>
        <w:rPr>
          <w:rFonts w:ascii="Times New Roman" w:hAnsi="Times New Roman" w:cs="Times New Roman"/>
          <w:sz w:val="24"/>
        </w:rPr>
      </w:pPr>
    </w:p>
    <w:p w14:paraId="24BE3AB5">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30DF0872">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7753DD52">
      <w:pPr>
        <w:jc w:val="left"/>
        <w:rPr>
          <w:rFonts w:ascii="Times New Roman" w:hAnsi="Times New Roman" w:cs="Times New Roman"/>
          <w:sz w:val="24"/>
        </w:rPr>
      </w:pPr>
    </w:p>
    <w:p w14:paraId="675E7FCF">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2F5A0D21">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2CB6782A">
      <w:pPr>
        <w:jc w:val="left"/>
        <w:rPr>
          <w:rFonts w:ascii="Times New Roman" w:hAnsi="Times New Roman" w:cs="Times New Roman"/>
          <w:sz w:val="24"/>
        </w:rPr>
      </w:pPr>
    </w:p>
    <w:p w14:paraId="6F2CC08A">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22E373CF">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0ADE817A">
      <w:pPr>
        <w:jc w:val="left"/>
        <w:rPr>
          <w:rFonts w:ascii="Times New Roman" w:hAnsi="Times New Roman" w:eastAsia="Roboto" w:cs="Times New Roman"/>
          <w:color w:val="000000"/>
          <w:sz w:val="24"/>
          <w:shd w:val="clear" w:color="auto" w:fill="FFFFFF"/>
        </w:rPr>
      </w:pPr>
    </w:p>
    <w:p w14:paraId="1519DE6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1C76721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070366D9">
      <w:pPr>
        <w:jc w:val="left"/>
        <w:rPr>
          <w:rFonts w:ascii="Times New Roman" w:hAnsi="Times New Roman" w:eastAsia="Roboto" w:cs="Times New Roman"/>
          <w:color w:val="000000"/>
          <w:sz w:val="24"/>
          <w:shd w:val="clear" w:color="auto" w:fill="FFFFFF"/>
        </w:rPr>
      </w:pPr>
    </w:p>
    <w:p w14:paraId="288D56CB">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514779E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3E1D13D9">
      <w:pPr>
        <w:jc w:val="left"/>
        <w:rPr>
          <w:rFonts w:ascii="Times New Roman" w:hAnsi="Times New Roman" w:eastAsia="Roboto" w:cs="Times New Roman"/>
          <w:color w:val="000000"/>
          <w:sz w:val="24"/>
          <w:shd w:val="clear" w:color="auto" w:fill="FFFFFF"/>
        </w:rPr>
      </w:pPr>
    </w:p>
    <w:p w14:paraId="7C8F3FC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1E8D9360">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385B8FA2">
      <w:pPr>
        <w:jc w:val="left"/>
        <w:rPr>
          <w:rFonts w:ascii="Times New Roman" w:hAnsi="Times New Roman" w:eastAsia="Roboto" w:cs="Times New Roman"/>
          <w:color w:val="000000"/>
          <w:sz w:val="24"/>
          <w:shd w:val="clear" w:color="auto" w:fill="FFFFFF"/>
        </w:rPr>
      </w:pPr>
    </w:p>
    <w:p w14:paraId="2BA217D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047857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17CF6FD6">
      <w:pPr>
        <w:jc w:val="left"/>
        <w:rPr>
          <w:rFonts w:ascii="Times New Roman" w:hAnsi="Times New Roman" w:eastAsia="Roboto" w:cs="Times New Roman"/>
          <w:color w:val="000000"/>
          <w:sz w:val="24"/>
          <w:shd w:val="clear" w:color="auto" w:fill="FFFFFF"/>
        </w:rPr>
      </w:pPr>
    </w:p>
    <w:p w14:paraId="0C02213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48C0DE7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2A248BB9">
      <w:pPr>
        <w:jc w:val="left"/>
        <w:rPr>
          <w:rFonts w:ascii="Times New Roman" w:hAnsi="Times New Roman" w:eastAsia="Roboto" w:cs="Times New Roman"/>
          <w:color w:val="000000"/>
          <w:sz w:val="24"/>
          <w:shd w:val="clear" w:color="auto" w:fill="FFFFFF"/>
        </w:rPr>
      </w:pPr>
    </w:p>
    <w:p w14:paraId="57110D0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442D90B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314DDA0">
      <w:pPr>
        <w:jc w:val="left"/>
        <w:rPr>
          <w:rFonts w:ascii="Times New Roman" w:hAnsi="Times New Roman" w:eastAsia="Roboto" w:cs="Times New Roman"/>
          <w:color w:val="000000"/>
          <w:sz w:val="24"/>
          <w:shd w:val="clear" w:color="auto" w:fill="FFFFFF"/>
        </w:rPr>
      </w:pPr>
    </w:p>
    <w:p w14:paraId="7286F83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3EEE80C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ECEF762">
      <w:pPr>
        <w:jc w:val="left"/>
        <w:rPr>
          <w:rFonts w:ascii="Times New Roman" w:hAnsi="Times New Roman" w:eastAsia="Roboto" w:cs="Times New Roman"/>
          <w:color w:val="000000"/>
          <w:sz w:val="24"/>
          <w:shd w:val="clear" w:color="auto" w:fill="FFFFFF"/>
        </w:rPr>
      </w:pPr>
    </w:p>
    <w:p w14:paraId="44F5411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0FCE1A8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70DD1984">
      <w:pPr>
        <w:jc w:val="left"/>
        <w:rPr>
          <w:rFonts w:ascii="Times New Roman" w:hAnsi="Times New Roman" w:eastAsia="Roboto" w:cs="Times New Roman"/>
          <w:color w:val="000000"/>
          <w:sz w:val="24"/>
          <w:shd w:val="clear" w:color="auto" w:fill="FFFFFF"/>
        </w:rPr>
      </w:pPr>
    </w:p>
    <w:p w14:paraId="6D28C0A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4F74CA6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4E866AC6">
      <w:pPr>
        <w:jc w:val="left"/>
        <w:rPr>
          <w:rFonts w:ascii="Times New Roman" w:hAnsi="Times New Roman" w:eastAsia="Roboto" w:cs="Times New Roman"/>
          <w:color w:val="000000"/>
          <w:sz w:val="24"/>
          <w:shd w:val="clear" w:color="auto" w:fill="FFFFFF"/>
        </w:rPr>
      </w:pPr>
    </w:p>
    <w:p w14:paraId="15BB0A1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437EFE3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79EBEA28">
      <w:pPr>
        <w:jc w:val="left"/>
        <w:rPr>
          <w:rFonts w:ascii="Times New Roman" w:hAnsi="Times New Roman" w:eastAsia="Roboto" w:cs="Times New Roman"/>
          <w:color w:val="000000"/>
          <w:sz w:val="24"/>
          <w:shd w:val="clear" w:color="auto" w:fill="FFFFFF"/>
        </w:rPr>
      </w:pPr>
    </w:p>
    <w:p w14:paraId="6A8300B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3EBFFE0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681CC5A">
      <w:pPr>
        <w:jc w:val="left"/>
        <w:rPr>
          <w:rFonts w:ascii="Times New Roman" w:hAnsi="Times New Roman" w:eastAsia="Roboto" w:cs="Times New Roman"/>
          <w:color w:val="000000"/>
          <w:sz w:val="24"/>
          <w:shd w:val="clear" w:color="auto" w:fill="FFFFFF"/>
        </w:rPr>
      </w:pPr>
    </w:p>
    <w:p w14:paraId="1C89892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635FDC6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6F968A6B">
      <w:pPr>
        <w:jc w:val="left"/>
        <w:rPr>
          <w:rFonts w:ascii="Times New Roman" w:hAnsi="Times New Roman" w:eastAsia="Roboto" w:cs="Times New Roman"/>
          <w:color w:val="000000"/>
          <w:sz w:val="24"/>
          <w:shd w:val="clear" w:color="auto" w:fill="FFFFFF"/>
        </w:rPr>
      </w:pPr>
    </w:p>
    <w:p w14:paraId="7D491D8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8FE01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437E4766">
      <w:pPr>
        <w:jc w:val="left"/>
        <w:rPr>
          <w:rFonts w:ascii="Times New Roman" w:hAnsi="Times New Roman" w:eastAsia="Roboto" w:cs="Times New Roman"/>
          <w:color w:val="000000"/>
          <w:sz w:val="24"/>
          <w:shd w:val="clear" w:color="auto" w:fill="FFFFFF"/>
        </w:rPr>
      </w:pPr>
    </w:p>
    <w:p w14:paraId="5E85E9F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526EC296">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Wide Latin"/>
    <w:panose1 w:val="02000000000000000000"/>
    <w:charset w:val="00"/>
    <w:family w:val="auto"/>
    <w:pitch w:val="default"/>
    <w:sig w:usb0="00000000" w:usb1="00000000" w:usb2="0000002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1FE17">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A283C">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3A366EC6">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54467C3">
    <w:pPr>
      <w:adjustRightInd w:val="0"/>
      <w:snapToGrid w:val="0"/>
      <w:spacing w:before="240" w:line="260" w:lineRule="atLeast"/>
      <w:ind w:left="4620" w:hanging="4620" w:hangingChars="2200"/>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p>
  <w:p w14:paraId="799F9AA4">
    <w:pPr>
      <w:pStyle w:val="6"/>
      <w:jc w:val="right"/>
      <w:rPr>
        <w:rFonts w:hint="default" w:eastAsiaTheme="minorEastAsia"/>
        <w:lang w:val="en-US" w:eastAsia="zh-CN"/>
      </w:rPr>
    </w:pPr>
    <w:r>
      <w:rPr>
        <w:rStyle w:val="15"/>
        <w:rFonts w:hint="eastAsia"/>
        <w:b/>
        <w:bCs/>
        <w:sz w:val="16"/>
        <w:szCs w:val="16"/>
      </w:rPr>
      <w:t>https://www.oaepublish.com/</w:t>
    </w:r>
    <w:r>
      <w:rPr>
        <w:rStyle w:val="15"/>
        <w:rFonts w:hint="eastAsia"/>
        <w:b/>
        <w:bCs/>
        <w:sz w:val="16"/>
        <w:szCs w:val="16"/>
        <w:lang w:val="en-US" w:eastAsia="zh-CN"/>
      </w:rPr>
      <w:t>agia</w:t>
    </w:r>
  </w:p>
  <w:p w14:paraId="0AF39E5E">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C37C9">
    <w:pPr>
      <w:pStyle w:val="6"/>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w:t>
    </w:r>
    <w:r>
      <w:rPr>
        <w:rFonts w:hint="eastAsia" w:ascii="Times New Roman" w:hAnsi="Times New Roman" w:cs="Times New Roman"/>
        <w:sz w:val="14"/>
        <w:szCs w:val="14"/>
        <w:lang w:val="en-US" w:eastAsia="zh-CN"/>
      </w:rPr>
      <w:t>t al. AGI Appl. Year;Volu</w:t>
    </w:r>
    <w:r>
      <w:rPr>
        <w:rFonts w:ascii="Times New Roman" w:hAnsi="Times New Roman" w:cs="Times New Roman"/>
        <w:sz w:val="14"/>
        <w:szCs w:val="14"/>
      </w:rPr>
      <w:t>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i w:val="0"/>
        <w:iCs w:val="0"/>
        <w:sz w:val="16"/>
        <w:szCs w:val="16"/>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78188">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AGI Appl. </w:t>
    </w:r>
    <w:r>
      <w:rPr>
        <w:rFonts w:hint="eastAsia" w:ascii="Times New Roman" w:hAnsi="Times New Roman" w:cs="Times New Roman"/>
        <w:sz w:val="14"/>
        <w:szCs w:val="14"/>
        <w:lang w:val="en-US" w:eastAsia="zh-CN"/>
      </w:rPr>
      <w:tab/>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9D954">
    <w:pPr>
      <w:keepNext w:val="0"/>
      <w:keepLines w:val="0"/>
      <w:widowControl/>
      <w:suppressLineNumbers w:val="0"/>
      <w:jc w:val="left"/>
    </w:pPr>
    <w:bookmarkStart w:id="8" w:name="OLE_LINK5"/>
    <w:r>
      <w:rPr>
        <w:rFonts w:hint="eastAsia"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2396490</wp:posOffset>
              </wp:positionH>
              <wp:positionV relativeFrom="paragraph">
                <wp:posOffset>-15240</wp:posOffset>
              </wp:positionV>
              <wp:extent cx="3382645" cy="462280"/>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3382645" cy="462280"/>
                      </a:xfrm>
                      <a:prstGeom prst="rect">
                        <a:avLst/>
                      </a:prstGeom>
                      <a:solidFill>
                        <a:srgbClr val="FFFFFF">
                          <a:alpha val="0"/>
                        </a:srgbClr>
                      </a:solidFill>
                      <a:ln>
                        <a:noFill/>
                      </a:ln>
                      <a:effectLst/>
                    </wps:spPr>
                    <wps:txbx>
                      <w:txbxContent>
                        <w:p w14:paraId="1E308053">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7pt;margin-top:-1.2pt;height:36.4pt;width:266.35pt;z-index:251660288;mso-width-relative:page;mso-height-relative:page;" fillcolor="#FFFFFF" filled="t" stroked="f" coordsize="21600,21600" o:gfxdata="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1FcE2AAAAAkBAAAPAAAAAAAAAAEAIAAAACIAAABkcnMv&#10;ZG93bnJldi54bWxQSwECFAAUAAAACACHTuJAmZ52gjwCAABrBAAADgAAAAAAAAABACAAAAAnAQAA&#10;ZHJzL2Uyb0RvYy54bWxQSwUGAAAAAAYABgBZAQAA1QUAAAAA&#10;">
              <v:fill on="t" opacity="0f" focussize="0,0"/>
              <v:stroke on="f"/>
              <v:imagedata o:title=""/>
              <o:lock v:ext="edit" aspectratio="f"/>
              <v:textbox>
                <w:txbxContent>
                  <w:p w14:paraId="1E308053">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v:textbox>
            </v:shape>
          </w:pict>
        </mc:Fallback>
      </mc:AlternateContent>
    </w:r>
    <w:r>
      <w:rPr>
        <w:rFonts w:hint="eastAsia" w:ascii="Times New Roman" w:hAnsi="Times New Roman" w:cs="Times New Roman"/>
        <w:sz w:val="16"/>
        <w:szCs w:val="16"/>
      </w:rPr>
      <w:t>Surname et al.</w:t>
    </w:r>
    <w:r>
      <w:rPr>
        <w:rFonts w:hint="eastAsia" w:ascii="Times New Roman" w:hAnsi="Times New Roman" w:cs="Times New Roman"/>
        <w:sz w:val="16"/>
        <w:szCs w:val="16"/>
        <w:lang w:val="en-US" w:eastAsia="zh-CN"/>
      </w:rPr>
      <w:t xml:space="preserve"> AGI Appl.</w:t>
    </w:r>
    <w:r>
      <w:rPr>
        <w:rFonts w:hint="eastAsia" w:ascii="Times New Roman" w:hAnsi="Times New Roman" w:cs="Times New Roman"/>
        <w:sz w:val="16"/>
        <w:szCs w:val="16"/>
      </w:rPr>
      <w:t>Year;Volume:Number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8"/>
    <w:r>
      <w:rPr>
        <w:rFonts w:ascii="Times New Roman" w:hAnsi="Times New Roman" w:cs="Times New Roman"/>
        <w:sz w:val="16"/>
        <w:szCs w:val="16"/>
      </w:rPr>
      <w:t>10.20517/</w:t>
    </w:r>
    <w:r>
      <w:rPr>
        <w:rFonts w:hint="eastAsia" w:ascii="Times New Roman" w:hAnsi="Times New Roman" w:cs="Times New Roman"/>
        <w:sz w:val="16"/>
        <w:szCs w:val="16"/>
        <w:lang w:val="en-US" w:eastAsia="zh-CN"/>
      </w:rPr>
      <w:t>agia</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F736BAC">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6385C"/>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33B2"/>
    <w:rsid w:val="001F13DF"/>
    <w:rsid w:val="002308FD"/>
    <w:rsid w:val="00250DD0"/>
    <w:rsid w:val="002558B9"/>
    <w:rsid w:val="00270C2A"/>
    <w:rsid w:val="00273491"/>
    <w:rsid w:val="00290926"/>
    <w:rsid w:val="002A72BC"/>
    <w:rsid w:val="002B275F"/>
    <w:rsid w:val="002D0764"/>
    <w:rsid w:val="002F0090"/>
    <w:rsid w:val="003203EF"/>
    <w:rsid w:val="00331E76"/>
    <w:rsid w:val="003341F7"/>
    <w:rsid w:val="00360291"/>
    <w:rsid w:val="003608FF"/>
    <w:rsid w:val="00380411"/>
    <w:rsid w:val="003B18E9"/>
    <w:rsid w:val="003B627D"/>
    <w:rsid w:val="003F336F"/>
    <w:rsid w:val="004103AD"/>
    <w:rsid w:val="004119BB"/>
    <w:rsid w:val="00423880"/>
    <w:rsid w:val="004438AD"/>
    <w:rsid w:val="00450D16"/>
    <w:rsid w:val="0046122F"/>
    <w:rsid w:val="004812D8"/>
    <w:rsid w:val="004936BC"/>
    <w:rsid w:val="00495DEF"/>
    <w:rsid w:val="00496F77"/>
    <w:rsid w:val="00497675"/>
    <w:rsid w:val="004C04E3"/>
    <w:rsid w:val="004F52CE"/>
    <w:rsid w:val="00527997"/>
    <w:rsid w:val="005570D9"/>
    <w:rsid w:val="005631DD"/>
    <w:rsid w:val="005A7003"/>
    <w:rsid w:val="005B4B15"/>
    <w:rsid w:val="005B7982"/>
    <w:rsid w:val="005D24D6"/>
    <w:rsid w:val="005D7EF4"/>
    <w:rsid w:val="00615CC6"/>
    <w:rsid w:val="00637595"/>
    <w:rsid w:val="006556BA"/>
    <w:rsid w:val="0069393A"/>
    <w:rsid w:val="006E4564"/>
    <w:rsid w:val="006F0112"/>
    <w:rsid w:val="00725639"/>
    <w:rsid w:val="00732D4D"/>
    <w:rsid w:val="00747528"/>
    <w:rsid w:val="00761E3E"/>
    <w:rsid w:val="00766914"/>
    <w:rsid w:val="007771EE"/>
    <w:rsid w:val="007B593B"/>
    <w:rsid w:val="007C292B"/>
    <w:rsid w:val="007D1FD5"/>
    <w:rsid w:val="008075EB"/>
    <w:rsid w:val="0084221A"/>
    <w:rsid w:val="00842C21"/>
    <w:rsid w:val="00843D9E"/>
    <w:rsid w:val="008577DF"/>
    <w:rsid w:val="00895382"/>
    <w:rsid w:val="008A495C"/>
    <w:rsid w:val="008B25E7"/>
    <w:rsid w:val="008B5619"/>
    <w:rsid w:val="008C1078"/>
    <w:rsid w:val="008E0EB5"/>
    <w:rsid w:val="008E67C1"/>
    <w:rsid w:val="00921419"/>
    <w:rsid w:val="00936B5C"/>
    <w:rsid w:val="00985D2F"/>
    <w:rsid w:val="0099223C"/>
    <w:rsid w:val="009948A0"/>
    <w:rsid w:val="009A7C16"/>
    <w:rsid w:val="009B7AEE"/>
    <w:rsid w:val="009F0E63"/>
    <w:rsid w:val="00A06534"/>
    <w:rsid w:val="00A079B2"/>
    <w:rsid w:val="00A11E68"/>
    <w:rsid w:val="00A17162"/>
    <w:rsid w:val="00A37A37"/>
    <w:rsid w:val="00A533AB"/>
    <w:rsid w:val="00A63E12"/>
    <w:rsid w:val="00A740BF"/>
    <w:rsid w:val="00A920DE"/>
    <w:rsid w:val="00AA30C9"/>
    <w:rsid w:val="00AB0ECB"/>
    <w:rsid w:val="00B110DE"/>
    <w:rsid w:val="00B218D5"/>
    <w:rsid w:val="00B21913"/>
    <w:rsid w:val="00B42AC5"/>
    <w:rsid w:val="00B44FFC"/>
    <w:rsid w:val="00B74EF5"/>
    <w:rsid w:val="00B85F7E"/>
    <w:rsid w:val="00BB3538"/>
    <w:rsid w:val="00BC3660"/>
    <w:rsid w:val="00BE2BEC"/>
    <w:rsid w:val="00BF2351"/>
    <w:rsid w:val="00C12746"/>
    <w:rsid w:val="00C1529D"/>
    <w:rsid w:val="00C259C6"/>
    <w:rsid w:val="00C26F6D"/>
    <w:rsid w:val="00C5076C"/>
    <w:rsid w:val="00C54C9C"/>
    <w:rsid w:val="00C6365E"/>
    <w:rsid w:val="00C705A4"/>
    <w:rsid w:val="00C87F61"/>
    <w:rsid w:val="00C93BFF"/>
    <w:rsid w:val="00CA2500"/>
    <w:rsid w:val="00CA56E7"/>
    <w:rsid w:val="00CB3706"/>
    <w:rsid w:val="00CC63E7"/>
    <w:rsid w:val="00D14D69"/>
    <w:rsid w:val="00D16246"/>
    <w:rsid w:val="00D5537A"/>
    <w:rsid w:val="00D67039"/>
    <w:rsid w:val="00D81BA4"/>
    <w:rsid w:val="00D81E0C"/>
    <w:rsid w:val="00D82BEC"/>
    <w:rsid w:val="00DA3F04"/>
    <w:rsid w:val="00DA4C32"/>
    <w:rsid w:val="00DB05E2"/>
    <w:rsid w:val="00DB7EF4"/>
    <w:rsid w:val="00DC37CC"/>
    <w:rsid w:val="00DD29D7"/>
    <w:rsid w:val="00DE782E"/>
    <w:rsid w:val="00DF4F56"/>
    <w:rsid w:val="00DF5C43"/>
    <w:rsid w:val="00E31605"/>
    <w:rsid w:val="00E9329E"/>
    <w:rsid w:val="00E974FE"/>
    <w:rsid w:val="00E97C82"/>
    <w:rsid w:val="00EA21CF"/>
    <w:rsid w:val="00EB6F7F"/>
    <w:rsid w:val="00EE548B"/>
    <w:rsid w:val="00EF46A1"/>
    <w:rsid w:val="00EF72CE"/>
    <w:rsid w:val="00F22648"/>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B5CB7"/>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7322F"/>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52F26"/>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01B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26736"/>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7B34E2"/>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53F92"/>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AD78B7"/>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1794F"/>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81513"/>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01A1B"/>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8A4BEB"/>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1C5D04"/>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5F64584"/>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44ADF"/>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C15DC"/>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8511D"/>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52D83"/>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973CA"/>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3F66DF"/>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816A6"/>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15FD"/>
    <w:rsid w:val="684F4698"/>
    <w:rsid w:val="68551E75"/>
    <w:rsid w:val="685C3C74"/>
    <w:rsid w:val="68665B7B"/>
    <w:rsid w:val="6879624B"/>
    <w:rsid w:val="687E0EA2"/>
    <w:rsid w:val="689378C0"/>
    <w:rsid w:val="68937D5B"/>
    <w:rsid w:val="689B7CA9"/>
    <w:rsid w:val="68A11A18"/>
    <w:rsid w:val="68A86174"/>
    <w:rsid w:val="68AC3EAB"/>
    <w:rsid w:val="68BD5B96"/>
    <w:rsid w:val="68C15612"/>
    <w:rsid w:val="68CC0A97"/>
    <w:rsid w:val="68DA3ABA"/>
    <w:rsid w:val="68E13F09"/>
    <w:rsid w:val="68E15009"/>
    <w:rsid w:val="68E667B1"/>
    <w:rsid w:val="68EA5758"/>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31529"/>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wmf"/><Relationship Id="rId12" Type="http://schemas.openxmlformats.org/officeDocument/2006/relationships/oleObject" Target="embeddings/oleObject1.bin"/><Relationship Id="rId11" Type="http://schemas.openxmlformats.org/officeDocument/2006/relationships/chart" Target="charts/chart1.xml"/><Relationship Id="rId10" Type="http://schemas.openxmlformats.org/officeDocument/2006/relationships/image" Target="media/image4.jpe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f2c6be2-f542-4d1f-818b-fb2844ca334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1991</Words>
  <Characters>11787</Characters>
  <Lines>101</Lines>
  <Paragraphs>28</Paragraphs>
  <TotalTime>6</TotalTime>
  <ScaleCrop>false</ScaleCrop>
  <LinksUpToDate>false</LinksUpToDate>
  <CharactersWithSpaces>13622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稀饭爱汤圆</cp:lastModifiedBy>
  <dcterms:modified xsi:type="dcterms:W3CDTF">2026-07-31T05:32:32Z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B1B0266574C749E69A0FD5358B52D0B0_13</vt:lpwstr>
  </property>
  <property fmtid="{D5CDD505-2E9C-101B-9397-08002B2CF9AE}" pid="4" name="KSOTemplateDocerSaveRecord">
    <vt:lpwstr>eyJoZGlkIjoiNDExZjNiODJkYmFkMmEzNTdkODEwM2IxYjA3ZjMzODIiLCJ1c2VySWQiOiIyNDgzNDAxMTYifQ==</vt:lpwstr>
  </property>
</Properties>
</file>