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28AC4" w14:textId="77777777" w:rsidR="00912EDE" w:rsidRDefault="00000000">
      <w:pPr>
        <w:adjustRightInd w:val="0"/>
        <w:snapToGrid w:val="0"/>
        <w:spacing w:beforeLines="100" w:before="312"/>
        <w:rPr>
          <w:rFonts w:ascii="Times New Roman" w:hAnsi="Times New Roman" w:cs="Times New Roman"/>
          <w:b/>
          <w:bCs/>
        </w:rPr>
      </w:pPr>
      <w:r>
        <w:rPr>
          <w:rFonts w:ascii="Times New Roman" w:hAnsi="Times New Roman" w:cs="Times New Roman"/>
          <w:b/>
          <w:bCs/>
          <w:noProof/>
        </w:rPr>
        <mc:AlternateContent>
          <mc:Choice Requires="wpg">
            <w:drawing>
              <wp:anchor distT="0" distB="0" distL="114300" distR="114300" simplePos="0" relativeHeight="251659264" behindDoc="1" locked="0" layoutInCell="1" allowOverlap="1" wp14:anchorId="6FDFEEFB" wp14:editId="7CE00106">
                <wp:simplePos x="0" y="0"/>
                <wp:positionH relativeFrom="column">
                  <wp:posOffset>4544695</wp:posOffset>
                </wp:positionH>
                <wp:positionV relativeFrom="paragraph">
                  <wp:posOffset>77470</wp:posOffset>
                </wp:positionV>
                <wp:extent cx="800100" cy="438150"/>
                <wp:effectExtent l="0" t="0" r="0" b="0"/>
                <wp:wrapTight wrapText="bothSides">
                  <wp:wrapPolygon edited="0">
                    <wp:start x="0" y="3757"/>
                    <wp:lineTo x="0" y="4696"/>
                    <wp:lineTo x="2571" y="20661"/>
                    <wp:lineTo x="21086" y="20661"/>
                    <wp:lineTo x="21086" y="6574"/>
                    <wp:lineTo x="19543" y="3757"/>
                    <wp:lineTo x="11829" y="3757"/>
                    <wp:lineTo x="0" y="3757"/>
                  </wp:wrapPolygon>
                </wp:wrapTight>
                <wp:docPr id="6" name="组合 4"/>
                <wp:cNvGraphicFramePr/>
                <a:graphic xmlns:a="http://schemas.openxmlformats.org/drawingml/2006/main">
                  <a:graphicData uri="http://schemas.microsoft.com/office/word/2010/wordprocessingGroup">
                    <wpg:wgp>
                      <wpg:cNvGrpSpPr/>
                      <wpg:grpSpPr>
                        <a:xfrm>
                          <a:off x="0" y="0"/>
                          <a:ext cx="800100" cy="438150"/>
                          <a:chOff x="9538" y="1952"/>
                          <a:chExt cx="1260" cy="690203"/>
                        </a:xfrm>
                      </wpg:grpSpPr>
                      <pic:pic xmlns:pic="http://schemas.openxmlformats.org/drawingml/2006/picture">
                        <pic:nvPicPr>
                          <pic:cNvPr id="1" name="图片 3"/>
                          <pic:cNvPicPr>
                            <a:picLocks noChangeAspect="1"/>
                          </pic:cNvPicPr>
                        </pic:nvPicPr>
                        <pic:blipFill>
                          <a:blip r:embed="rId8"/>
                          <a:srcRect l="84859" t="41454"/>
                          <a:stretch>
                            <a:fillRect/>
                          </a:stretch>
                        </pic:blipFill>
                        <pic:spPr>
                          <a:xfrm>
                            <a:off x="9538" y="1952"/>
                            <a:ext cx="1188" cy="298"/>
                          </a:xfrm>
                          <a:prstGeom prst="rect">
                            <a:avLst/>
                          </a:prstGeom>
                          <a:noFill/>
                          <a:ln>
                            <a:noFill/>
                          </a:ln>
                        </pic:spPr>
                      </pic:pic>
                      <pic:pic xmlns:pic="http://schemas.openxmlformats.org/drawingml/2006/picture">
                        <pic:nvPicPr>
                          <pic:cNvPr id="3" name="图片 5"/>
                          <pic:cNvPicPr>
                            <a:picLocks noChangeAspect="1"/>
                          </pic:cNvPicPr>
                        </pic:nvPicPr>
                        <pic:blipFill>
                          <a:blip r:embed="rId9"/>
                          <a:stretch>
                            <a:fillRect/>
                          </a:stretch>
                        </pic:blipFill>
                        <pic:spPr>
                          <a:xfrm>
                            <a:off x="9748" y="2282"/>
                            <a:ext cx="1050" cy="360"/>
                          </a:xfrm>
                          <a:prstGeom prst="rect">
                            <a:avLst/>
                          </a:prstGeom>
                          <a:noFill/>
                          <a:ln>
                            <a:noFill/>
                          </a:ln>
                        </pic:spPr>
                      </pic:pic>
                    </wpg:wgp>
                  </a:graphicData>
                </a:graphic>
              </wp:anchor>
            </w:drawing>
          </mc:Choice>
          <mc:Fallback xmlns:wpsCustomData="http://www.wps.cn/officeDocument/2013/wpsCustomData">
            <w:pict>
              <v:group id="组合 4" o:spid="_x0000_s1026" o:spt="203" style="position:absolute;left:0pt;margin-left:357.85pt;margin-top:6.1pt;height:34.5pt;width:63pt;mso-wrap-distance-left:9pt;mso-wrap-distance-right:9pt;z-index:-251657216;mso-width-relative:page;mso-height-relative:page;" coordorigin="9538,1952" coordsize="1260,690203" wrapcoords="0 3757 0 4696 2571 20661 21086 20661 21086 6574 19543 3757 11829 3757 0 3757" o:gfxdata="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">
                <o:lock v:ext="edit" aspectratio="f"/>
                <v:shape id="图片 3" o:spid="_x0000_s1026" o:spt="75" type="#_x0000_t75" style="position:absolute;left:9538;top:1952;height:298;width:1188;" filled="f" o:preferrelative="t" stroked="f" coordsize="21600,21600" o:gfxdata="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SLi5S5AAAA2gAA&#10;AA8AAAAAAAAAAQAgAAAAIgAAAGRycy9kb3ducmV2LnhtbFBLAQIUABQAAAAIAIdO4kAzLwWeOwAA&#10;ADkAAAAQAAAAAAAAAAEAIAAAAAgBAABkcnMvc2hhcGV4bWwueG1sUEsFBgAAAAAGAAYAWwEAALID&#10;AAAAAA==&#10;">
                  <v:fill on="f" focussize="0,0"/>
                  <v:stroke on="f"/>
                  <v:imagedata r:id="rId10" cropleft="55613f" croptop="27167f" o:title=""/>
                  <o:lock v:ext="edit" aspectratio="t"/>
                </v:shape>
                <v:shape id="图片 5" o:spid="_x0000_s1026" o:spt="75" type="#_x0000_t75" style="position:absolute;left:9748;top:2282;height:360;width:1050;" filled="f" o:preferrelative="t" stroked="f" coordsize="21600,21600" o:gfxdata="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8WmTe8AAAA&#10;2gAAAA8AAAAAAAAAAQAgAAAAIgAAAGRycy9kb3ducmV2LnhtbFBLAQIUABQAAAAIAIdO4kAzLwWe&#10;OwAAADkAAAAQAAAAAAAAAAEAIAAAAAsBAABkcnMvc2hhcGV4bWwueG1sUEsFBgAAAAAGAAYAWwEA&#10;ALUDAAAAAA==&#10;">
                  <v:fill on="f" focussize="0,0"/>
                  <v:stroke on="f"/>
                  <v:imagedata r:id="rId11" o:title=""/>
                  <o:lock v:ext="edit" aspectratio="t"/>
                </v:shape>
                <w10:wrap type="tight"/>
              </v:group>
            </w:pict>
          </mc:Fallback>
        </mc:AlternateContent>
      </w:r>
      <w:r>
        <w:rPr>
          <w:rFonts w:ascii="Times New Roman" w:hAnsi="Times New Roman" w:cs="Times New Roman" w:hint="eastAsia"/>
          <w:b/>
          <w:bCs/>
          <w:lang w:eastAsia="zh-Hans"/>
        </w:rPr>
        <w:t>Rese</w:t>
      </w:r>
      <w:r>
        <w:rPr>
          <w:rFonts w:ascii="Times New Roman" w:hAnsi="Times New Roman" w:cs="Times New Roman"/>
          <w:b/>
          <w:bCs/>
          <w:lang w:eastAsia="zh-Hans"/>
        </w:rPr>
        <w:t xml:space="preserve">arch </w:t>
      </w:r>
      <w:r>
        <w:rPr>
          <w:rFonts w:ascii="Times New Roman" w:hAnsi="Times New Roman" w:cs="Times New Roman"/>
          <w:b/>
          <w:bCs/>
        </w:rPr>
        <w:t>Article</w:t>
      </w:r>
    </w:p>
    <w:p w14:paraId="2F3248B0" w14:textId="77777777" w:rsidR="00912EDE" w:rsidRDefault="00000000">
      <w:pPr>
        <w:adjustRightInd w:val="0"/>
        <w:snapToGrid w:val="0"/>
        <w:spacing w:beforeLines="100" w:before="312"/>
        <w:rPr>
          <w:rFonts w:ascii="Times New Roman" w:hAnsi="Times New Roman" w:cs="Times New Roman"/>
          <w:b/>
          <w:bCs/>
          <w:sz w:val="30"/>
          <w:szCs w:val="30"/>
        </w:rPr>
      </w:pPr>
      <w:r>
        <w:rPr>
          <w:rFonts w:ascii="Times New Roman" w:hAnsi="Times New Roman" w:cs="Times New Roman"/>
          <w:b/>
          <w:bCs/>
          <w:sz w:val="30"/>
          <w:szCs w:val="30"/>
        </w:rPr>
        <w:t xml:space="preserve">Title: concisely convey </w:t>
      </w:r>
      <w:r>
        <w:rPr>
          <w:rFonts w:ascii="Times New Roman" w:hAnsi="Times New Roman" w:cs="Times New Roman" w:hint="eastAsia"/>
          <w:b/>
          <w:bCs/>
          <w:sz w:val="30"/>
          <w:szCs w:val="30"/>
        </w:rPr>
        <w:t xml:space="preserve">the </w:t>
      </w:r>
      <w:r>
        <w:rPr>
          <w:rFonts w:ascii="Times New Roman" w:hAnsi="Times New Roman" w:cs="Times New Roman"/>
          <w:b/>
          <w:bCs/>
          <w:sz w:val="30"/>
          <w:szCs w:val="30"/>
        </w:rPr>
        <w:t>main topic</w:t>
      </w:r>
      <w:r>
        <w:rPr>
          <w:rFonts w:ascii="Times New Roman" w:hAnsi="Times New Roman" w:cs="Times New Roman" w:hint="eastAsia"/>
          <w:b/>
          <w:bCs/>
          <w:sz w:val="30"/>
          <w:szCs w:val="30"/>
        </w:rPr>
        <w:t>(s)</w:t>
      </w:r>
      <w:r>
        <w:rPr>
          <w:rFonts w:ascii="Times New Roman" w:hAnsi="Times New Roman" w:cs="Times New Roman"/>
          <w:b/>
          <w:bCs/>
          <w:sz w:val="30"/>
          <w:szCs w:val="30"/>
        </w:rPr>
        <w:t xml:space="preserve"> of the research</w:t>
      </w:r>
    </w:p>
    <w:p w14:paraId="371B465B" w14:textId="77777777" w:rsidR="00912EDE" w:rsidRDefault="00000000">
      <w:pPr>
        <w:adjustRightInd w:val="0"/>
        <w:snapToGrid w:val="0"/>
        <w:spacing w:line="260" w:lineRule="atLeast"/>
        <w:rPr>
          <w:rFonts w:ascii="Times New Roman" w:hAnsi="Times New Roman" w:cs="Times New Roman"/>
          <w:i/>
          <w:iCs/>
          <w:color w:val="808080" w:themeColor="background1" w:themeShade="80"/>
          <w:sz w:val="18"/>
          <w:szCs w:val="18"/>
        </w:rPr>
      </w:pPr>
      <w:r>
        <w:rPr>
          <w:rFonts w:ascii="Times New Roman" w:eastAsia="Times New Roman" w:hAnsi="Times New Roman" w:cs="Times New Roman"/>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Suggestions: No more than 16</w:t>
      </w:r>
      <w:r>
        <w:rPr>
          <w:rFonts w:ascii="Times New Roman" w:hAnsi="Times New Roman" w:cs="Times New Roman"/>
          <w:b/>
          <w:bCs/>
          <w:i/>
          <w:iCs/>
          <w:color w:val="808080" w:themeColor="background1" w:themeShade="80"/>
          <w:sz w:val="18"/>
          <w:szCs w:val="18"/>
        </w:rPr>
        <w:t xml:space="preserve"> words</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w:t>
      </w:r>
      <w:bookmarkStart w:id="0" w:name="OLE_LINK6"/>
      <w:r>
        <w:rPr>
          <w:rFonts w:ascii="Times New Roman" w:hAnsi="Times New Roman" w:cs="Times New Roman" w:hint="eastAsia"/>
          <w:b/>
          <w:bCs/>
          <w:i/>
          <w:iCs/>
          <w:color w:val="808080" w:themeColor="background1" w:themeShade="80"/>
          <w:sz w:val="18"/>
          <w:szCs w:val="18"/>
        </w:rPr>
        <w:t>No abbreviation</w:t>
      </w:r>
      <w:bookmarkEnd w:id="0"/>
      <w:r>
        <w:rPr>
          <w:rFonts w:ascii="Times New Roman" w:hAnsi="Times New Roman" w:cs="Times New Roman" w:hint="eastAsia"/>
          <w:b/>
          <w:bCs/>
          <w:i/>
          <w:iCs/>
          <w:color w:val="808080" w:themeColor="background1" w:themeShade="80"/>
          <w:sz w:val="18"/>
          <w:szCs w:val="18"/>
        </w:rPr>
        <w:t xml:space="preserve">s </w:t>
      </w:r>
      <w:bookmarkStart w:id="1" w:name="OLE_LINK4"/>
      <w:r>
        <w:rPr>
          <w:rFonts w:ascii="Times New Roman" w:hAnsi="Times New Roman" w:cs="Times New Roman" w:hint="eastAsia"/>
          <w:b/>
          <w:bCs/>
          <w:i/>
          <w:iCs/>
          <w:color w:val="808080" w:themeColor="background1" w:themeShade="80"/>
          <w:sz w:val="18"/>
          <w:szCs w:val="18"/>
        </w:rPr>
        <w:t>except for standardized ones</w:t>
      </w:r>
      <w:bookmarkEnd w:id="1"/>
      <w:r>
        <w:rPr>
          <w:rFonts w:ascii="Times New Roman" w:hAnsi="Times New Roman" w:cs="Times New Roman" w:hint="eastAsia"/>
          <w:b/>
          <w:bCs/>
          <w:i/>
          <w:iCs/>
          <w:color w:val="808080" w:themeColor="background1" w:themeShade="80"/>
          <w:sz w:val="18"/>
          <w:szCs w:val="18"/>
        </w:rPr>
        <w:t xml:space="preserve"> e.g., DNA, RNA, </w:t>
      </w:r>
      <w:r>
        <w:rPr>
          <w:rFonts w:ascii="Times New Roman" w:hAnsi="Times New Roman" w:cs="Times New Roman"/>
          <w:b/>
          <w:bCs/>
          <w:i/>
          <w:iCs/>
          <w:color w:val="808080" w:themeColor="background1" w:themeShade="80"/>
          <w:sz w:val="18"/>
          <w:szCs w:val="18"/>
        </w:rPr>
        <w:t>gene or protein names</w:t>
      </w:r>
      <w:r>
        <w:rPr>
          <w:rFonts w:ascii="Times New Roman" w:hAnsi="Times New Roman" w:cs="Times New Roman" w:hint="eastAsia"/>
          <w:b/>
          <w:bCs/>
          <w:i/>
          <w:iCs/>
          <w:color w:val="808080" w:themeColor="background1" w:themeShade="80"/>
          <w:sz w:val="18"/>
          <w:szCs w:val="18"/>
        </w:rPr>
        <w:t>, etc.</w:t>
      </w:r>
      <w:r>
        <w:rPr>
          <w:rFonts w:ascii="Times New Roman" w:hAnsi="Times New Roman" w:cs="Times New Roman"/>
          <w:color w:val="808080" w:themeColor="background1" w:themeShade="80"/>
          <w:sz w:val="18"/>
          <w:szCs w:val="18"/>
        </w:rPr>
        <w:t>]</w:t>
      </w:r>
    </w:p>
    <w:p w14:paraId="2C66D04D" w14:textId="77777777" w:rsidR="00912EDE" w:rsidRDefault="00000000">
      <w:pPr>
        <w:adjustRightInd w:val="0"/>
        <w:snapToGrid w:val="0"/>
        <w:spacing w:beforeLines="50" w:before="156"/>
        <w:rPr>
          <w:rFonts w:ascii="Times New Roman" w:eastAsia="宋体" w:hAnsi="Times New Roman" w:cs="Times New Roman"/>
          <w:b/>
          <w:bCs/>
          <w:color w:val="000000"/>
          <w:kern w:val="0"/>
          <w:sz w:val="20"/>
          <w:szCs w:val="20"/>
          <w:vertAlign w:val="superscript"/>
        </w:rPr>
      </w:pPr>
      <w:r>
        <w:rPr>
          <w:rFonts w:ascii="Times New Roman" w:eastAsia="宋体" w:hAnsi="Times New Roman" w:cs="Times New Roman" w:hint="eastAsia"/>
          <w:b/>
          <w:bCs/>
          <w:color w:val="000000"/>
          <w:kern w:val="0"/>
          <w:sz w:val="20"/>
          <w:szCs w:val="20"/>
        </w:rPr>
        <w:t>Forename</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Surname</w:t>
      </w:r>
      <w:r>
        <w:rPr>
          <w:rFonts w:ascii="Times New Roman" w:eastAsia="宋体" w:hAnsi="Times New Roman" w:cs="Times New Roman"/>
          <w:b/>
          <w:bCs/>
          <w:color w:val="000000"/>
          <w:kern w:val="0"/>
          <w:sz w:val="20"/>
          <w:szCs w:val="20"/>
          <w:vertAlign w:val="superscript"/>
        </w:rPr>
        <w:t>1</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Forename</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Surname</w:t>
      </w:r>
      <w:r>
        <w:rPr>
          <w:rFonts w:ascii="Times New Roman" w:eastAsia="宋体" w:hAnsi="Times New Roman" w:cs="Times New Roman"/>
          <w:b/>
          <w:bCs/>
          <w:color w:val="000000"/>
          <w:kern w:val="0"/>
          <w:sz w:val="20"/>
          <w:szCs w:val="20"/>
          <w:vertAlign w:val="superscript"/>
        </w:rPr>
        <w:t>1,2</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Forename</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Surname</w:t>
      </w:r>
      <w:r>
        <w:rPr>
          <w:rFonts w:ascii="Times New Roman" w:eastAsia="宋体" w:hAnsi="Times New Roman" w:cs="Times New Roman"/>
          <w:b/>
          <w:bCs/>
          <w:color w:val="000000"/>
          <w:kern w:val="0"/>
          <w:sz w:val="20"/>
          <w:szCs w:val="20"/>
          <w:vertAlign w:val="superscript"/>
        </w:rPr>
        <w:t>3</w:t>
      </w:r>
    </w:p>
    <w:p w14:paraId="7F51D922" w14:textId="77777777" w:rsidR="00912EDE" w:rsidRDefault="00000000">
      <w:pPr>
        <w:adjustRightInd w:val="0"/>
        <w:snapToGrid w:val="0"/>
        <w:spacing w:beforeLines="50" w:before="156"/>
        <w:rPr>
          <w:rFonts w:ascii="Times New Roman" w:eastAsia="Times New Roman" w:hAnsi="Times New Roman" w:cs="Times New Roman"/>
          <w:iCs/>
          <w:color w:val="190F13"/>
          <w:sz w:val="18"/>
          <w:szCs w:val="18"/>
        </w:rPr>
      </w:pPr>
      <w:r>
        <w:rPr>
          <w:rFonts w:ascii="Times New Roman" w:eastAsia="宋体" w:hAnsi="Times New Roman" w:cs="Times New Roman"/>
          <w:i/>
          <w:color w:val="190F13"/>
          <w:sz w:val="18"/>
          <w:szCs w:val="18"/>
          <w:vertAlign w:val="superscript"/>
        </w:rPr>
        <w:t>1</w:t>
      </w:r>
      <w:r>
        <w:rPr>
          <w:rFonts w:ascii="Times New Roman" w:eastAsia="宋体" w:hAnsi="Times New Roman" w:cs="Times New Roman"/>
          <w:i/>
          <w:color w:val="190F13"/>
          <w:sz w:val="18"/>
          <w:szCs w:val="18"/>
        </w:rPr>
        <w:t>Department</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Institution</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City</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Postcode</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Country</w:t>
      </w:r>
      <w:r>
        <w:rPr>
          <w:rFonts w:ascii="Times New Roman" w:eastAsia="Times New Roman" w:hAnsi="Times New Roman" w:cs="Times New Roman"/>
          <w:i/>
          <w:color w:val="190F13"/>
          <w:sz w:val="18"/>
          <w:szCs w:val="18"/>
        </w:rPr>
        <w:t xml:space="preserve">. </w:t>
      </w:r>
    </w:p>
    <w:p w14:paraId="0203F247" w14:textId="77777777" w:rsidR="00912EDE" w:rsidRDefault="00000000">
      <w:pPr>
        <w:adjustRightInd w:val="0"/>
        <w:snapToGrid w:val="0"/>
        <w:rPr>
          <w:rFonts w:ascii="Times New Roman" w:eastAsia="Times New Roman" w:hAnsi="Times New Roman" w:cs="Times New Roman"/>
          <w:iCs/>
          <w:color w:val="190F13"/>
          <w:sz w:val="18"/>
          <w:szCs w:val="18"/>
        </w:rPr>
      </w:pPr>
      <w:r>
        <w:rPr>
          <w:rFonts w:ascii="Times New Roman" w:eastAsia="宋体" w:hAnsi="Times New Roman" w:cs="Times New Roman"/>
          <w:i/>
          <w:color w:val="190F13"/>
          <w:sz w:val="18"/>
          <w:szCs w:val="18"/>
          <w:vertAlign w:val="superscript"/>
        </w:rPr>
        <w:t>2</w:t>
      </w:r>
      <w:r>
        <w:rPr>
          <w:rFonts w:ascii="Times New Roman" w:eastAsia="宋体" w:hAnsi="Times New Roman" w:cs="Times New Roman"/>
          <w:i/>
          <w:color w:val="190F13"/>
          <w:sz w:val="18"/>
          <w:szCs w:val="18"/>
        </w:rPr>
        <w:t>Department</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Institution</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City</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State Postcode</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Country</w:t>
      </w:r>
      <w:r>
        <w:rPr>
          <w:rFonts w:ascii="Times New Roman" w:eastAsia="Times New Roman" w:hAnsi="Times New Roman" w:cs="Times New Roman"/>
          <w:i/>
          <w:color w:val="190F13"/>
          <w:sz w:val="18"/>
          <w:szCs w:val="18"/>
        </w:rPr>
        <w:t>.</w:t>
      </w:r>
      <w:r>
        <w:rPr>
          <w:rFonts w:ascii="Times New Roman" w:eastAsia="Times New Roman" w:hAnsi="Times New Roman" w:cs="Times New Roman"/>
          <w:iCs/>
          <w:color w:val="190F13"/>
          <w:sz w:val="18"/>
          <w:szCs w:val="18"/>
        </w:rPr>
        <w:t xml:space="preserve"> </w:t>
      </w:r>
    </w:p>
    <w:p w14:paraId="6C724A42" w14:textId="77777777" w:rsidR="00912EDE" w:rsidRDefault="00000000">
      <w:pPr>
        <w:adjustRightInd w:val="0"/>
        <w:snapToGrid w:val="0"/>
        <w:rPr>
          <w:rFonts w:ascii="Times New Roman" w:eastAsia="Times New Roman" w:hAnsi="Times New Roman" w:cs="Times New Roman"/>
          <w:iCs/>
          <w:color w:val="190F13"/>
          <w:sz w:val="18"/>
          <w:szCs w:val="18"/>
        </w:rPr>
      </w:pPr>
      <w:r>
        <w:rPr>
          <w:rFonts w:ascii="Times New Roman" w:eastAsia="宋体" w:hAnsi="Times New Roman" w:cs="Times New Roman"/>
          <w:i/>
          <w:color w:val="190F13"/>
          <w:sz w:val="18"/>
          <w:szCs w:val="18"/>
          <w:vertAlign w:val="superscript"/>
        </w:rPr>
        <w:t>3</w:t>
      </w:r>
      <w:r>
        <w:rPr>
          <w:rFonts w:ascii="Times New Roman" w:eastAsia="宋体" w:hAnsi="Times New Roman" w:cs="Times New Roman"/>
          <w:i/>
          <w:color w:val="190F13"/>
          <w:sz w:val="18"/>
          <w:szCs w:val="18"/>
        </w:rPr>
        <w:t>Department</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Institution</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City</w:t>
      </w:r>
      <w:r>
        <w:rPr>
          <w:rFonts w:ascii="Times New Roman" w:eastAsia="宋体" w:hAnsi="Times New Roman" w:cs="Times New Roman" w:hint="eastAsia"/>
          <w:i/>
          <w:color w:val="190F13"/>
          <w:sz w:val="18"/>
          <w:szCs w:val="18"/>
        </w:rPr>
        <w:t xml:space="preserve"> </w:t>
      </w:r>
      <w:r>
        <w:rPr>
          <w:rFonts w:ascii="Times New Roman" w:eastAsia="宋体" w:hAnsi="Times New Roman" w:cs="Times New Roman"/>
          <w:i/>
          <w:color w:val="190F13"/>
          <w:sz w:val="18"/>
          <w:szCs w:val="18"/>
        </w:rPr>
        <w:t>Postcode,</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Province</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Country</w:t>
      </w:r>
      <w:r>
        <w:rPr>
          <w:rFonts w:ascii="Times New Roman" w:eastAsia="Times New Roman" w:hAnsi="Times New Roman" w:cs="Times New Roman"/>
          <w:i/>
          <w:color w:val="190F13"/>
          <w:sz w:val="18"/>
          <w:szCs w:val="18"/>
        </w:rPr>
        <w:t>.</w:t>
      </w:r>
      <w:r>
        <w:rPr>
          <w:rFonts w:ascii="Times New Roman" w:eastAsia="Times New Roman" w:hAnsi="Times New Roman" w:cs="Times New Roman"/>
          <w:iCs/>
          <w:color w:val="190F13"/>
          <w:sz w:val="18"/>
          <w:szCs w:val="18"/>
        </w:rPr>
        <w:t xml:space="preserve"> </w:t>
      </w:r>
    </w:p>
    <w:p w14:paraId="7797B638" w14:textId="77777777" w:rsidR="00912EDE" w:rsidRDefault="00000000">
      <w:pPr>
        <w:adjustRightInd w:val="0"/>
        <w:snapToGrid w:val="0"/>
        <w:spacing w:beforeLines="50" w:before="156"/>
        <w:rPr>
          <w:rFonts w:ascii="Times New Roman" w:eastAsia="Times New Roman" w:hAnsi="Times New Roman" w:cs="Times New Roman"/>
          <w:iCs/>
          <w:color w:val="190F13"/>
          <w:sz w:val="18"/>
          <w:szCs w:val="18"/>
        </w:rPr>
      </w:pPr>
      <w:r>
        <w:rPr>
          <w:rFonts w:ascii="Times New Roman" w:eastAsia="Times New Roman" w:hAnsi="Times New Roman" w:cs="Times New Roman"/>
          <w:b/>
          <w:bCs/>
          <w:iCs/>
          <w:color w:val="190F13"/>
          <w:sz w:val="18"/>
          <w:szCs w:val="18"/>
        </w:rPr>
        <w:t>Correspondence to:</w:t>
      </w:r>
      <w:r>
        <w:rPr>
          <w:rFonts w:ascii="Times New Roman" w:eastAsia="Times New Roman" w:hAnsi="Times New Roman" w:cs="Times New Roman"/>
          <w:iCs/>
          <w:color w:val="190F13"/>
          <w:sz w:val="18"/>
          <w:szCs w:val="18"/>
        </w:rPr>
        <w:t xml:space="preserve"> Prof./Dr. </w:t>
      </w:r>
      <w:r>
        <w:rPr>
          <w:rFonts w:ascii="Times New Roman" w:eastAsia="宋体" w:hAnsi="Times New Roman" w:cs="Times New Roman" w:hint="eastAsia"/>
          <w:iCs/>
          <w:color w:val="190F13"/>
          <w:sz w:val="18"/>
          <w:szCs w:val="18"/>
        </w:rPr>
        <w:t>Forename</w:t>
      </w:r>
      <w:r>
        <w:rPr>
          <w:rFonts w:ascii="Times New Roman" w:eastAsia="Times New Roman" w:hAnsi="Times New Roman" w:cs="Times New Roman"/>
          <w:iCs/>
          <w:color w:val="190F13"/>
          <w:sz w:val="18"/>
          <w:szCs w:val="18"/>
        </w:rPr>
        <w:t xml:space="preserve"> </w:t>
      </w:r>
      <w:r>
        <w:rPr>
          <w:rFonts w:ascii="Times New Roman" w:eastAsia="宋体" w:hAnsi="Times New Roman" w:cs="Times New Roman" w:hint="eastAsia"/>
          <w:iCs/>
          <w:color w:val="190F13"/>
          <w:sz w:val="18"/>
          <w:szCs w:val="18"/>
        </w:rPr>
        <w:t>Surname</w:t>
      </w:r>
      <w:r>
        <w:rPr>
          <w:rFonts w:ascii="Times New Roman" w:eastAsia="Times New Roman" w:hAnsi="Times New Roman" w:cs="Times New Roman"/>
          <w:iCs/>
          <w:color w:val="190F13"/>
          <w:sz w:val="18"/>
          <w:szCs w:val="18"/>
        </w:rPr>
        <w:t xml:space="preserve">, Department, Institution, Detailed Address, City Postcode, Country. E-mail: </w:t>
      </w:r>
      <w:hyperlink r:id="rId12" w:history="1">
        <w:r w:rsidR="00912EDE">
          <w:rPr>
            <w:rStyle w:val="af"/>
            <w:rFonts w:ascii="Times New Roman" w:eastAsia="Times New Roman" w:hAnsi="Times New Roman" w:cs="Times New Roman"/>
            <w:iCs/>
            <w:color w:val="190F13"/>
            <w:sz w:val="18"/>
            <w:szCs w:val="18"/>
          </w:rPr>
          <w:t>xxxx@xxxx.xxx</w:t>
        </w:r>
      </w:hyperlink>
      <w:r>
        <w:rPr>
          <w:rFonts w:ascii="Times New Roman" w:hAnsi="Times New Roman" w:cs="Times New Roman"/>
          <w:sz w:val="18"/>
          <w:szCs w:val="18"/>
        </w:rPr>
        <w:t xml:space="preserve">; ORCID: </w:t>
      </w:r>
      <w:proofErr w:type="spellStart"/>
      <w:r>
        <w:rPr>
          <w:rFonts w:ascii="Times New Roman" w:hAnsi="Times New Roman" w:cs="Times New Roman"/>
          <w:sz w:val="18"/>
          <w:szCs w:val="18"/>
        </w:rPr>
        <w:t>xxxx</w:t>
      </w:r>
      <w:proofErr w:type="spellEnd"/>
    </w:p>
    <w:p w14:paraId="12367703" w14:textId="77777777" w:rsidR="00912EDE" w:rsidRDefault="00000000">
      <w:pPr>
        <w:adjustRightInd w:val="0"/>
        <w:snapToGrid w:val="0"/>
        <w:spacing w:beforeLines="50" w:before="156"/>
        <w:rPr>
          <w:rFonts w:ascii="Times New Roman" w:hAnsi="Times New Roman" w:cs="Times New Roman"/>
          <w:iCs/>
          <w:color w:val="190F13"/>
          <w:sz w:val="18"/>
          <w:szCs w:val="18"/>
        </w:rPr>
      </w:pPr>
      <w:bookmarkStart w:id="2" w:name="OLE_LINK2"/>
      <w:r>
        <w:rPr>
          <w:rFonts w:ascii="Times New Roman" w:eastAsia="Times New Roman" w:hAnsi="Times New Roman" w:cs="Times New Roman"/>
          <w:iCs/>
          <w:color w:val="190F13"/>
          <w:sz w:val="18"/>
          <w:szCs w:val="18"/>
        </w:rPr>
        <w:t>Received: date month year</w:t>
      </w:r>
    </w:p>
    <w:p w14:paraId="4E805A86" w14:textId="77777777" w:rsidR="00912EDE" w:rsidRDefault="00000000">
      <w:pPr>
        <w:widowControl/>
        <w:adjustRightInd w:val="0"/>
        <w:snapToGrid w:val="0"/>
        <w:spacing w:line="260" w:lineRule="atLeast"/>
        <w:jc w:val="left"/>
        <w:rPr>
          <w:rFonts w:ascii="Times New Roman" w:eastAsia="宋体" w:hAnsi="Times New Roman" w:cs="Times New Roman"/>
          <w:b/>
          <w:bCs/>
          <w:iCs/>
          <w:color w:val="808080" w:themeColor="background1" w:themeShade="80"/>
          <w:kern w:val="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e.g.,</w:t>
      </w:r>
      <w:r>
        <w:rPr>
          <w:rFonts w:ascii="Times New Roman" w:hAnsi="Times New Roman" w:cs="Times New Roman" w:hint="eastAsia"/>
          <w:iCs/>
          <w:color w:val="808080" w:themeColor="background1" w:themeShade="80"/>
          <w:sz w:val="18"/>
          <w:szCs w:val="18"/>
        </w:rPr>
        <w:t xml:space="preserve"> </w:t>
      </w:r>
      <w:r>
        <w:rPr>
          <w:rFonts w:ascii="Times New Roman" w:eastAsia="宋体" w:hAnsi="Times New Roman" w:cs="Times New Roman" w:hint="eastAsia"/>
          <w:iCs/>
          <w:color w:val="808080" w:themeColor="background1" w:themeShade="80"/>
          <w:kern w:val="0"/>
          <w:sz w:val="18"/>
          <w:szCs w:val="18"/>
        </w:rPr>
        <w:t>1 Jan 2021</w:t>
      </w:r>
      <w:r>
        <w:rPr>
          <w:rFonts w:ascii="Times New Roman" w:eastAsia="宋体" w:hAnsi="Times New Roman" w:cs="Times New Roman" w:hint="eastAsia"/>
          <w:color w:val="808080" w:themeColor="background1" w:themeShade="80"/>
          <w:kern w:val="0"/>
          <w:sz w:val="18"/>
          <w:szCs w:val="18"/>
        </w:rPr>
        <w:t>]</w:t>
      </w:r>
      <w:bookmarkEnd w:id="2"/>
    </w:p>
    <w:p w14:paraId="2D1D9581" w14:textId="77777777" w:rsidR="00912EDE" w:rsidRDefault="00000000">
      <w:pPr>
        <w:adjustRightInd w:val="0"/>
        <w:snapToGrid w:val="0"/>
        <w:spacing w:beforeLines="100" w:before="312" w:line="260" w:lineRule="atLeast"/>
        <w:rPr>
          <w:rFonts w:ascii="Times New Roman" w:eastAsia="Times New Roman" w:hAnsi="Times New Roman" w:cs="Times New Roman"/>
          <w:b/>
          <w:bCs/>
          <w:iCs/>
          <w:color w:val="808080" w:themeColor="background1" w:themeShade="80"/>
          <w:sz w:val="24"/>
        </w:rPr>
      </w:pPr>
      <w:r>
        <w:rPr>
          <w:rFonts w:ascii="Times New Roman" w:eastAsia="Times New Roman" w:hAnsi="Times New Roman" w:cs="Times New Roman"/>
          <w:b/>
          <w:bCs/>
          <w:iCs/>
          <w:color w:val="808080" w:themeColor="background1" w:themeShade="80"/>
          <w:sz w:val="24"/>
        </w:rPr>
        <w:t>How to Use This Template</w:t>
      </w:r>
    </w:p>
    <w:p w14:paraId="62FD52FF" w14:textId="4B1F1730" w:rsidR="00912EDE" w:rsidRDefault="00000000">
      <w:pPr>
        <w:adjustRightInd w:val="0"/>
        <w:snapToGrid w:val="0"/>
        <w:spacing w:beforeLines="50" w:before="156"/>
        <w:rPr>
          <w:rFonts w:ascii="Times New Roman" w:eastAsia="Times New Roman" w:hAnsi="Times New Roman" w:cs="Times New Roman"/>
          <w:iCs/>
          <w:color w:val="808080" w:themeColor="background1" w:themeShade="80"/>
          <w:sz w:val="18"/>
          <w:szCs w:val="18"/>
        </w:rPr>
      </w:pPr>
      <w:r>
        <w:rPr>
          <w:rFonts w:ascii="Times New Roman" w:hAnsi="Times New Roman"/>
          <w:b/>
          <w:bCs/>
          <w:i/>
          <w:color w:val="808080" w:themeColor="background1" w:themeShade="80"/>
          <w:sz w:val="18"/>
          <w:szCs w:val="18"/>
        </w:rPr>
        <w:t xml:space="preserve">This template shows the manuscript structure that can be used in an original article: </w:t>
      </w:r>
      <w:r>
        <w:rPr>
          <w:rFonts w:ascii="Times New Roman" w:hAnsi="Times New Roman" w:hint="eastAsia"/>
          <w:b/>
          <w:bCs/>
          <w:i/>
          <w:color w:val="808080" w:themeColor="background1" w:themeShade="80"/>
          <w:sz w:val="18"/>
          <w:szCs w:val="18"/>
        </w:rPr>
        <w:t xml:space="preserve">Abstract, Keywords, </w:t>
      </w:r>
      <w:r>
        <w:rPr>
          <w:rFonts w:ascii="Times New Roman" w:hAnsi="Times New Roman"/>
          <w:b/>
          <w:bCs/>
          <w:i/>
          <w:color w:val="808080" w:themeColor="background1" w:themeShade="80"/>
          <w:sz w:val="18"/>
          <w:szCs w:val="18"/>
        </w:rPr>
        <w:t>Introduction, Methods, Results, Discussion, Declarations</w:t>
      </w:r>
      <w:r>
        <w:rPr>
          <w:rFonts w:ascii="Times New Roman" w:hAnsi="Times New Roman" w:hint="eastAsia"/>
          <w:b/>
          <w:bCs/>
          <w:i/>
          <w:color w:val="808080" w:themeColor="background1" w:themeShade="80"/>
          <w:sz w:val="18"/>
          <w:szCs w:val="18"/>
        </w:rPr>
        <w:t xml:space="preserve"> and</w:t>
      </w:r>
      <w:r>
        <w:rPr>
          <w:rFonts w:ascii="Times New Roman" w:hAnsi="Times New Roman"/>
          <w:b/>
          <w:bCs/>
          <w:i/>
          <w:color w:val="808080" w:themeColor="background1" w:themeShade="80"/>
          <w:sz w:val="18"/>
          <w:szCs w:val="18"/>
        </w:rPr>
        <w:t xml:space="preserve"> References. Please note that each part has a corresponding style, </w:t>
      </w:r>
      <w:r>
        <w:rPr>
          <w:rFonts w:ascii="Times New Roman" w:hAnsi="Times New Roman" w:hint="eastAsia"/>
          <w:b/>
          <w:bCs/>
          <w:i/>
          <w:color w:val="808080" w:themeColor="background1" w:themeShade="80"/>
          <w:sz w:val="18"/>
          <w:szCs w:val="18"/>
        </w:rPr>
        <w:t>which</w:t>
      </w:r>
      <w:r>
        <w:rPr>
          <w:rFonts w:ascii="Times New Roman" w:hAnsi="Times New Roman"/>
          <w:b/>
          <w:bCs/>
          <w:i/>
          <w:color w:val="808080" w:themeColor="background1" w:themeShade="80"/>
          <w:sz w:val="18"/>
          <w:szCs w:val="18"/>
        </w:rPr>
        <w:t xml:space="preserve"> authors should follow.</w:t>
      </w:r>
      <w:r>
        <w:rPr>
          <w:rFonts w:ascii="Times New Roman" w:hAnsi="Times New Roman" w:hint="eastAsia"/>
          <w:b/>
          <w:bCs/>
          <w:i/>
          <w:color w:val="808080" w:themeColor="background1" w:themeShade="80"/>
          <w:sz w:val="18"/>
          <w:szCs w:val="18"/>
        </w:rPr>
        <w:t xml:space="preserve"> </w:t>
      </w:r>
      <w:r>
        <w:rPr>
          <w:rFonts w:ascii="Times New Roman" w:eastAsia="宋体" w:hAnsi="Times New Roman" w:cs="Times New Roman" w:hint="eastAsia"/>
          <w:b/>
          <w:bCs/>
          <w:i/>
          <w:snapToGrid w:val="0"/>
          <w:color w:val="808080" w:themeColor="background1" w:themeShade="80"/>
          <w:kern w:val="0"/>
          <w:sz w:val="18"/>
          <w:szCs w:val="18"/>
          <w:lang w:bidi="en-US"/>
        </w:rPr>
        <w:t>Please n</w:t>
      </w:r>
      <w:r>
        <w:rPr>
          <w:rFonts w:ascii="Times New Roman" w:eastAsia="Times New Roman" w:hAnsi="Times New Roman" w:cs="Times New Roman"/>
          <w:b/>
          <w:bCs/>
          <w:i/>
          <w:snapToGrid w:val="0"/>
          <w:color w:val="808080" w:themeColor="background1" w:themeShade="80"/>
          <w:kern w:val="0"/>
          <w:sz w:val="18"/>
          <w:szCs w:val="18"/>
          <w:lang w:bidi="en-US"/>
        </w:rPr>
        <w:t>ote that the fonts in gray show writing requirements</w:t>
      </w:r>
      <w:r>
        <w:rPr>
          <w:rFonts w:ascii="Times New Roman" w:eastAsia="Times New Roman" w:hAnsi="Times New Roman" w:cs="Times New Roman" w:hint="eastAsia"/>
          <w:b/>
          <w:bCs/>
          <w:i/>
          <w:snapToGrid w:val="0"/>
          <w:color w:val="808080" w:themeColor="background1" w:themeShade="80"/>
          <w:kern w:val="0"/>
          <w:sz w:val="18"/>
          <w:szCs w:val="18"/>
          <w:lang w:bidi="en-US"/>
        </w:rPr>
        <w:t xml:space="preserve">. </w:t>
      </w:r>
      <w:r>
        <w:rPr>
          <w:rFonts w:ascii="Times New Roman" w:hAnsi="Times New Roman" w:cs="Times New Roman"/>
          <w:b/>
          <w:bCs/>
          <w:i/>
          <w:color w:val="808080" w:themeColor="background1" w:themeShade="80"/>
          <w:sz w:val="18"/>
          <w:szCs w:val="18"/>
        </w:rPr>
        <w:t xml:space="preserve">For any questions, you may contact the </w:t>
      </w:r>
      <w:hyperlink r:id="rId13" w:history="1">
        <w:r w:rsidR="00912EDE">
          <w:rPr>
            <w:rStyle w:val="af"/>
            <w:rFonts w:ascii="Times New Roman" w:hAnsi="Times New Roman" w:cs="Times New Roman"/>
            <w:b/>
            <w:bCs/>
            <w:i/>
            <w:color w:val="808080" w:themeColor="background1" w:themeShade="80"/>
            <w:sz w:val="18"/>
            <w:szCs w:val="18"/>
          </w:rPr>
          <w:t>editorial office</w:t>
        </w:r>
      </w:hyperlink>
      <w:r>
        <w:rPr>
          <w:rFonts w:ascii="Times New Roman" w:hAnsi="Times New Roman" w:cs="Times New Roman"/>
          <w:b/>
          <w:bCs/>
          <w:i/>
          <w:color w:val="808080" w:themeColor="background1" w:themeShade="80"/>
          <w:sz w:val="18"/>
          <w:szCs w:val="18"/>
        </w:rPr>
        <w:t>.</w:t>
      </w:r>
    </w:p>
    <w:p w14:paraId="2B65F860" w14:textId="77777777" w:rsidR="00912EDE" w:rsidRDefault="00000000">
      <w:pPr>
        <w:adjustRightInd w:val="0"/>
        <w:snapToGrid w:val="0"/>
        <w:spacing w:beforeLines="100" w:before="312"/>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Abstract</w:t>
      </w:r>
    </w:p>
    <w:p w14:paraId="01F63865" w14:textId="77777777" w:rsidR="00912EDE" w:rsidRDefault="00000000">
      <w:pPr>
        <w:adjustRightInd w:val="0"/>
        <w:snapToGrid w:val="0"/>
        <w:spacing w:line="260" w:lineRule="atLeast"/>
        <w:rPr>
          <w:rFonts w:ascii="Times New Roman" w:hAnsi="Times New Roman" w:cs="Times New Roman"/>
          <w:i/>
          <w:iCs/>
          <w:color w:val="808080" w:themeColor="background1" w:themeShade="80"/>
          <w:sz w:val="18"/>
          <w:szCs w:val="18"/>
        </w:rPr>
      </w:pPr>
      <w:r>
        <w:rPr>
          <w:rFonts w:ascii="Times New Roman" w:eastAsia="Times New Roman" w:hAnsi="Times New Roman" w:cs="Times New Roman"/>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 xml:space="preserve">Suggestions: No more than </w:t>
      </w:r>
      <w:r>
        <w:rPr>
          <w:rFonts w:ascii="Times New Roman" w:hAnsi="Times New Roman" w:cs="Times New Roman"/>
          <w:b/>
          <w:bCs/>
          <w:i/>
          <w:iCs/>
          <w:color w:val="808080" w:themeColor="background1" w:themeShade="80"/>
          <w:sz w:val="18"/>
          <w:szCs w:val="18"/>
        </w:rPr>
        <w:t>250 words</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No citations</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Define abbreviations at their first </w:t>
      </w:r>
      <w:r>
        <w:rPr>
          <w:rFonts w:ascii="Times New Roman" w:hAnsi="Times New Roman" w:cs="Times New Roman" w:hint="eastAsia"/>
          <w:b/>
          <w:bCs/>
          <w:i/>
          <w:iCs/>
          <w:color w:val="808080" w:themeColor="background1" w:themeShade="80"/>
          <w:sz w:val="18"/>
          <w:szCs w:val="18"/>
        </w:rPr>
        <w:t>mention.</w:t>
      </w:r>
      <w:r>
        <w:rPr>
          <w:rFonts w:ascii="Times New Roman" w:hAnsi="Times New Roman" w:cs="Times New Roman"/>
          <w:color w:val="808080" w:themeColor="background1" w:themeShade="80"/>
          <w:sz w:val="18"/>
          <w:szCs w:val="18"/>
        </w:rPr>
        <w:t>]</w:t>
      </w:r>
    </w:p>
    <w:p w14:paraId="5DDE3309" w14:textId="77777777" w:rsidR="00912EDE" w:rsidRDefault="00000000">
      <w:pPr>
        <w:adjustRightInd w:val="0"/>
        <w:snapToGrid w:val="0"/>
        <w:spacing w:beforeLines="50" w:before="156" w:line="260" w:lineRule="atLeast"/>
        <w:rPr>
          <w:rFonts w:ascii="Times New Roman" w:hAnsi="Times New Roman" w:cs="Times New Roman"/>
          <w:i/>
          <w:iCs/>
          <w:color w:val="FF0000"/>
          <w:sz w:val="20"/>
          <w:szCs w:val="20"/>
        </w:rPr>
      </w:pPr>
      <w:r>
        <w:rPr>
          <w:rFonts w:ascii="Times New Roman" w:eastAsia="Times New Roman" w:hAnsi="Times New Roman" w:cs="Times New Roman"/>
          <w:iCs/>
          <w:color w:val="190F13"/>
          <w:sz w:val="20"/>
          <w:szCs w:val="20"/>
        </w:rPr>
        <w:t>Abstract is a brief summary of an article, which helps the readers quickly ascertain the paper’s main content. In this part, authors may mention writing purpose, experimental methods, results and their significance in this research field, etc.</w:t>
      </w:r>
      <w:r>
        <w:rPr>
          <w:rFonts w:ascii="Times New Roman" w:hAnsi="Times New Roman" w:cs="Times New Roman"/>
          <w:sz w:val="20"/>
          <w:szCs w:val="20"/>
        </w:rPr>
        <w:t xml:space="preserve"> </w:t>
      </w:r>
    </w:p>
    <w:p w14:paraId="3058D0E4" w14:textId="77777777" w:rsidR="00912EDE" w:rsidRDefault="00000000">
      <w:pPr>
        <w:adjustRightInd w:val="0"/>
        <w:snapToGrid w:val="0"/>
        <w:spacing w:beforeLines="100" w:before="312" w:line="260" w:lineRule="atLeast"/>
        <w:rPr>
          <w:rFonts w:ascii="Times New Roman" w:hAnsi="Times New Roman" w:cs="Times New Roman"/>
          <w:sz w:val="20"/>
          <w:szCs w:val="20"/>
        </w:rPr>
      </w:pPr>
      <w:bookmarkStart w:id="3" w:name="OLE_LINK3"/>
      <w:r>
        <w:rPr>
          <w:rFonts w:ascii="Times New Roman" w:eastAsia="Times New Roman" w:hAnsi="Times New Roman" w:cs="Times New Roman"/>
          <w:b/>
          <w:bCs/>
          <w:iCs/>
          <w:color w:val="190F13"/>
          <w:sz w:val="24"/>
        </w:rPr>
        <w:t>Keywords:</w:t>
      </w:r>
      <w:r>
        <w:rPr>
          <w:rFonts w:ascii="Times New Roman" w:hAnsi="Times New Roman" w:cs="Times New Roman"/>
          <w:sz w:val="20"/>
          <w:szCs w:val="20"/>
        </w:rPr>
        <w:t xml:space="preserve"> Tumor microenvironments, </w:t>
      </w:r>
      <w:r>
        <w:rPr>
          <w:rFonts w:ascii="Times New Roman" w:hAnsi="Times New Roman" w:cs="Times New Roman"/>
          <w:i/>
          <w:iCs/>
          <w:sz w:val="20"/>
          <w:szCs w:val="20"/>
        </w:rPr>
        <w:t>Foxp3,</w:t>
      </w:r>
      <w:r>
        <w:rPr>
          <w:rFonts w:ascii="Times New Roman" w:hAnsi="Times New Roman" w:cs="Times New Roman"/>
          <w:sz w:val="20"/>
          <w:szCs w:val="20"/>
        </w:rPr>
        <w:t xml:space="preserve"> transforming growth factor-</w:t>
      </w:r>
      <w:r>
        <w:rPr>
          <w:rFonts w:ascii="Times New Roman" w:hAnsi="Times New Roman" w:cs="Times New Roman"/>
          <w:sz w:val="20"/>
          <w:szCs w:val="20"/>
          <w:lang w:val="zh-CN"/>
        </w:rPr>
        <w:t>β</w:t>
      </w:r>
      <w:r>
        <w:rPr>
          <w:rFonts w:ascii="Times New Roman" w:hAnsi="Times New Roman" w:cs="Times New Roman"/>
          <w:sz w:val="20"/>
          <w:szCs w:val="20"/>
        </w:rPr>
        <w:t xml:space="preserve">1, </w:t>
      </w:r>
      <w:r>
        <w:rPr>
          <w:rFonts w:ascii="Times New Roman" w:hAnsi="Times New Roman" w:cs="Times New Roman"/>
          <w:i/>
          <w:iCs/>
          <w:sz w:val="20"/>
          <w:szCs w:val="20"/>
        </w:rPr>
        <w:t xml:space="preserve">Helicobacter pylori, </w:t>
      </w:r>
      <w:r>
        <w:rPr>
          <w:rFonts w:ascii="Times New Roman" w:hAnsi="Times New Roman" w:cs="Times New Roman"/>
          <w:sz w:val="20"/>
          <w:szCs w:val="20"/>
        </w:rPr>
        <w:t>Notch, DNA, high performance liquid chromatography</w:t>
      </w:r>
    </w:p>
    <w:p w14:paraId="5A528588" w14:textId="77777777" w:rsidR="00912EDE" w:rsidRDefault="00000000">
      <w:pPr>
        <w:adjustRightInd w:val="0"/>
        <w:snapToGrid w:val="0"/>
        <w:spacing w:line="260" w:lineRule="atLeast"/>
        <w:rPr>
          <w:rFonts w:ascii="Times New Roman" w:eastAsia="Times New Roman" w:hAnsi="Times New Roman" w:cs="Times New Roman"/>
          <w:i/>
          <w:color w:val="190F13"/>
          <w:sz w:val="20"/>
          <w:szCs w:val="20"/>
        </w:rPr>
      </w:pPr>
      <w:r>
        <w:rPr>
          <w:rFonts w:ascii="Times New Roman" w:hAnsi="Times New Roman" w:cs="Times New Roman"/>
          <w:b/>
          <w:bCs/>
          <w:iCs/>
          <w:color w:val="808080" w:themeColor="background1" w:themeShade="80"/>
          <w:sz w:val="18"/>
          <w:szCs w:val="18"/>
        </w:rPr>
        <w:t>[</w:t>
      </w:r>
      <w:r>
        <w:rPr>
          <w:rFonts w:ascii="Times New Roman" w:hAnsi="Times New Roman" w:cs="Times New Roman"/>
          <w:b/>
          <w:bCs/>
          <w:i/>
          <w:iCs/>
          <w:color w:val="808080" w:themeColor="background1" w:themeShade="80"/>
          <w:sz w:val="18"/>
          <w:szCs w:val="18"/>
        </w:rPr>
        <w:t>Please suggest 3</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8 keywords which can be used for describing the content of the manuscript and will enable the full text of the manuscript to be searchable online</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Cs/>
          <w:color w:val="808080" w:themeColor="background1" w:themeShade="80"/>
          <w:sz w:val="18"/>
          <w:szCs w:val="18"/>
        </w:rPr>
        <w:t>]</w:t>
      </w:r>
      <w:bookmarkEnd w:id="3"/>
    </w:p>
    <w:p w14:paraId="2AD98FEB" w14:textId="77777777" w:rsidR="00912EDE" w:rsidRDefault="00000000">
      <w:pPr>
        <w:adjustRightInd w:val="0"/>
        <w:snapToGrid w:val="0"/>
        <w:spacing w:beforeLines="100" w:before="312" w:line="260" w:lineRule="atLeas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INTRODUCTION</w:t>
      </w:r>
    </w:p>
    <w:p w14:paraId="7772F838" w14:textId="77777777" w:rsidR="00912EDE" w:rsidRDefault="00000000">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The introduction is a beginning section of a manuscript which states the purpose of the study, overviews or summarizes previous findings and progress related to this study, and indicates its significance in this research field. It is generally followed by the body and discussion.</w:t>
      </w:r>
    </w:p>
    <w:p w14:paraId="10A971FC" w14:textId="77777777" w:rsidR="00912EDE" w:rsidRDefault="00000000">
      <w:pPr>
        <w:adjustRightInd w:val="0"/>
        <w:snapToGrid w:val="0"/>
        <w:spacing w:beforeLines="100" w:before="312" w:line="260" w:lineRule="atLeas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METHODS</w:t>
      </w:r>
    </w:p>
    <w:p w14:paraId="4F868AEA" w14:textId="77777777" w:rsidR="00912EDE" w:rsidRDefault="00000000">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section, we suggest that authors may set headings and provide all the details of how you conducted your study and what you did for it. In detail, it may contain description of participants selection, materials, software, experimental apparatus (state the manufacturer’s name and address in parentheses), experiment object (human or animals), methods, procedures, technical information, necessary statistics, </w:t>
      </w:r>
      <w:r>
        <w:rPr>
          <w:rFonts w:ascii="Times New Roman" w:hAnsi="Times New Roman" w:cs="Times New Roman"/>
          <w:i/>
          <w:iCs/>
          <w:sz w:val="20"/>
          <w:szCs w:val="20"/>
        </w:rPr>
        <w:t>etc</w:t>
      </w:r>
      <w:r>
        <w:rPr>
          <w:rFonts w:ascii="Times New Roman" w:hAnsi="Times New Roman" w:cs="Times New Roman"/>
          <w:sz w:val="20"/>
          <w:szCs w:val="20"/>
        </w:rPr>
        <w:t>. All the information should be given in sufficient detail so that other scholars are able to reproduce the results.</w:t>
      </w:r>
    </w:p>
    <w:p w14:paraId="778C1FF3" w14:textId="77777777" w:rsidR="00912EDE"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lastRenderedPageBreak/>
        <w:t>Level 2 heading</w:t>
      </w:r>
    </w:p>
    <w:p w14:paraId="55B2B186" w14:textId="77777777" w:rsidR="00912EDE" w:rsidRDefault="00000000">
      <w:pPr>
        <w:widowControl/>
        <w:adjustRightInd w:val="0"/>
        <w:snapToGrid w:val="0"/>
        <w:spacing w:line="260" w:lineRule="atLeast"/>
        <w:jc w:val="left"/>
        <w:rPr>
          <w:rFonts w:ascii="Times New Roman" w:eastAsia="宋体" w:hAnsi="Times New Roman" w:cs="Times New Roman"/>
          <w:b/>
          <w:bCs/>
          <w:iCs/>
          <w:color w:val="808080" w:themeColor="background1" w:themeShade="80"/>
          <w:kern w:val="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e.g.,</w:t>
      </w:r>
      <w:r>
        <w:rPr>
          <w:rFonts w:ascii="Times New Roman" w:hAnsi="Times New Roman" w:cs="Times New Roman" w:hint="eastAsia"/>
          <w:iCs/>
          <w:color w:val="808080" w:themeColor="background1" w:themeShade="80"/>
          <w:sz w:val="18"/>
          <w:szCs w:val="18"/>
        </w:rPr>
        <w:t xml:space="preserve"> </w:t>
      </w:r>
      <w:r>
        <w:rPr>
          <w:rFonts w:ascii="Times New Roman" w:eastAsia="宋体" w:hAnsi="Times New Roman" w:cs="Times New Roman"/>
          <w:b/>
          <w:bCs/>
          <w:iCs/>
          <w:color w:val="808080" w:themeColor="background1" w:themeShade="80"/>
          <w:kern w:val="0"/>
          <w:sz w:val="18"/>
          <w:szCs w:val="18"/>
        </w:rPr>
        <w:t xml:space="preserve">Statistical </w:t>
      </w:r>
      <w:r>
        <w:rPr>
          <w:rFonts w:ascii="Times New Roman" w:eastAsia="宋体" w:hAnsi="Times New Roman" w:cs="Times New Roman" w:hint="eastAsia"/>
          <w:b/>
          <w:bCs/>
          <w:iCs/>
          <w:color w:val="808080" w:themeColor="background1" w:themeShade="80"/>
          <w:kern w:val="0"/>
          <w:sz w:val="18"/>
          <w:szCs w:val="18"/>
        </w:rPr>
        <w:t>a</w:t>
      </w:r>
      <w:r>
        <w:rPr>
          <w:rFonts w:ascii="Times New Roman" w:eastAsia="宋体" w:hAnsi="Times New Roman" w:cs="Times New Roman"/>
          <w:b/>
          <w:bCs/>
          <w:iCs/>
          <w:color w:val="808080" w:themeColor="background1" w:themeShade="80"/>
          <w:kern w:val="0"/>
          <w:sz w:val="18"/>
          <w:szCs w:val="18"/>
        </w:rPr>
        <w:t>nalyses</w:t>
      </w:r>
      <w:r>
        <w:rPr>
          <w:rFonts w:ascii="Times New Roman" w:eastAsia="宋体" w:hAnsi="Times New Roman" w:cs="Times New Roman" w:hint="eastAsia"/>
          <w:color w:val="808080" w:themeColor="background1" w:themeShade="80"/>
          <w:kern w:val="0"/>
          <w:sz w:val="18"/>
          <w:szCs w:val="18"/>
        </w:rPr>
        <w:t>]</w:t>
      </w:r>
    </w:p>
    <w:p w14:paraId="43515272" w14:textId="77777777" w:rsidR="00912EDE" w:rsidRDefault="00000000">
      <w:pPr>
        <w:widowControl/>
        <w:adjustRightInd w:val="0"/>
        <w:snapToGrid w:val="0"/>
        <w:spacing w:beforeLines="50" w:before="156" w:line="260" w:lineRule="atLeast"/>
        <w:rPr>
          <w:rFonts w:ascii="Times New Roman" w:eastAsia="宋体" w:hAnsi="Times New Roman" w:cs="Times New Roman"/>
          <w:i/>
          <w:color w:val="000000"/>
          <w:kern w:val="0"/>
          <w:sz w:val="22"/>
          <w:szCs w:val="22"/>
        </w:rPr>
      </w:pPr>
      <w:r>
        <w:rPr>
          <w:rFonts w:ascii="Times New Roman" w:eastAsia="宋体" w:hAnsi="Times New Roman" w:cs="Times New Roman"/>
          <w:i/>
          <w:color w:val="000000"/>
          <w:kern w:val="0"/>
          <w:sz w:val="22"/>
          <w:szCs w:val="22"/>
        </w:rPr>
        <w:t>Level 3 heading</w:t>
      </w:r>
    </w:p>
    <w:p w14:paraId="21D4C76B" w14:textId="77777777" w:rsidR="00912EDE" w:rsidRDefault="00000000">
      <w:pPr>
        <w:widowControl/>
        <w:adjustRightInd w:val="0"/>
        <w:snapToGrid w:val="0"/>
        <w:spacing w:line="260" w:lineRule="atLeast"/>
        <w:jc w:val="left"/>
        <w:rPr>
          <w:rFonts w:ascii="Times New Roman" w:hAnsi="Times New Roman" w:cs="Times New Roman"/>
          <w:color w:val="808080" w:themeColor="background1" w:themeShade="8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 xml:space="preserve">e.g., </w:t>
      </w:r>
      <w:r>
        <w:rPr>
          <w:rFonts w:ascii="Times New Roman" w:eastAsia="宋体" w:hAnsi="Times New Roman" w:cs="Times New Roman"/>
          <w:i/>
          <w:color w:val="808080" w:themeColor="background1" w:themeShade="80"/>
          <w:kern w:val="0"/>
          <w:sz w:val="18"/>
          <w:szCs w:val="18"/>
        </w:rPr>
        <w:t xml:space="preserve">Data </w:t>
      </w:r>
      <w:r>
        <w:rPr>
          <w:rFonts w:ascii="Times New Roman" w:eastAsia="宋体" w:hAnsi="Times New Roman" w:cs="Times New Roman" w:hint="eastAsia"/>
          <w:i/>
          <w:color w:val="808080" w:themeColor="background1" w:themeShade="80"/>
          <w:kern w:val="0"/>
          <w:sz w:val="18"/>
          <w:szCs w:val="18"/>
        </w:rPr>
        <w:t>d</w:t>
      </w:r>
      <w:r>
        <w:rPr>
          <w:rFonts w:ascii="Times New Roman" w:eastAsia="宋体" w:hAnsi="Times New Roman" w:cs="Times New Roman"/>
          <w:i/>
          <w:color w:val="808080" w:themeColor="background1" w:themeShade="80"/>
          <w:kern w:val="0"/>
          <w:sz w:val="18"/>
          <w:szCs w:val="18"/>
        </w:rPr>
        <w:t xml:space="preserve">istributions, </w:t>
      </w:r>
      <w:r>
        <w:rPr>
          <w:rFonts w:ascii="Times New Roman" w:eastAsia="宋体" w:hAnsi="Times New Roman" w:cs="Times New Roman" w:hint="eastAsia"/>
          <w:i/>
          <w:color w:val="808080" w:themeColor="background1" w:themeShade="80"/>
          <w:kern w:val="0"/>
          <w:sz w:val="18"/>
          <w:szCs w:val="18"/>
        </w:rPr>
        <w:t>o</w:t>
      </w:r>
      <w:r>
        <w:rPr>
          <w:rFonts w:ascii="Times New Roman" w:eastAsia="宋体" w:hAnsi="Times New Roman" w:cs="Times New Roman"/>
          <w:i/>
          <w:color w:val="808080" w:themeColor="background1" w:themeShade="80"/>
          <w:kern w:val="0"/>
          <w:sz w:val="18"/>
          <w:szCs w:val="18"/>
        </w:rPr>
        <w:t xml:space="preserve">utliers and </w:t>
      </w:r>
      <w:r>
        <w:rPr>
          <w:rFonts w:ascii="Times New Roman" w:eastAsia="宋体" w:hAnsi="Times New Roman" w:cs="Times New Roman" w:hint="eastAsia"/>
          <w:i/>
          <w:color w:val="808080" w:themeColor="background1" w:themeShade="80"/>
          <w:kern w:val="0"/>
          <w:sz w:val="18"/>
          <w:szCs w:val="18"/>
        </w:rPr>
        <w:t>l</w:t>
      </w:r>
      <w:r>
        <w:rPr>
          <w:rFonts w:ascii="Times New Roman" w:eastAsia="宋体" w:hAnsi="Times New Roman" w:cs="Times New Roman"/>
          <w:i/>
          <w:color w:val="808080" w:themeColor="background1" w:themeShade="80"/>
          <w:kern w:val="0"/>
          <w:sz w:val="18"/>
          <w:szCs w:val="18"/>
        </w:rPr>
        <w:t xml:space="preserve">inear </w:t>
      </w:r>
      <w:r>
        <w:rPr>
          <w:rFonts w:ascii="Times New Roman" w:eastAsia="宋体" w:hAnsi="Times New Roman" w:cs="Times New Roman" w:hint="eastAsia"/>
          <w:i/>
          <w:color w:val="808080" w:themeColor="background1" w:themeShade="80"/>
          <w:kern w:val="0"/>
          <w:sz w:val="18"/>
          <w:szCs w:val="18"/>
        </w:rPr>
        <w:t>r</w:t>
      </w:r>
      <w:r>
        <w:rPr>
          <w:rFonts w:ascii="Times New Roman" w:eastAsia="宋体" w:hAnsi="Times New Roman" w:cs="Times New Roman"/>
          <w:i/>
          <w:color w:val="808080" w:themeColor="background1" w:themeShade="80"/>
          <w:kern w:val="0"/>
          <w:sz w:val="18"/>
          <w:szCs w:val="18"/>
        </w:rPr>
        <w:t>egression</w:t>
      </w:r>
      <w:r>
        <w:rPr>
          <w:rFonts w:ascii="Times New Roman" w:eastAsia="宋体" w:hAnsi="Times New Roman" w:cs="Times New Roman" w:hint="eastAsia"/>
          <w:color w:val="808080" w:themeColor="background1" w:themeShade="80"/>
          <w:kern w:val="0"/>
          <w:sz w:val="18"/>
          <w:szCs w:val="18"/>
        </w:rPr>
        <w:t>]</w:t>
      </w:r>
    </w:p>
    <w:p w14:paraId="7AF30BD7" w14:textId="77777777" w:rsidR="00912EDE" w:rsidRDefault="00000000">
      <w:pPr>
        <w:widowControl/>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591A2B3E" w14:textId="77777777" w:rsidR="00912EDE" w:rsidRDefault="00000000">
      <w:pPr>
        <w:widowControl/>
        <w:numPr>
          <w:ilvl w:val="0"/>
          <w:numId w:val="2"/>
        </w:num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drugs and chemicals used, including generic name(s), dose(s), and route(s) of administration, should be identified precisely;</w:t>
      </w:r>
    </w:p>
    <w:p w14:paraId="5BF9D857" w14:textId="77777777" w:rsidR="00912EDE" w:rsidRDefault="00000000">
      <w:pPr>
        <w:widowControl/>
        <w:numPr>
          <w:ilvl w:val="0"/>
          <w:numId w:val="2"/>
        </w:num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When reporting studies on human beings or animals, authors should strictly follow the Helsinki Declaration (available at </w:t>
      </w:r>
      <w:hyperlink r:id="rId14" w:history="1">
        <w:r w:rsidR="00912EDE">
          <w:rPr>
            <w:rStyle w:val="af"/>
            <w:rFonts w:ascii="Times New Roman" w:hAnsi="Times New Roman" w:cs="Times New Roman"/>
            <w:b/>
            <w:bCs/>
            <w:i/>
            <w:iCs/>
            <w:color w:val="808080" w:themeColor="background1" w:themeShade="80"/>
            <w:sz w:val="18"/>
            <w:szCs w:val="18"/>
          </w:rPr>
          <w:t>http://www.wma.net/en/30publications/10policies/b3/</w:t>
        </w:r>
      </w:hyperlink>
      <w:r>
        <w:rPr>
          <w:rFonts w:ascii="Times New Roman" w:hAnsi="Times New Roman" w:cs="Times New Roman"/>
          <w:b/>
          <w:bCs/>
          <w:i/>
          <w:iCs/>
          <w:color w:val="808080" w:themeColor="background1" w:themeShade="80"/>
          <w:sz w:val="18"/>
          <w:szCs w:val="18"/>
        </w:rPr>
        <w:t>) and other related publishing ethical standards.</w:t>
      </w:r>
    </w:p>
    <w:p w14:paraId="1AED7440" w14:textId="77777777" w:rsidR="00912EDE" w:rsidRDefault="00000000">
      <w:pPr>
        <w:adjustRightInd w:val="0"/>
        <w:snapToGrid w:val="0"/>
        <w:spacing w:beforeLines="100" w:before="312" w:line="260" w:lineRule="atLeas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RESULTS</w:t>
      </w:r>
    </w:p>
    <w:p w14:paraId="22916B48" w14:textId="36ECB540" w:rsidR="00912EDE" w:rsidRDefault="00000000">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This section shows the main findings of your study. It may contain conclusive description, analysis, and comparison with other related research results, </w:t>
      </w:r>
      <w:r>
        <w:rPr>
          <w:rFonts w:ascii="Times New Roman" w:hAnsi="Times New Roman" w:cs="Times New Roman"/>
          <w:i/>
          <w:iCs/>
          <w:sz w:val="20"/>
          <w:szCs w:val="20"/>
        </w:rPr>
        <w:t>etc</w:t>
      </w:r>
      <w:r>
        <w:rPr>
          <w:rFonts w:ascii="Times New Roman" w:hAnsi="Times New Roman" w:cs="Times New Roman"/>
          <w:sz w:val="20"/>
          <w:szCs w:val="20"/>
        </w:rPr>
        <w:t xml:space="preserve">. Authors may set headings to separate the results of different experiments in this section. </w:t>
      </w:r>
      <w:r>
        <w:rPr>
          <w:rFonts w:ascii="Times New Roman" w:hAnsi="Times New Roman" w:cs="Times New Roman"/>
          <w:b/>
          <w:bCs/>
          <w:sz w:val="20"/>
          <w:szCs w:val="20"/>
        </w:rPr>
        <w:t>Table 1</w:t>
      </w:r>
      <w:r>
        <w:rPr>
          <w:rFonts w:ascii="Times New Roman" w:hAnsi="Times New Roman" w:cs="Times New Roman"/>
          <w:sz w:val="20"/>
          <w:szCs w:val="20"/>
        </w:rPr>
        <w:t xml:space="preserve"> (other forms: Tables 1 and 2; Tables 1-3),</w:t>
      </w:r>
      <w:r>
        <w:rPr>
          <w:rFonts w:ascii="Times New Roman" w:hAnsi="Times New Roman" w:cs="Times New Roman"/>
          <w:b/>
          <w:bCs/>
          <w:i/>
          <w:iCs/>
          <w:sz w:val="20"/>
          <w:szCs w:val="20"/>
        </w:rPr>
        <w:t xml:space="preserve"> </w:t>
      </w:r>
      <w:r>
        <w:rPr>
          <w:rFonts w:ascii="Times New Roman" w:hAnsi="Times New Roman" w:cs="Times New Roman"/>
          <w:b/>
          <w:bCs/>
          <w:sz w:val="20"/>
          <w:szCs w:val="20"/>
        </w:rPr>
        <w:t>Equation (1)</w:t>
      </w:r>
      <w:r>
        <w:rPr>
          <w:rFonts w:ascii="Times New Roman" w:hAnsi="Times New Roman" w:cs="Times New Roman"/>
          <w:sz w:val="20"/>
          <w:szCs w:val="20"/>
        </w:rPr>
        <w:t xml:space="preserve"> </w:t>
      </w:r>
      <w:r>
        <w:rPr>
          <w:rFonts w:ascii="Times New Roman" w:hAnsi="Times New Roman" w:cs="Times New Roman" w:hint="eastAsia"/>
          <w:w w:val="101"/>
          <w:sz w:val="20"/>
          <w:szCs w:val="20"/>
        </w:rPr>
        <w:t>[</w:t>
      </w:r>
      <w:r>
        <w:rPr>
          <w:rFonts w:ascii="Times New Roman" w:hAnsi="Times New Roman" w:cs="Times New Roman"/>
          <w:w w:val="101"/>
          <w:sz w:val="20"/>
          <w:szCs w:val="20"/>
        </w:rPr>
        <w:t>other forms: Equations (2) and (3); Equations (4-6)</w:t>
      </w:r>
      <w:r>
        <w:rPr>
          <w:rFonts w:ascii="Times New Roman" w:hAnsi="Times New Roman" w:cs="Times New Roman" w:hint="eastAsia"/>
          <w:w w:val="101"/>
          <w:sz w:val="20"/>
          <w:szCs w:val="20"/>
        </w:rPr>
        <w:t xml:space="preserve">] and </w:t>
      </w:r>
      <w:r>
        <w:rPr>
          <w:rFonts w:ascii="Times New Roman" w:hAnsi="Times New Roman" w:cs="Times New Roman"/>
          <w:b/>
          <w:bCs/>
          <w:w w:val="101"/>
          <w:sz w:val="20"/>
          <w:szCs w:val="20"/>
        </w:rPr>
        <w:t>Figure 1</w:t>
      </w:r>
      <w:r>
        <w:rPr>
          <w:rFonts w:ascii="Times New Roman" w:hAnsi="Times New Roman" w:cs="Times New Roman"/>
          <w:w w:val="101"/>
          <w:sz w:val="20"/>
          <w:szCs w:val="20"/>
        </w:rPr>
        <w:t xml:space="preserve"> (other forms: Figure 1A and B; Figure </w:t>
      </w:r>
      <w:r>
        <w:rPr>
          <w:rFonts w:ascii="Times New Roman" w:hAnsi="Times New Roman" w:cs="Times New Roman"/>
          <w:sz w:val="20"/>
          <w:szCs w:val="20"/>
        </w:rPr>
        <w:t>2A-C; Figures 1 and 2A; Figures 1,</w:t>
      </w:r>
      <w:r>
        <w:rPr>
          <w:rFonts w:ascii="Times New Roman" w:hAnsi="Times New Roman" w:cs="Times New Roman" w:hint="eastAsia"/>
          <w:sz w:val="20"/>
          <w:szCs w:val="20"/>
        </w:rPr>
        <w:t xml:space="preserve"> </w:t>
      </w:r>
      <w:r>
        <w:rPr>
          <w:rFonts w:ascii="Times New Roman" w:hAnsi="Times New Roman" w:cs="Times New Roman"/>
          <w:sz w:val="20"/>
          <w:szCs w:val="20"/>
        </w:rPr>
        <w:t>2A and 3-5) show the examples</w:t>
      </w:r>
      <w:r>
        <w:rPr>
          <w:rFonts w:ascii="Times New Roman" w:hAnsi="Times New Roman" w:cs="Times New Roman" w:hint="eastAsia"/>
          <w:sz w:val="20"/>
          <w:szCs w:val="20"/>
        </w:rPr>
        <w:t xml:space="preserve"> of diagrams</w:t>
      </w:r>
      <w:r>
        <w:rPr>
          <w:rFonts w:ascii="Times New Roman" w:hAnsi="Times New Roman" w:cs="Times New Roman"/>
          <w:sz w:val="20"/>
          <w:szCs w:val="20"/>
        </w:rPr>
        <w:t>. All the tables, equations and figures should be cited in sequence in the main content near to the first time they appear.</w:t>
      </w:r>
      <w:r>
        <w:rPr>
          <w:rFonts w:ascii="Times New Roman" w:hAnsi="Times New Roman" w:cs="Times New Roman" w:hint="eastAsia"/>
          <w:sz w:val="20"/>
          <w:szCs w:val="20"/>
        </w:rPr>
        <w:t xml:space="preserve"> For supplementary material, authors may cite table, equation and figure like </w:t>
      </w:r>
      <w:r>
        <w:rPr>
          <w:rFonts w:ascii="Times New Roman" w:hAnsi="Times New Roman" w:cs="Times New Roman" w:hint="eastAsia"/>
          <w:b/>
          <w:bCs/>
          <w:sz w:val="20"/>
          <w:szCs w:val="20"/>
        </w:rPr>
        <w:t>Supplementary Table 1</w:t>
      </w:r>
      <w:r>
        <w:rPr>
          <w:rFonts w:ascii="Times New Roman" w:hAnsi="Times New Roman" w:cs="Times New Roman" w:hint="eastAsia"/>
          <w:sz w:val="20"/>
          <w:szCs w:val="20"/>
        </w:rPr>
        <w:t xml:space="preserve">, </w:t>
      </w:r>
      <w:r>
        <w:rPr>
          <w:rFonts w:ascii="Times New Roman" w:hAnsi="Times New Roman" w:cs="Times New Roman" w:hint="eastAsia"/>
          <w:b/>
          <w:bCs/>
          <w:sz w:val="20"/>
          <w:szCs w:val="20"/>
        </w:rPr>
        <w:t>Supplementary Equation (1)</w:t>
      </w:r>
      <w:r>
        <w:rPr>
          <w:rFonts w:ascii="Times New Roman" w:hAnsi="Times New Roman" w:cs="Times New Roman" w:hint="eastAsia"/>
          <w:sz w:val="20"/>
          <w:szCs w:val="20"/>
        </w:rPr>
        <w:t xml:space="preserve"> and </w:t>
      </w:r>
      <w:r>
        <w:rPr>
          <w:rFonts w:ascii="Times New Roman" w:hAnsi="Times New Roman" w:cs="Times New Roman" w:hint="eastAsia"/>
          <w:b/>
          <w:bCs/>
          <w:sz w:val="20"/>
          <w:szCs w:val="20"/>
        </w:rPr>
        <w:t>Supplementary Figure 1</w:t>
      </w:r>
      <w:r>
        <w:rPr>
          <w:rFonts w:ascii="Times New Roman" w:hAnsi="Times New Roman" w:cs="Times New Roman" w:hint="eastAsia"/>
          <w:sz w:val="20"/>
          <w:szCs w:val="20"/>
        </w:rPr>
        <w:t xml:space="preserve">. For details, you may refer to </w:t>
      </w:r>
      <w:hyperlink r:id="rId15" w:history="1">
        <w:r w:rsidR="00912EDE">
          <w:rPr>
            <w:rStyle w:val="af"/>
            <w:rFonts w:ascii="Times New Roman" w:hAnsi="Times New Roman" w:cs="Times New Roman" w:hint="eastAsia"/>
            <w:color w:val="00B2A9"/>
            <w:sz w:val="20"/>
            <w:szCs w:val="20"/>
          </w:rPr>
          <w:t>Supplementary Material Template</w:t>
        </w:r>
      </w:hyperlink>
      <w:r>
        <w:rPr>
          <w:rFonts w:ascii="Times New Roman" w:hAnsi="Times New Roman" w:cs="Times New Roman" w:hint="eastAsia"/>
          <w:sz w:val="20"/>
          <w:szCs w:val="20"/>
        </w:rPr>
        <w:t>.</w:t>
      </w:r>
    </w:p>
    <w:p w14:paraId="3FCD6D31" w14:textId="77777777" w:rsidR="00912EDE" w:rsidRDefault="00000000">
      <w:pPr>
        <w:widowControl/>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46E2C7F1" w14:textId="77777777" w:rsidR="00912EDE" w:rsidRDefault="00000000">
      <w:pPr>
        <w:numPr>
          <w:ilvl w:val="0"/>
          <w:numId w:val="2"/>
        </w:num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Results should be presented in a logical sequence;</w:t>
      </w:r>
    </w:p>
    <w:p w14:paraId="051D4BE9" w14:textId="77777777" w:rsidR="00912EDE" w:rsidRDefault="00000000">
      <w:pPr>
        <w:numPr>
          <w:ilvl w:val="0"/>
          <w:numId w:val="2"/>
        </w:numPr>
        <w:adjustRightInd w:val="0"/>
        <w:snapToGrid w:val="0"/>
        <w:spacing w:afterLines="50" w:after="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all the data from the tables or illustrations.</w:t>
      </w:r>
    </w:p>
    <w:p w14:paraId="4FF5D793" w14:textId="77777777" w:rsidR="00912EDE" w:rsidRDefault="00000000">
      <w:pPr>
        <w:widowControl/>
        <w:adjustRightInd w:val="0"/>
        <w:snapToGrid w:val="0"/>
        <w:spacing w:beforeLines="50" w:before="156" w:line="360" w:lineRule="auto"/>
        <w:jc w:val="left"/>
        <w:rPr>
          <w:rFonts w:ascii="Times New Roman" w:eastAsia="宋体" w:hAnsi="Times New Roman" w:cs="Times New Roman"/>
          <w:color w:val="000000"/>
          <w:kern w:val="0"/>
          <w:sz w:val="20"/>
          <w:szCs w:val="20"/>
        </w:rPr>
      </w:pPr>
      <w:r>
        <w:rPr>
          <w:rFonts w:ascii="Times New Roman" w:eastAsia="宋体" w:hAnsi="Times New Roman" w:cs="Times New Roman"/>
          <w:b/>
          <w:bCs/>
          <w:kern w:val="0"/>
          <w:sz w:val="20"/>
          <w:szCs w:val="20"/>
        </w:rPr>
        <w:t>Table 1</w:t>
      </w:r>
      <w:r>
        <w:rPr>
          <w:rFonts w:ascii="Times New Roman" w:eastAsia="宋体" w:hAnsi="Times New Roman" w:cs="Times New Roman" w:hint="eastAsia"/>
          <w:b/>
          <w:bCs/>
          <w:kern w:val="0"/>
          <w:sz w:val="20"/>
          <w:szCs w:val="20"/>
        </w:rPr>
        <w:t>.</w:t>
      </w:r>
      <w:r>
        <w:rPr>
          <w:rFonts w:ascii="Times New Roman" w:eastAsia="宋体" w:hAnsi="Times New Roman" w:cs="Times New Roman"/>
          <w:b/>
          <w:bCs/>
          <w:kern w:val="0"/>
          <w:sz w:val="20"/>
          <w:szCs w:val="20"/>
        </w:rPr>
        <w:t xml:space="preserve"> </w:t>
      </w:r>
      <w:r>
        <w:rPr>
          <w:rFonts w:ascii="Times New Roman" w:eastAsia="宋体" w:hAnsi="Times New Roman" w:cs="Times New Roman"/>
          <w:b/>
          <w:bCs/>
          <w:color w:val="000000"/>
          <w:kern w:val="0"/>
          <w:sz w:val="20"/>
          <w:szCs w:val="20"/>
        </w:rPr>
        <w:t>This is a table caption. A summary description of this table should be written here</w:t>
      </w:r>
    </w:p>
    <w:tbl>
      <w:tblPr>
        <w:tblStyle w:val="Mdeck5tablebodythreelines"/>
        <w:tblW w:w="8380" w:type="dxa"/>
        <w:tblLayout w:type="fixed"/>
        <w:tblLook w:val="04A0" w:firstRow="1" w:lastRow="0" w:firstColumn="1" w:lastColumn="0" w:noHBand="0" w:noVBand="1"/>
      </w:tblPr>
      <w:tblGrid>
        <w:gridCol w:w="1543"/>
        <w:gridCol w:w="923"/>
        <w:gridCol w:w="788"/>
        <w:gridCol w:w="905"/>
        <w:gridCol w:w="950"/>
        <w:gridCol w:w="1830"/>
        <w:gridCol w:w="1441"/>
      </w:tblGrid>
      <w:tr w:rsidR="00912EDE" w14:paraId="40298FE2" w14:textId="77777777" w:rsidTr="00912EDE">
        <w:trPr>
          <w:cnfStyle w:val="100000000000" w:firstRow="1" w:lastRow="0" w:firstColumn="0" w:lastColumn="0" w:oddVBand="0" w:evenVBand="0" w:oddHBand="0" w:evenHBand="0" w:firstRowFirstColumn="0" w:firstRowLastColumn="0" w:lastRowFirstColumn="0" w:lastRowLastColumn="0"/>
          <w:trHeight w:val="629"/>
        </w:trPr>
        <w:tc>
          <w:tcPr>
            <w:tcW w:w="1543" w:type="dxa"/>
          </w:tcPr>
          <w:p w14:paraId="255C0981" w14:textId="77777777" w:rsidR="00912EDE" w:rsidRDefault="00000000">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Authors</w:t>
            </w:r>
          </w:p>
        </w:tc>
        <w:tc>
          <w:tcPr>
            <w:tcW w:w="923" w:type="dxa"/>
          </w:tcPr>
          <w:p w14:paraId="56E5714E" w14:textId="77777777" w:rsidR="00912EDE" w:rsidRDefault="00000000">
            <w:pPr>
              <w:pStyle w:val="MDPI42tablebody"/>
              <w:spacing w:line="360" w:lineRule="auto"/>
              <w:rPr>
                <w:rFonts w:ascii="Times New Roman" w:eastAsia="宋体" w:hAnsi="Times New Roman" w:cs="Times New Roman"/>
                <w:b/>
                <w:sz w:val="18"/>
                <w:szCs w:val="18"/>
                <w:lang w:eastAsia="zh-CN"/>
              </w:rPr>
            </w:pPr>
            <w:r>
              <w:rPr>
                <w:rFonts w:ascii="Times New Roman" w:eastAsia="宋体" w:hAnsi="Times New Roman" w:cs="Times New Roman" w:hint="eastAsia"/>
                <w:b/>
                <w:sz w:val="18"/>
                <w:szCs w:val="18"/>
                <w:lang w:eastAsia="zh-CN"/>
              </w:rPr>
              <w:t>Regimen</w:t>
            </w:r>
          </w:p>
        </w:tc>
        <w:tc>
          <w:tcPr>
            <w:tcW w:w="788" w:type="dxa"/>
          </w:tcPr>
          <w:p w14:paraId="3B389634" w14:textId="77777777" w:rsidR="00912EDE" w:rsidRDefault="00000000">
            <w:pPr>
              <w:pStyle w:val="MDPI42tablebody"/>
              <w:spacing w:line="360" w:lineRule="auto"/>
              <w:rPr>
                <w:rFonts w:ascii="Times New Roman" w:hAnsi="Times New Roman" w:cs="Times New Roman"/>
                <w:b/>
                <w:sz w:val="18"/>
                <w:szCs w:val="18"/>
              </w:rPr>
            </w:pPr>
            <w:r>
              <w:rPr>
                <w:rFonts w:ascii="Times New Roman" w:eastAsiaTheme="minorEastAsia" w:hAnsi="Times New Roman" w:cs="Times New Roman" w:hint="eastAsia"/>
                <w:b/>
                <w:i/>
                <w:iCs/>
                <w:sz w:val="18"/>
                <w:szCs w:val="18"/>
                <w:lang w:eastAsia="zh-CN"/>
              </w:rPr>
              <w:t>n</w:t>
            </w:r>
          </w:p>
        </w:tc>
        <w:tc>
          <w:tcPr>
            <w:tcW w:w="905" w:type="dxa"/>
          </w:tcPr>
          <w:p w14:paraId="04E70CB4" w14:textId="77777777" w:rsidR="00912EDE" w:rsidRDefault="00000000">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Age (year)</w:t>
            </w:r>
          </w:p>
        </w:tc>
        <w:tc>
          <w:tcPr>
            <w:tcW w:w="950" w:type="dxa"/>
          </w:tcPr>
          <w:p w14:paraId="2EDF17A1" w14:textId="77777777" w:rsidR="00912EDE" w:rsidRDefault="00000000">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CR (%)</w:t>
            </w:r>
          </w:p>
        </w:tc>
        <w:tc>
          <w:tcPr>
            <w:tcW w:w="1830" w:type="dxa"/>
          </w:tcPr>
          <w:p w14:paraId="3F9A44D8" w14:textId="77777777" w:rsidR="00912EDE" w:rsidRDefault="00000000">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2-year (3-year) EFS/PFS (%)</w:t>
            </w:r>
          </w:p>
        </w:tc>
        <w:tc>
          <w:tcPr>
            <w:tcW w:w="1441" w:type="dxa"/>
          </w:tcPr>
          <w:p w14:paraId="1C4FE5A4" w14:textId="77777777" w:rsidR="00912EDE" w:rsidRDefault="00000000">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2-year (3-year) OS (%)</w:t>
            </w:r>
          </w:p>
        </w:tc>
      </w:tr>
      <w:tr w:rsidR="00912EDE" w14:paraId="77AE88EF" w14:textId="77777777" w:rsidTr="00912EDE">
        <w:trPr>
          <w:trHeight w:val="611"/>
        </w:trPr>
        <w:tc>
          <w:tcPr>
            <w:tcW w:w="1543" w:type="dxa"/>
          </w:tcPr>
          <w:p w14:paraId="158199A3" w14:textId="77777777" w:rsidR="00912EDE" w:rsidRDefault="00000000">
            <w:pPr>
              <w:pStyle w:val="MDPI42tablebody"/>
              <w:spacing w:line="360" w:lineRule="auto"/>
              <w:jc w:val="left"/>
              <w:rPr>
                <w:rFonts w:ascii="Times New Roman" w:hAnsi="Times New Roman" w:cs="Times New Roman"/>
                <w:sz w:val="18"/>
                <w:szCs w:val="18"/>
              </w:rPr>
            </w:pPr>
            <w:r>
              <w:rPr>
                <w:rFonts w:ascii="Times New Roman" w:eastAsiaTheme="minorEastAsia" w:hAnsi="Times New Roman" w:cs="Times New Roman" w:hint="eastAsia"/>
                <w:sz w:val="18"/>
                <w:szCs w:val="18"/>
                <w:lang w:eastAsia="zh-CN"/>
              </w:rPr>
              <w:t>Our current study</w:t>
            </w:r>
          </w:p>
        </w:tc>
        <w:tc>
          <w:tcPr>
            <w:tcW w:w="923" w:type="dxa"/>
          </w:tcPr>
          <w:p w14:paraId="27EFAF19" w14:textId="77777777" w:rsidR="00912EDE" w:rsidRDefault="00000000">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CHOP</w:t>
            </w:r>
            <w:r>
              <w:rPr>
                <w:rFonts w:ascii="Times New Roman" w:eastAsia="宋体" w:hAnsi="Times New Roman" w:cs="Times New Roman" w:hint="eastAsia"/>
                <w:sz w:val="18"/>
                <w:szCs w:val="18"/>
                <w:lang w:eastAsia="zh-CN"/>
              </w:rPr>
              <w:br/>
              <w:t>CVP</w:t>
            </w:r>
          </w:p>
        </w:tc>
        <w:tc>
          <w:tcPr>
            <w:tcW w:w="788" w:type="dxa"/>
          </w:tcPr>
          <w:p w14:paraId="311D245B" w14:textId="77777777" w:rsidR="00912EDE" w:rsidRDefault="00000000">
            <w:pPr>
              <w:pStyle w:val="MDPI42tablebody"/>
              <w:spacing w:line="360" w:lineRule="auto"/>
              <w:jc w:val="left"/>
              <w:rPr>
                <w:rFonts w:ascii="Times New Roman" w:hAnsi="Times New Roman" w:cs="Times New Roman"/>
                <w:sz w:val="18"/>
                <w:szCs w:val="18"/>
              </w:rPr>
            </w:pPr>
            <w:r>
              <w:rPr>
                <w:rFonts w:ascii="Times New Roman" w:eastAsiaTheme="minorEastAsia" w:hAnsi="Times New Roman" w:cs="Times New Roman" w:hint="eastAsia"/>
                <w:sz w:val="18"/>
                <w:szCs w:val="18"/>
                <w:lang w:eastAsia="zh-CN"/>
              </w:rPr>
              <w:t>251</w:t>
            </w:r>
            <w:r>
              <w:rPr>
                <w:rFonts w:ascii="Times New Roman" w:eastAsiaTheme="minorEastAsia" w:hAnsi="Times New Roman" w:cs="Times New Roman" w:hint="eastAsia"/>
                <w:sz w:val="18"/>
                <w:szCs w:val="18"/>
                <w:lang w:eastAsia="zh-CN"/>
              </w:rPr>
              <w:br/>
              <w:t>67</w:t>
            </w:r>
          </w:p>
        </w:tc>
        <w:tc>
          <w:tcPr>
            <w:tcW w:w="905" w:type="dxa"/>
          </w:tcPr>
          <w:p w14:paraId="46087B78" w14:textId="77777777" w:rsidR="00912EDE" w:rsidRDefault="00000000">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17-82</w:t>
            </w:r>
            <w:r>
              <w:rPr>
                <w:rFonts w:ascii="Times New Roman" w:eastAsiaTheme="minorEastAsia" w:hAnsi="Times New Roman" w:cs="Times New Roman" w:hint="eastAsia"/>
                <w:sz w:val="18"/>
                <w:szCs w:val="18"/>
                <w:lang w:eastAsia="zh-CN"/>
              </w:rPr>
              <w:br/>
              <w:t>45-87</w:t>
            </w:r>
          </w:p>
        </w:tc>
        <w:tc>
          <w:tcPr>
            <w:tcW w:w="950" w:type="dxa"/>
          </w:tcPr>
          <w:p w14:paraId="4E757E37" w14:textId="77777777" w:rsidR="00912EDE" w:rsidRDefault="00000000">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69.8</w:t>
            </w:r>
            <w:r>
              <w:rPr>
                <w:rFonts w:ascii="Times New Roman" w:eastAsiaTheme="minorEastAsia" w:hAnsi="Times New Roman" w:cs="Times New Roman" w:hint="eastAsia"/>
                <w:sz w:val="18"/>
                <w:szCs w:val="18"/>
                <w:lang w:eastAsia="zh-CN"/>
              </w:rPr>
              <w:br/>
              <w:t>29.9</w:t>
            </w:r>
            <w:r>
              <w:rPr>
                <w:rFonts w:ascii="Times New Roman" w:eastAsiaTheme="minorEastAsia" w:hAnsi="Times New Roman" w:cs="Times New Roman" w:hint="eastAsia"/>
                <w:sz w:val="18"/>
                <w:szCs w:val="18"/>
                <w:vertAlign w:val="superscript"/>
                <w:lang w:eastAsia="zh-CN"/>
              </w:rPr>
              <w:t>*</w:t>
            </w:r>
          </w:p>
        </w:tc>
        <w:tc>
          <w:tcPr>
            <w:tcW w:w="1830" w:type="dxa"/>
          </w:tcPr>
          <w:p w14:paraId="0C77D2BC" w14:textId="77777777" w:rsidR="00912EDE" w:rsidRDefault="00000000">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55.3 (46.0)</w:t>
            </w:r>
            <w:r>
              <w:rPr>
                <w:rFonts w:ascii="Times New Roman" w:eastAsiaTheme="minorEastAsia" w:hAnsi="Times New Roman" w:cs="Times New Roman" w:hint="eastAsia"/>
                <w:sz w:val="18"/>
                <w:szCs w:val="18"/>
                <w:lang w:eastAsia="zh-CN"/>
              </w:rPr>
              <w:br/>
              <w:t>18.0 (12.0)</w:t>
            </w:r>
            <w:r>
              <w:rPr>
                <w:rFonts w:ascii="Times New Roman" w:eastAsiaTheme="minorEastAsia" w:hAnsi="Times New Roman" w:cs="Times New Roman" w:hint="eastAsia"/>
                <w:sz w:val="18"/>
                <w:szCs w:val="18"/>
                <w:vertAlign w:val="superscript"/>
                <w:lang w:eastAsia="zh-CN"/>
              </w:rPr>
              <w:t>*</w:t>
            </w:r>
          </w:p>
        </w:tc>
        <w:tc>
          <w:tcPr>
            <w:tcW w:w="1441" w:type="dxa"/>
          </w:tcPr>
          <w:p w14:paraId="6BDC2619" w14:textId="77777777" w:rsidR="00912EDE" w:rsidRDefault="00000000">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58.0 (52.0)</w:t>
            </w:r>
            <w:r>
              <w:rPr>
                <w:rFonts w:ascii="Times New Roman" w:eastAsiaTheme="minorEastAsia" w:hAnsi="Times New Roman" w:cs="Times New Roman" w:hint="eastAsia"/>
                <w:sz w:val="18"/>
                <w:szCs w:val="18"/>
                <w:lang w:eastAsia="zh-CN"/>
              </w:rPr>
              <w:br/>
              <w:t>25.0 (19.0)</w:t>
            </w:r>
            <w:r>
              <w:rPr>
                <w:rFonts w:ascii="Times New Roman" w:eastAsiaTheme="minorEastAsia" w:hAnsi="Times New Roman" w:cs="Times New Roman" w:hint="eastAsia"/>
                <w:sz w:val="18"/>
                <w:szCs w:val="18"/>
                <w:vertAlign w:val="superscript"/>
                <w:lang w:eastAsia="zh-CN"/>
              </w:rPr>
              <w:t>*</w:t>
            </w:r>
          </w:p>
        </w:tc>
      </w:tr>
      <w:tr w:rsidR="00912EDE" w14:paraId="78EC96C8" w14:textId="77777777" w:rsidTr="00912EDE">
        <w:trPr>
          <w:trHeight w:val="301"/>
        </w:trPr>
        <w:tc>
          <w:tcPr>
            <w:tcW w:w="1543" w:type="dxa"/>
          </w:tcPr>
          <w:p w14:paraId="7DC842C4" w14:textId="77777777" w:rsidR="00912EDE" w:rsidRDefault="00000000">
            <w:pPr>
              <w:pStyle w:val="MDPI42tablebody"/>
              <w:spacing w:line="360" w:lineRule="auto"/>
              <w:jc w:val="left"/>
              <w:rPr>
                <w:rFonts w:ascii="Times New Roman" w:hAnsi="Times New Roman" w:cs="Times New Roman"/>
                <w:sz w:val="18"/>
                <w:szCs w:val="18"/>
              </w:rPr>
            </w:pPr>
            <w:r>
              <w:rPr>
                <w:rFonts w:ascii="Times New Roman" w:eastAsiaTheme="minorEastAsia" w:hAnsi="Times New Roman" w:cs="Times New Roman" w:hint="eastAsia"/>
                <w:sz w:val="18"/>
                <w:szCs w:val="18"/>
                <w:lang w:eastAsia="zh-CN"/>
              </w:rPr>
              <w:t xml:space="preserve">Khaled </w:t>
            </w:r>
            <w:r>
              <w:rPr>
                <w:rFonts w:ascii="Times New Roman" w:eastAsiaTheme="minorEastAsia" w:hAnsi="Times New Roman" w:cs="Times New Roman" w:hint="eastAsia"/>
                <w:i/>
                <w:iCs/>
                <w:sz w:val="18"/>
                <w:szCs w:val="18"/>
                <w:lang w:eastAsia="zh-CN"/>
              </w:rPr>
              <w:t>et al.</w:t>
            </w:r>
            <w:r>
              <w:rPr>
                <w:rFonts w:ascii="Times New Roman" w:eastAsiaTheme="minorEastAsia" w:hAnsi="Times New Roman" w:cs="Times New Roman" w:hint="eastAsia"/>
                <w:sz w:val="18"/>
                <w:szCs w:val="18"/>
                <w:vertAlign w:val="superscript"/>
                <w:lang w:eastAsia="zh-CN"/>
              </w:rPr>
              <w:t>[1]</w:t>
            </w:r>
          </w:p>
        </w:tc>
        <w:tc>
          <w:tcPr>
            <w:tcW w:w="923" w:type="dxa"/>
          </w:tcPr>
          <w:p w14:paraId="06B6427B" w14:textId="77777777" w:rsidR="00912EDE" w:rsidRDefault="00000000">
            <w:pPr>
              <w:pStyle w:val="MDPI42tablebody"/>
              <w:spacing w:line="360" w:lineRule="auto"/>
              <w:jc w:val="left"/>
              <w:rPr>
                <w:rFonts w:ascii="Times New Roman" w:hAnsi="Times New Roman" w:cs="Times New Roman"/>
                <w:sz w:val="18"/>
                <w:szCs w:val="18"/>
              </w:rPr>
            </w:pPr>
            <w:r>
              <w:rPr>
                <w:rFonts w:ascii="Times New Roman" w:eastAsiaTheme="minorEastAsia" w:hAnsi="Times New Roman" w:cs="Times New Roman" w:hint="eastAsia"/>
                <w:sz w:val="18"/>
                <w:szCs w:val="18"/>
                <w:lang w:eastAsia="zh-CN"/>
              </w:rPr>
              <w:t>CHOP</w:t>
            </w:r>
          </w:p>
        </w:tc>
        <w:tc>
          <w:tcPr>
            <w:tcW w:w="788" w:type="dxa"/>
          </w:tcPr>
          <w:p w14:paraId="1921241B" w14:textId="77777777" w:rsidR="00912EDE" w:rsidRDefault="00000000">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40</w:t>
            </w:r>
          </w:p>
        </w:tc>
        <w:tc>
          <w:tcPr>
            <w:tcW w:w="905" w:type="dxa"/>
          </w:tcPr>
          <w:p w14:paraId="2772D4DC" w14:textId="77777777" w:rsidR="00912EDE" w:rsidRDefault="00000000">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19-75</w:t>
            </w:r>
          </w:p>
        </w:tc>
        <w:tc>
          <w:tcPr>
            <w:tcW w:w="950" w:type="dxa"/>
          </w:tcPr>
          <w:p w14:paraId="7B5CC679" w14:textId="77777777" w:rsidR="00912EDE" w:rsidRDefault="00000000">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67</w:t>
            </w:r>
          </w:p>
        </w:tc>
        <w:tc>
          <w:tcPr>
            <w:tcW w:w="1830" w:type="dxa"/>
          </w:tcPr>
          <w:p w14:paraId="313705E5" w14:textId="77777777" w:rsidR="00912EDE" w:rsidRDefault="00000000">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54 (54)</w:t>
            </w:r>
          </w:p>
        </w:tc>
        <w:tc>
          <w:tcPr>
            <w:tcW w:w="1441" w:type="dxa"/>
          </w:tcPr>
          <w:p w14:paraId="26E9F870" w14:textId="77777777" w:rsidR="00912EDE" w:rsidRDefault="00000000">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82 (71)</w:t>
            </w:r>
          </w:p>
        </w:tc>
      </w:tr>
      <w:tr w:rsidR="00912EDE" w14:paraId="00398DEC" w14:textId="77777777" w:rsidTr="00912EDE">
        <w:trPr>
          <w:trHeight w:val="629"/>
        </w:trPr>
        <w:tc>
          <w:tcPr>
            <w:tcW w:w="1543" w:type="dxa"/>
          </w:tcPr>
          <w:p w14:paraId="27617C68" w14:textId="77777777" w:rsidR="00912EDE" w:rsidRDefault="00000000">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 xml:space="preserve">Burton </w:t>
            </w:r>
            <w:r>
              <w:rPr>
                <w:rFonts w:ascii="Times New Roman" w:eastAsiaTheme="minorEastAsia" w:hAnsi="Times New Roman" w:cs="Times New Roman" w:hint="eastAsia"/>
                <w:i/>
                <w:iCs/>
                <w:sz w:val="18"/>
                <w:szCs w:val="18"/>
                <w:lang w:eastAsia="zh-CN"/>
              </w:rPr>
              <w:t>et al.</w:t>
            </w:r>
            <w:r>
              <w:rPr>
                <w:rFonts w:ascii="Times New Roman" w:eastAsiaTheme="minorEastAsia" w:hAnsi="Times New Roman" w:cs="Times New Roman" w:hint="eastAsia"/>
                <w:sz w:val="18"/>
                <w:szCs w:val="18"/>
                <w:vertAlign w:val="superscript"/>
                <w:lang w:eastAsia="zh-CN"/>
              </w:rPr>
              <w:t>[2]</w:t>
            </w:r>
          </w:p>
        </w:tc>
        <w:tc>
          <w:tcPr>
            <w:tcW w:w="923" w:type="dxa"/>
          </w:tcPr>
          <w:p w14:paraId="61EE5E19" w14:textId="77777777" w:rsidR="00912EDE" w:rsidRDefault="00000000">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宋体" w:hAnsi="Times New Roman" w:cs="Times New Roman" w:hint="eastAsia"/>
                <w:sz w:val="18"/>
                <w:szCs w:val="18"/>
                <w:lang w:eastAsia="zh-CN"/>
              </w:rPr>
              <w:t>CHOP</w:t>
            </w:r>
            <w:r>
              <w:rPr>
                <w:rFonts w:ascii="Times New Roman" w:eastAsia="宋体" w:hAnsi="Times New Roman" w:cs="Times New Roman" w:hint="eastAsia"/>
                <w:sz w:val="18"/>
                <w:szCs w:val="18"/>
                <w:lang w:eastAsia="zh-CN"/>
              </w:rPr>
              <w:br/>
              <w:t>CIOP</w:t>
            </w:r>
          </w:p>
        </w:tc>
        <w:tc>
          <w:tcPr>
            <w:tcW w:w="788" w:type="dxa"/>
          </w:tcPr>
          <w:p w14:paraId="109CC764" w14:textId="77777777" w:rsidR="00912EDE" w:rsidRDefault="00000000">
            <w:pPr>
              <w:pStyle w:val="MDPI42tablebody"/>
              <w:spacing w:line="360" w:lineRule="auto"/>
              <w:jc w:val="left"/>
              <w:rPr>
                <w:rFonts w:ascii="Times New Roman" w:eastAsia="宋体" w:hAnsi="Times New Roman" w:cs="Times New Roman"/>
                <w:sz w:val="18"/>
                <w:szCs w:val="18"/>
              </w:rPr>
            </w:pPr>
            <w:r>
              <w:rPr>
                <w:rFonts w:ascii="Times New Roman" w:eastAsiaTheme="minorEastAsia" w:hAnsi="Times New Roman" w:cs="Times New Roman" w:hint="eastAsia"/>
                <w:sz w:val="18"/>
                <w:szCs w:val="18"/>
                <w:lang w:eastAsia="zh-CN"/>
              </w:rPr>
              <w:t>105</w:t>
            </w:r>
            <w:r>
              <w:rPr>
                <w:rFonts w:ascii="Times New Roman" w:eastAsiaTheme="minorEastAsia" w:hAnsi="Times New Roman" w:cs="Times New Roman" w:hint="eastAsia"/>
                <w:sz w:val="18"/>
                <w:szCs w:val="18"/>
                <w:lang w:eastAsia="zh-CN"/>
              </w:rPr>
              <w:br/>
              <w:t>106</w:t>
            </w:r>
          </w:p>
        </w:tc>
        <w:tc>
          <w:tcPr>
            <w:tcW w:w="905" w:type="dxa"/>
          </w:tcPr>
          <w:p w14:paraId="699A06CA" w14:textId="77777777" w:rsidR="00912EDE" w:rsidRDefault="00000000">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22-66</w:t>
            </w:r>
            <w:r>
              <w:rPr>
                <w:rFonts w:ascii="Times New Roman" w:eastAsia="宋体" w:hAnsi="Times New Roman" w:cs="Times New Roman" w:hint="eastAsia"/>
                <w:sz w:val="18"/>
                <w:szCs w:val="18"/>
                <w:lang w:eastAsia="zh-CN"/>
              </w:rPr>
              <w:br/>
              <w:t>25-67</w:t>
            </w:r>
          </w:p>
        </w:tc>
        <w:tc>
          <w:tcPr>
            <w:tcW w:w="950" w:type="dxa"/>
          </w:tcPr>
          <w:p w14:paraId="55036DD1" w14:textId="77777777" w:rsidR="00912EDE" w:rsidRDefault="00000000">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70</w:t>
            </w:r>
            <w:r>
              <w:rPr>
                <w:rFonts w:ascii="Times New Roman" w:eastAsia="宋体" w:hAnsi="Times New Roman" w:cs="Times New Roman" w:hint="eastAsia"/>
                <w:sz w:val="18"/>
                <w:szCs w:val="18"/>
                <w:lang w:eastAsia="zh-CN"/>
              </w:rPr>
              <w:br/>
              <w:t>52</w:t>
            </w:r>
          </w:p>
        </w:tc>
        <w:tc>
          <w:tcPr>
            <w:tcW w:w="1830" w:type="dxa"/>
          </w:tcPr>
          <w:p w14:paraId="7F98BD1E" w14:textId="77777777" w:rsidR="00912EDE" w:rsidRDefault="00000000">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4-year PFS: 56</w:t>
            </w:r>
            <w:r>
              <w:rPr>
                <w:rFonts w:ascii="Times New Roman" w:eastAsia="宋体" w:hAnsi="Times New Roman" w:cs="Times New Roman" w:hint="eastAsia"/>
                <w:sz w:val="18"/>
                <w:szCs w:val="18"/>
                <w:lang w:eastAsia="zh-CN"/>
              </w:rPr>
              <w:br/>
              <w:t>4-year PFS: 40</w:t>
            </w:r>
            <w:r>
              <w:rPr>
                <w:rFonts w:ascii="Times New Roman" w:eastAsiaTheme="minorEastAsia" w:hAnsi="Times New Roman" w:cs="Times New Roman" w:hint="eastAsia"/>
                <w:sz w:val="18"/>
                <w:szCs w:val="18"/>
                <w:vertAlign w:val="superscript"/>
                <w:lang w:eastAsia="zh-CN"/>
              </w:rPr>
              <w:t>*</w:t>
            </w:r>
          </w:p>
        </w:tc>
        <w:tc>
          <w:tcPr>
            <w:tcW w:w="1441" w:type="dxa"/>
          </w:tcPr>
          <w:p w14:paraId="219C3212" w14:textId="77777777" w:rsidR="00912EDE" w:rsidRDefault="00000000">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4-year OS: 65</w:t>
            </w:r>
            <w:r>
              <w:rPr>
                <w:rFonts w:ascii="Times New Roman" w:eastAsia="宋体" w:hAnsi="Times New Roman" w:cs="Times New Roman" w:hint="eastAsia"/>
                <w:sz w:val="18"/>
                <w:szCs w:val="18"/>
                <w:lang w:eastAsia="zh-CN"/>
              </w:rPr>
              <w:br/>
              <w:t>4-year OS: 56</w:t>
            </w:r>
            <w:r>
              <w:rPr>
                <w:rFonts w:ascii="Times New Roman" w:eastAsiaTheme="minorEastAsia" w:hAnsi="Times New Roman" w:cs="Times New Roman" w:hint="eastAsia"/>
                <w:sz w:val="18"/>
                <w:szCs w:val="18"/>
                <w:vertAlign w:val="superscript"/>
                <w:lang w:eastAsia="zh-CN"/>
              </w:rPr>
              <w:t>#</w:t>
            </w:r>
          </w:p>
        </w:tc>
      </w:tr>
    </w:tbl>
    <w:p w14:paraId="3B063EBF" w14:textId="77777777" w:rsidR="00912EDE" w:rsidRDefault="00000000">
      <w:pPr>
        <w:widowControl/>
        <w:adjustRightInd w:val="0"/>
        <w:snapToGrid w:val="0"/>
        <w:spacing w:line="260" w:lineRule="atLeast"/>
        <w:rPr>
          <w:rFonts w:ascii="Times New Roman" w:eastAsia="宋体" w:hAnsi="Times New Roman" w:cs="Times New Roman"/>
          <w:bCs/>
          <w:color w:val="000000"/>
          <w:kern w:val="0"/>
          <w:sz w:val="16"/>
          <w:szCs w:val="16"/>
        </w:rPr>
      </w:pPr>
      <w:r>
        <w:rPr>
          <w:rFonts w:ascii="Times New Roman" w:eastAsia="宋体" w:hAnsi="Times New Roman" w:cs="Times New Roman"/>
          <w:bCs/>
          <w:color w:val="000000"/>
          <w:kern w:val="0"/>
          <w:sz w:val="16"/>
          <w:szCs w:val="16"/>
        </w:rPr>
        <w:t xml:space="preserve">This part is footer. </w:t>
      </w:r>
      <w:r>
        <w:rPr>
          <w:rFonts w:ascii="Times New Roman" w:eastAsia="宋体" w:hAnsi="Times New Roman" w:cs="Times New Roman"/>
          <w:bCs/>
          <w:color w:val="000000"/>
          <w:kern w:val="0"/>
          <w:sz w:val="16"/>
          <w:szCs w:val="16"/>
          <w:vertAlign w:val="superscript"/>
        </w:rPr>
        <w:t>*</w:t>
      </w:r>
      <w:r>
        <w:rPr>
          <w:rFonts w:ascii="Times New Roman" w:eastAsia="宋体" w:hAnsi="Times New Roman" w:cs="Times New Roman"/>
          <w:bCs/>
          <w:i/>
          <w:iCs/>
          <w:color w:val="000000"/>
          <w:kern w:val="0"/>
          <w:sz w:val="16"/>
          <w:szCs w:val="16"/>
        </w:rPr>
        <w:t>P</w:t>
      </w:r>
      <w:r>
        <w:rPr>
          <w:rFonts w:ascii="Times New Roman" w:eastAsia="宋体" w:hAnsi="Times New Roman" w:cs="Times New Roman"/>
          <w:bCs/>
          <w:color w:val="000000"/>
          <w:kern w:val="0"/>
          <w:sz w:val="16"/>
          <w:szCs w:val="16"/>
        </w:rPr>
        <w:t xml:space="preserve"> &lt; 0.05, </w:t>
      </w:r>
      <w:r>
        <w:rPr>
          <w:rFonts w:ascii="Times New Roman" w:eastAsia="宋体" w:hAnsi="Times New Roman" w:cs="Times New Roman"/>
          <w:bCs/>
          <w:color w:val="000000"/>
          <w:kern w:val="0"/>
          <w:sz w:val="16"/>
          <w:szCs w:val="16"/>
          <w:vertAlign w:val="superscript"/>
        </w:rPr>
        <w:t>#</w:t>
      </w:r>
      <w:r>
        <w:rPr>
          <w:rFonts w:ascii="Times New Roman" w:eastAsia="宋体" w:hAnsi="Times New Roman" w:cs="Times New Roman"/>
          <w:bCs/>
          <w:i/>
          <w:iCs/>
          <w:color w:val="000000"/>
          <w:kern w:val="0"/>
          <w:sz w:val="16"/>
          <w:szCs w:val="16"/>
        </w:rPr>
        <w:t>P</w:t>
      </w:r>
      <w:r>
        <w:rPr>
          <w:rFonts w:ascii="Times New Roman" w:eastAsia="宋体" w:hAnsi="Times New Roman" w:cs="Times New Roman"/>
          <w:bCs/>
          <w:color w:val="000000"/>
          <w:kern w:val="0"/>
          <w:sz w:val="16"/>
          <w:szCs w:val="16"/>
        </w:rPr>
        <w:t xml:space="preserve"> ≥ 0.05.</w:t>
      </w:r>
      <w:r>
        <w:rPr>
          <w:rFonts w:ascii="Times New Roman" w:eastAsia="宋体" w:hAnsi="Times New Roman" w:cs="Times New Roman" w:hint="eastAsia"/>
          <w:bCs/>
          <w:color w:val="000000"/>
          <w:kern w:val="0"/>
          <w:sz w:val="16"/>
          <w:szCs w:val="16"/>
        </w:rPr>
        <w:t xml:space="preserve"> EFS: event-free survival; </w:t>
      </w:r>
      <w:r>
        <w:rPr>
          <w:rFonts w:ascii="Times New Roman" w:eastAsia="宋体" w:hAnsi="Times New Roman" w:cs="Times New Roman" w:hint="eastAsia"/>
          <w:color w:val="000000"/>
          <w:kern w:val="0"/>
          <w:sz w:val="16"/>
          <w:szCs w:val="16"/>
        </w:rPr>
        <w:t>PFS</w:t>
      </w:r>
      <w:r>
        <w:rPr>
          <w:rFonts w:ascii="Times New Roman" w:eastAsia="宋体" w:hAnsi="Times New Roman" w:cs="Times New Roman"/>
          <w:color w:val="000000"/>
          <w:kern w:val="0"/>
          <w:sz w:val="16"/>
          <w:szCs w:val="16"/>
        </w:rPr>
        <w:t xml:space="preserve">: </w:t>
      </w:r>
      <w:r>
        <w:rPr>
          <w:rFonts w:ascii="Times New Roman" w:eastAsia="宋体" w:hAnsi="Times New Roman" w:cs="Times New Roman" w:hint="eastAsia"/>
          <w:color w:val="000000"/>
          <w:kern w:val="0"/>
          <w:sz w:val="16"/>
          <w:szCs w:val="16"/>
        </w:rPr>
        <w:t>progression-free survival</w:t>
      </w:r>
      <w:r>
        <w:rPr>
          <w:rFonts w:ascii="Times New Roman" w:eastAsia="宋体" w:hAnsi="Times New Roman" w:cs="Times New Roman"/>
          <w:color w:val="000000"/>
          <w:kern w:val="0"/>
          <w:sz w:val="16"/>
          <w:szCs w:val="16"/>
        </w:rPr>
        <w:t xml:space="preserve">; </w:t>
      </w:r>
      <w:r>
        <w:rPr>
          <w:rFonts w:ascii="Times New Roman" w:eastAsia="宋体" w:hAnsi="Times New Roman" w:cs="Times New Roman" w:hint="eastAsia"/>
          <w:bCs/>
          <w:color w:val="000000"/>
          <w:kern w:val="0"/>
          <w:sz w:val="16"/>
          <w:szCs w:val="16"/>
        </w:rPr>
        <w:t>OS: overall survival;</w:t>
      </w:r>
      <w:r>
        <w:rPr>
          <w:rFonts w:ascii="Times New Roman" w:eastAsia="宋体" w:hAnsi="Times New Roman" w:cs="Times New Roman"/>
          <w:bCs/>
          <w:color w:val="000000"/>
          <w:kern w:val="0"/>
          <w:sz w:val="16"/>
          <w:szCs w:val="16"/>
        </w:rPr>
        <w:t xml:space="preserve"> </w:t>
      </w:r>
      <w:r>
        <w:rPr>
          <w:rFonts w:ascii="Times New Roman" w:eastAsia="宋体" w:hAnsi="Times New Roman" w:cs="Times New Roman" w:hint="eastAsia"/>
          <w:color w:val="000000"/>
          <w:kern w:val="0"/>
          <w:sz w:val="16"/>
          <w:szCs w:val="16"/>
        </w:rPr>
        <w:t>CHOP</w:t>
      </w:r>
      <w:r>
        <w:rPr>
          <w:rFonts w:ascii="Times New Roman" w:eastAsia="宋体" w:hAnsi="Times New Roman" w:cs="Times New Roman"/>
          <w:color w:val="000000"/>
          <w:kern w:val="0"/>
          <w:sz w:val="16"/>
          <w:szCs w:val="16"/>
        </w:rPr>
        <w:t>: cyclophosphamide, doxorubicin, vincristine, and prednisone;</w:t>
      </w:r>
      <w:r>
        <w:rPr>
          <w:rFonts w:ascii="Times New Roman" w:eastAsia="宋体" w:hAnsi="Times New Roman" w:cs="Times New Roman" w:hint="eastAsia"/>
          <w:color w:val="000000"/>
          <w:kern w:val="0"/>
          <w:sz w:val="16"/>
          <w:szCs w:val="16"/>
        </w:rPr>
        <w:t xml:space="preserve"> CVP: cyclophosphamide, vincristine, and prednisone;</w:t>
      </w:r>
      <w:r>
        <w:rPr>
          <w:rFonts w:ascii="Times New Roman" w:eastAsia="宋体" w:hAnsi="Times New Roman" w:cs="Times New Roman"/>
          <w:color w:val="000000"/>
          <w:kern w:val="0"/>
          <w:sz w:val="16"/>
          <w:szCs w:val="16"/>
        </w:rPr>
        <w:t xml:space="preserve"> </w:t>
      </w:r>
      <w:r>
        <w:rPr>
          <w:rFonts w:ascii="Times New Roman" w:eastAsia="宋体" w:hAnsi="Times New Roman" w:cs="Times New Roman" w:hint="eastAsia"/>
          <w:color w:val="000000"/>
          <w:kern w:val="0"/>
          <w:sz w:val="16"/>
          <w:szCs w:val="16"/>
        </w:rPr>
        <w:t xml:space="preserve">CIOP: cyclophosphamide, idarubicin, vincristine, and prednisone; CR: complete response. </w:t>
      </w:r>
      <w:r>
        <w:rPr>
          <w:rFonts w:ascii="Times New Roman" w:eastAsia="宋体" w:hAnsi="Times New Roman" w:cs="Times New Roman"/>
          <w:color w:val="000000"/>
          <w:kern w:val="0"/>
          <w:sz w:val="16"/>
          <w:szCs w:val="16"/>
        </w:rPr>
        <w:t>This table is cited with permission from Li</w:t>
      </w:r>
      <w:r>
        <w:rPr>
          <w:rFonts w:ascii="Times New Roman" w:eastAsia="宋体" w:hAnsi="Times New Roman" w:cs="Times New Roman"/>
          <w:bCs/>
          <w:color w:val="000000"/>
          <w:w w:val="95"/>
          <w:kern w:val="0"/>
          <w:sz w:val="16"/>
          <w:szCs w:val="16"/>
        </w:rPr>
        <w:t xml:space="preserve"> </w:t>
      </w:r>
      <w:proofErr w:type="gramStart"/>
      <w:r>
        <w:rPr>
          <w:rFonts w:ascii="Times New Roman" w:eastAsia="宋体" w:hAnsi="Times New Roman" w:cs="Times New Roman"/>
          <w:bCs/>
          <w:i/>
          <w:color w:val="000000"/>
          <w:w w:val="95"/>
          <w:kern w:val="0"/>
          <w:sz w:val="16"/>
          <w:szCs w:val="16"/>
        </w:rPr>
        <w:t>et al</w:t>
      </w:r>
      <w:r>
        <w:rPr>
          <w:rFonts w:ascii="Times New Roman" w:eastAsia="宋体" w:hAnsi="Times New Roman" w:cs="Times New Roman"/>
          <w:bCs/>
          <w:color w:val="000000"/>
          <w:w w:val="95"/>
          <w:kern w:val="0"/>
          <w:sz w:val="16"/>
          <w:szCs w:val="16"/>
        </w:rPr>
        <w:t>.</w:t>
      </w:r>
      <w:r>
        <w:rPr>
          <w:rFonts w:ascii="Times New Roman" w:eastAsia="宋体" w:hAnsi="Times New Roman" w:cs="Times New Roman"/>
          <w:bCs/>
          <w:color w:val="000000"/>
          <w:w w:val="95"/>
          <w:kern w:val="0"/>
          <w:sz w:val="16"/>
          <w:szCs w:val="16"/>
          <w:vertAlign w:val="superscript"/>
        </w:rPr>
        <w:t>[</w:t>
      </w:r>
      <w:proofErr w:type="gramEnd"/>
      <w:r>
        <w:rPr>
          <w:rFonts w:ascii="Times New Roman" w:eastAsia="宋体" w:hAnsi="Times New Roman" w:cs="Times New Roman"/>
          <w:bCs/>
          <w:color w:val="000000"/>
          <w:w w:val="95"/>
          <w:kern w:val="0"/>
          <w:sz w:val="16"/>
          <w:szCs w:val="16"/>
          <w:vertAlign w:val="superscript"/>
        </w:rPr>
        <w:t xml:space="preserve">1] </w:t>
      </w:r>
      <w:r>
        <w:rPr>
          <w:rFonts w:ascii="Times New Roman" w:eastAsia="宋体" w:hAnsi="Times New Roman" w:cs="Times New Roman"/>
          <w:bCs/>
          <w:color w:val="000000"/>
          <w:kern w:val="0"/>
          <w:sz w:val="16"/>
          <w:szCs w:val="16"/>
        </w:rPr>
        <w:t>published in xxx</w:t>
      </w:r>
    </w:p>
    <w:p w14:paraId="79A1FF13" w14:textId="77777777" w:rsidR="00912EDE" w:rsidRDefault="00000000">
      <w:p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14:paraId="56C37463" w14:textId="77777777" w:rsidR="00912EDE" w:rsidRDefault="00000000">
      <w:pPr>
        <w:widowControl/>
        <w:numPr>
          <w:ilvl w:val="0"/>
          <w:numId w:val="3"/>
        </w:numPr>
        <w:shd w:val="clear" w:color="auto" w:fill="FFFFFF"/>
        <w:adjustRightInd w:val="0"/>
        <w:snapToGrid w:val="0"/>
        <w:spacing w:beforeLines="50" w:before="156"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14:paraId="2354D6CE" w14:textId="77777777" w:rsidR="00912EDE" w:rsidRDefault="00000000">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 should be placed above the table and labeled sequentially (e.g., Table 1, Table 2);</w:t>
      </w:r>
    </w:p>
    <w:p w14:paraId="08C15257" w14:textId="77777777" w:rsidR="00912EDE" w:rsidRDefault="00000000">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14:paraId="7B807B3D" w14:textId="77777777" w:rsidR="00912EDE" w:rsidRDefault="00000000">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 should be explained in footnote;</w:t>
      </w:r>
    </w:p>
    <w:p w14:paraId="0B04D6BD" w14:textId="77777777" w:rsidR="00912EDE" w:rsidRDefault="00000000">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 should also be placed in footnotes;</w:t>
      </w:r>
    </w:p>
    <w:p w14:paraId="53AEC2A3" w14:textId="77777777" w:rsidR="00912EDE" w:rsidRDefault="00000000">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Non-</w:t>
      </w:r>
      <w:r>
        <w:rPr>
          <w:rFonts w:ascii="Times New Roman" w:hAnsi="Times New Roman" w:cs="Times New Roman"/>
          <w:b/>
          <w:bCs/>
          <w:i/>
          <w:iCs/>
          <w:color w:val="808080" w:themeColor="background1" w:themeShade="80"/>
          <w:sz w:val="18"/>
          <w:szCs w:val="18"/>
        </w:rPr>
        <w:t xml:space="preserve">English </w:t>
      </w:r>
      <w:r>
        <w:rPr>
          <w:rFonts w:ascii="Times New Roman" w:hAnsi="Times New Roman" w:cs="Times New Roman" w:hint="eastAsia"/>
          <w:b/>
          <w:bCs/>
          <w:i/>
          <w:iCs/>
          <w:color w:val="808080" w:themeColor="background1" w:themeShade="80"/>
          <w:sz w:val="18"/>
          <w:szCs w:val="18"/>
        </w:rPr>
        <w:t xml:space="preserve">words </w:t>
      </w:r>
      <w:r>
        <w:rPr>
          <w:rFonts w:ascii="Times New Roman" w:hAnsi="Times New Roman" w:cs="Times New Roman"/>
          <w:b/>
          <w:bCs/>
          <w:i/>
          <w:iCs/>
          <w:color w:val="808080" w:themeColor="background1" w:themeShade="80"/>
          <w:sz w:val="18"/>
          <w:szCs w:val="18"/>
        </w:rPr>
        <w:t>should be avoided</w:t>
      </w:r>
      <w:r>
        <w:rPr>
          <w:rFonts w:ascii="Times New Roman" w:hAnsi="Times New Roman" w:cs="Times New Roman" w:hint="eastAsia"/>
          <w:b/>
          <w:bCs/>
          <w:i/>
          <w:iCs/>
          <w:color w:val="808080" w:themeColor="background1" w:themeShade="80"/>
          <w:sz w:val="18"/>
          <w:szCs w:val="18"/>
        </w:rPr>
        <w:t>;</w:t>
      </w:r>
    </w:p>
    <w:p w14:paraId="726DC6F8" w14:textId="77777777" w:rsidR="00912EDE" w:rsidRDefault="00000000">
      <w:pPr>
        <w:numPr>
          <w:ilvl w:val="0"/>
          <w:numId w:val="3"/>
        </w:numPr>
        <w:adjustRightInd w:val="0"/>
        <w:snapToGrid w:val="0"/>
        <w:spacing w:afterLines="50" w:after="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ac"/>
        <w:tblW w:w="884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409"/>
        <w:gridCol w:w="435"/>
      </w:tblGrid>
      <w:tr w:rsidR="00912EDE" w14:paraId="1C3E90D7" w14:textId="77777777">
        <w:trPr>
          <w:jc w:val="center"/>
        </w:trPr>
        <w:tc>
          <w:tcPr>
            <w:tcW w:w="8409" w:type="dxa"/>
          </w:tcPr>
          <w:p w14:paraId="78771D8A" w14:textId="77777777" w:rsidR="00912EDE" w:rsidRDefault="00000000">
            <w:pPr>
              <w:pStyle w:val="MDPI39equation"/>
              <w:rPr>
                <w:rFonts w:ascii="Times New Roman" w:eastAsia="宋体" w:hAnsi="Times New Roman"/>
                <w:lang w:eastAsia="zh-CN"/>
              </w:rPr>
            </w:pPr>
            <w:r>
              <w:rPr>
                <w:rFonts w:ascii="Times New Roman" w:eastAsia="宋体" w:hAnsi="Times New Roman"/>
                <w:position w:val="-18"/>
                <w:lang w:eastAsia="zh-CN"/>
              </w:rPr>
              <w:object w:dxaOrig="1545" w:dyaOrig="480" w14:anchorId="38944E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24pt" o:ole="">
                  <v:imagedata r:id="rId16" o:title=""/>
                </v:shape>
                <o:OLEObject Type="Embed" ProgID="Equation.3" ShapeID="_x0000_i1025" DrawAspect="Content" ObjectID="_1819628926" r:id="rId17"/>
              </w:object>
            </w:r>
          </w:p>
        </w:tc>
        <w:tc>
          <w:tcPr>
            <w:tcW w:w="435" w:type="dxa"/>
            <w:vAlign w:val="center"/>
          </w:tcPr>
          <w:p w14:paraId="0CB5244F" w14:textId="77777777" w:rsidR="00912EDE" w:rsidRDefault="00000000">
            <w:pPr>
              <w:pStyle w:val="MDPI3aequationnumber"/>
              <w:spacing w:line="260" w:lineRule="atLeast"/>
              <w:jc w:val="center"/>
              <w:rPr>
                <w:rFonts w:ascii="Times New Roman" w:hAnsi="Times New Roman"/>
              </w:rPr>
            </w:pPr>
            <w:r>
              <w:rPr>
                <w:rFonts w:ascii="Times New Roman" w:hAnsi="Times New Roman"/>
              </w:rPr>
              <w:t>(1)</w:t>
            </w:r>
          </w:p>
        </w:tc>
      </w:tr>
    </w:tbl>
    <w:p w14:paraId="27474D0B" w14:textId="77777777" w:rsidR="00912EDE" w:rsidRDefault="00000000">
      <w:p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Equation </w:t>
      </w:r>
      <w:proofErr w:type="gramStart"/>
      <w:r>
        <w:rPr>
          <w:rFonts w:ascii="Times New Roman" w:hAnsi="Times New Roman" w:cs="Times New Roman"/>
          <w:b/>
          <w:bCs/>
          <w:i/>
          <w:iCs/>
          <w:color w:val="808080" w:themeColor="background1" w:themeShade="80"/>
          <w:sz w:val="18"/>
          <w:szCs w:val="18"/>
        </w:rPr>
        <w:t>note</w:t>
      </w:r>
      <w:proofErr w:type="gramEnd"/>
      <w:r>
        <w:rPr>
          <w:rFonts w:ascii="Times New Roman" w:hAnsi="Times New Roman" w:cs="Times New Roman"/>
          <w:b/>
          <w:bCs/>
          <w:i/>
          <w:iCs/>
          <w:color w:val="808080" w:themeColor="background1" w:themeShade="80"/>
          <w:sz w:val="18"/>
          <w:szCs w:val="18"/>
        </w:rPr>
        <w:t>:</w:t>
      </w:r>
    </w:p>
    <w:p w14:paraId="756356AA" w14:textId="77777777" w:rsidR="00912EDE" w:rsidRDefault="00000000">
      <w:pPr>
        <w:numPr>
          <w:ilvl w:val="0"/>
          <w:numId w:val="3"/>
        </w:numPr>
        <w:adjustRightInd w:val="0"/>
        <w:snapToGrid w:val="0"/>
        <w:spacing w:beforeLines="50" w:before="156" w:afterLines="100" w:after="312"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w:t>
      </w:r>
      <w:r>
        <w:rPr>
          <w:rFonts w:ascii="Times New Roman" w:hAnsi="Times New Roman" w:cs="Times New Roman" w:hint="eastAsia"/>
          <w:b/>
          <w:bCs/>
          <w:i/>
          <w:iCs/>
          <w:color w:val="808080" w:themeColor="background1" w:themeShade="80"/>
          <w:sz w:val="18"/>
          <w:szCs w:val="18"/>
        </w:rPr>
        <w:t>image file format</w:t>
      </w:r>
      <w:r>
        <w:rPr>
          <w:rFonts w:ascii="Times New Roman" w:hAnsi="Times New Roman" w:cs="Times New Roman"/>
          <w:b/>
          <w:bCs/>
          <w:i/>
          <w:iCs/>
          <w:color w:val="808080" w:themeColor="background1" w:themeShade="80"/>
          <w:sz w:val="18"/>
          <w:szCs w:val="18"/>
        </w:rPr>
        <w:t xml:space="preserve"> is not allowed).</w:t>
      </w:r>
    </w:p>
    <w:tbl>
      <w:tblPr>
        <w:tblStyle w:val="ac"/>
        <w:tblW w:w="88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2"/>
        <w:gridCol w:w="4422"/>
      </w:tblGrid>
      <w:tr w:rsidR="00912EDE" w14:paraId="0D5BD816" w14:textId="77777777">
        <w:tc>
          <w:tcPr>
            <w:tcW w:w="4422" w:type="dxa"/>
          </w:tcPr>
          <w:p w14:paraId="7F00B662" w14:textId="77777777" w:rsidR="00912EDE" w:rsidRDefault="00000000">
            <w:pPr>
              <w:pStyle w:val="MDPI52figure"/>
              <w:adjustRightInd w:val="0"/>
              <w:snapToGrid w:val="0"/>
              <w:rPr>
                <w:rFonts w:ascii="Times New Roman" w:hAnsi="Times New Roman" w:cs="Times New Roman"/>
              </w:rPr>
            </w:pPr>
            <w:r>
              <w:rPr>
                <w:rFonts w:ascii="Times New Roman" w:hAnsi="Times New Roman" w:cs="Times New Roman"/>
                <w:noProof/>
                <w:lang w:eastAsia="zh-CN" w:bidi="ar-SA"/>
              </w:rPr>
              <w:drawing>
                <wp:inline distT="0" distB="0" distL="114300" distR="114300" wp14:anchorId="2C934536" wp14:editId="28D2E682">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8" cstate="print"/>
                          <a:stretch>
                            <a:fillRect/>
                          </a:stretch>
                        </pic:blipFill>
                        <pic:spPr>
                          <a:xfrm>
                            <a:off x="0" y="0"/>
                            <a:ext cx="2591435" cy="1418590"/>
                          </a:xfrm>
                          <a:prstGeom prst="rect">
                            <a:avLst/>
                          </a:prstGeom>
                          <a:noFill/>
                          <a:ln w="9525">
                            <a:noFill/>
                          </a:ln>
                        </pic:spPr>
                      </pic:pic>
                    </a:graphicData>
                  </a:graphic>
                </wp:inline>
              </w:drawing>
            </w:r>
          </w:p>
          <w:p w14:paraId="5961CCE7" w14:textId="77777777" w:rsidR="00912EDE" w:rsidRDefault="00000000">
            <w:pPr>
              <w:pStyle w:val="MDPI52figure"/>
              <w:adjustRightInd w:val="0"/>
              <w:snapToGrid w:val="0"/>
              <w:spacing w:afterLines="50" w:after="156"/>
              <w:rPr>
                <w:rFonts w:ascii="Times New Roman" w:eastAsia="宋体" w:hAnsi="Times New Roman" w:cs="Times New Roman"/>
                <w:sz w:val="20"/>
                <w:lang w:eastAsia="zh-CN"/>
              </w:rPr>
            </w:pPr>
            <w:r>
              <w:rPr>
                <w:rFonts w:ascii="Times New Roman" w:eastAsia="宋体" w:hAnsi="Times New Roman" w:cs="Times New Roman"/>
                <w:b/>
                <w:bCs/>
                <w:sz w:val="20"/>
                <w:lang w:eastAsia="zh-CN"/>
              </w:rPr>
              <w:t>A</w:t>
            </w:r>
          </w:p>
        </w:tc>
        <w:tc>
          <w:tcPr>
            <w:tcW w:w="4422" w:type="dxa"/>
          </w:tcPr>
          <w:p w14:paraId="17FEAB23" w14:textId="77777777" w:rsidR="00912EDE" w:rsidRDefault="00000000">
            <w:pPr>
              <w:pStyle w:val="MDPI52figure"/>
              <w:adjustRightInd w:val="0"/>
              <w:snapToGrid w:val="0"/>
              <w:rPr>
                <w:rFonts w:ascii="Times New Roman" w:eastAsia="宋体" w:hAnsi="Times New Roman" w:cs="Times New Roman"/>
                <w:lang w:eastAsia="zh-CN"/>
              </w:rPr>
            </w:pPr>
            <w:r>
              <w:rPr>
                <w:rFonts w:ascii="Times New Roman" w:eastAsia="宋体" w:hAnsi="Times New Roman" w:cs="Times New Roman" w:hint="eastAsia"/>
                <w:noProof/>
                <w:lang w:eastAsia="zh-CN" w:bidi="ar-SA"/>
              </w:rPr>
              <w:drawing>
                <wp:inline distT="0" distB="0" distL="114300" distR="114300" wp14:anchorId="3DE1E46A" wp14:editId="1E049286">
                  <wp:extent cx="2546350" cy="1441450"/>
                  <wp:effectExtent l="0" t="0" r="6350" b="6350"/>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9" cstate="print"/>
                          <a:stretch>
                            <a:fillRect/>
                          </a:stretch>
                        </pic:blipFill>
                        <pic:spPr>
                          <a:xfrm>
                            <a:off x="0" y="0"/>
                            <a:ext cx="2546350" cy="1441450"/>
                          </a:xfrm>
                          <a:prstGeom prst="rect">
                            <a:avLst/>
                          </a:prstGeom>
                        </pic:spPr>
                      </pic:pic>
                    </a:graphicData>
                  </a:graphic>
                </wp:inline>
              </w:drawing>
            </w:r>
          </w:p>
          <w:p w14:paraId="1FF822CD" w14:textId="77777777" w:rsidR="00912EDE" w:rsidRDefault="00000000">
            <w:pPr>
              <w:pStyle w:val="MDPI52figure"/>
              <w:adjustRightInd w:val="0"/>
              <w:snapToGrid w:val="0"/>
              <w:spacing w:afterLines="50" w:after="156"/>
              <w:rPr>
                <w:rFonts w:ascii="Times New Roman" w:eastAsia="宋体" w:hAnsi="Times New Roman" w:cs="Times New Roman"/>
                <w:sz w:val="20"/>
                <w:lang w:eastAsia="zh-CN"/>
              </w:rPr>
            </w:pPr>
            <w:r>
              <w:rPr>
                <w:rFonts w:ascii="Times New Roman" w:eastAsia="宋体" w:hAnsi="Times New Roman" w:cs="Times New Roman"/>
                <w:b/>
                <w:bCs/>
                <w:sz w:val="20"/>
                <w:lang w:eastAsia="zh-CN"/>
              </w:rPr>
              <w:t>B</w:t>
            </w:r>
          </w:p>
        </w:tc>
      </w:tr>
      <w:tr w:rsidR="00912EDE" w14:paraId="750AC26A" w14:textId="77777777">
        <w:tc>
          <w:tcPr>
            <w:tcW w:w="8844" w:type="dxa"/>
            <w:gridSpan w:val="2"/>
          </w:tcPr>
          <w:p w14:paraId="177D6DA8" w14:textId="77777777" w:rsidR="00912EDE" w:rsidRDefault="00000000">
            <w:pPr>
              <w:pStyle w:val="MDPI52figure"/>
              <w:adjustRightInd w:val="0"/>
              <w:snapToGrid w:val="0"/>
              <w:rPr>
                <w:rFonts w:ascii="Times New Roman" w:eastAsia="宋体" w:hAnsi="Times New Roman" w:cs="Times New Roman"/>
                <w:sz w:val="20"/>
                <w:lang w:eastAsia="zh-CN"/>
              </w:rPr>
            </w:pPr>
            <w:r>
              <w:rPr>
                <w:rFonts w:ascii="Times New Roman" w:eastAsiaTheme="minorEastAsia" w:hAnsi="Times New Roman" w:cs="Times New Roman"/>
                <w:b/>
                <w:noProof/>
                <w:sz w:val="20"/>
                <w:lang w:eastAsia="zh-CN" w:bidi="ar-SA"/>
              </w:rPr>
              <w:drawing>
                <wp:inline distT="0" distB="0" distL="114300" distR="114300" wp14:anchorId="3075D441" wp14:editId="335C9695">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1E47935" w14:textId="77777777" w:rsidR="00912EDE" w:rsidRDefault="00000000">
            <w:pPr>
              <w:pStyle w:val="MDPI52figure"/>
              <w:adjustRightInd w:val="0"/>
              <w:snapToGrid w:val="0"/>
              <w:rPr>
                <w:rFonts w:ascii="Times New Roman" w:eastAsia="宋体" w:hAnsi="Times New Roman" w:cs="Times New Roman"/>
                <w:sz w:val="20"/>
                <w:lang w:eastAsia="zh-CN"/>
              </w:rPr>
            </w:pPr>
            <w:r>
              <w:rPr>
                <w:rFonts w:ascii="Times New Roman" w:eastAsia="宋体" w:hAnsi="Times New Roman" w:cs="Times New Roman"/>
                <w:b/>
                <w:bCs/>
                <w:sz w:val="20"/>
                <w:lang w:eastAsia="zh-CN"/>
              </w:rPr>
              <w:t>C</w:t>
            </w:r>
          </w:p>
        </w:tc>
      </w:tr>
    </w:tbl>
    <w:p w14:paraId="38D14662" w14:textId="77777777" w:rsidR="00912EDE" w:rsidRDefault="00000000">
      <w:pPr>
        <w:adjustRightInd w:val="0"/>
        <w:snapToGrid w:val="0"/>
        <w:spacing w:beforeLines="50" w:before="156" w:line="260" w:lineRule="atLeast"/>
        <w:rPr>
          <w:rFonts w:ascii="Times New Roman" w:hAnsi="Times New Roman" w:cs="Times New Roman"/>
          <w:sz w:val="20"/>
          <w:szCs w:val="20"/>
        </w:rPr>
      </w:pPr>
      <w:r>
        <w:rPr>
          <w:rFonts w:ascii="Times New Roman" w:eastAsia="宋体" w:hAnsi="Times New Roman" w:cs="Times New Roman"/>
          <w:b/>
          <w:color w:val="000000"/>
          <w:kern w:val="0"/>
          <w:sz w:val="20"/>
          <w:szCs w:val="20"/>
        </w:rPr>
        <w:t>Figure 1</w:t>
      </w:r>
      <w:r>
        <w:rPr>
          <w:rFonts w:ascii="Times New Roman" w:eastAsia="宋体" w:hAnsi="Times New Roman" w:cs="Times New Roman" w:hint="eastAsia"/>
          <w:b/>
          <w:color w:val="000000"/>
          <w:kern w:val="0"/>
          <w:sz w:val="20"/>
          <w:szCs w:val="20"/>
        </w:rPr>
        <w:t>.</w:t>
      </w:r>
      <w:r>
        <w:rPr>
          <w:rFonts w:ascii="Times New Roman" w:eastAsia="宋体" w:hAnsi="Times New Roman" w:cs="Times New Roman"/>
          <w:color w:val="000000"/>
          <w:kern w:val="0"/>
          <w:sz w:val="20"/>
          <w:szCs w:val="20"/>
        </w:rPr>
        <w:t xml:space="preserve"> We present examples of electron micrograph, non-editable and editable images in Figure 1A-C. </w:t>
      </w:r>
      <w:r>
        <w:rPr>
          <w:rFonts w:ascii="Times New Roman" w:hAnsi="Times New Roman" w:cs="Times New Roman"/>
          <w:sz w:val="20"/>
          <w:szCs w:val="20"/>
        </w:rPr>
        <w:t>A: description of what the Figure 1A</w:t>
      </w:r>
      <w:r>
        <w:rPr>
          <w:rFonts w:ascii="Times New Roman" w:hAnsi="Times New Roman" w:cs="Times New Roman" w:hint="eastAsia"/>
          <w:sz w:val="20"/>
          <w:szCs w:val="20"/>
        </w:rPr>
        <w:t xml:space="preserve"> is</w:t>
      </w:r>
      <w:r>
        <w:rPr>
          <w:rFonts w:ascii="Times New Roman" w:hAnsi="Times New Roman" w:cs="Times New Roman"/>
          <w:sz w:val="20"/>
          <w:szCs w:val="20"/>
        </w:rPr>
        <w:t>; B: description of what the Figure 1B is</w:t>
      </w:r>
      <w:r>
        <w:rPr>
          <w:rFonts w:ascii="Times New Roman" w:hAnsi="Times New Roman" w:cs="Times New Roman" w:hint="eastAsia"/>
          <w:sz w:val="20"/>
          <w:szCs w:val="20"/>
        </w:rPr>
        <w:t>;</w:t>
      </w:r>
      <w:r>
        <w:rPr>
          <w:rFonts w:ascii="Times New Roman" w:hAnsi="Times New Roman" w:cs="Times New Roman"/>
          <w:sz w:val="20"/>
          <w:szCs w:val="20"/>
        </w:rPr>
        <w:t xml:space="preserve"> C: description of what the Figure 1C is. DC: dendritic cells; MHC: major histocompatibility complex; NK: natural killers</w:t>
      </w:r>
      <w:r>
        <w:rPr>
          <w:rFonts w:ascii="Times New Roman" w:hAnsi="Times New Roman" w:cs="Times New Roman" w:hint="eastAsia"/>
          <w:sz w:val="20"/>
          <w:szCs w:val="20"/>
        </w:rPr>
        <w:t>;</w:t>
      </w:r>
      <w:r>
        <w:rPr>
          <w:rFonts w:ascii="Times New Roman" w:hAnsi="Times New Roman" w:cs="Times New Roman"/>
          <w:sz w:val="20"/>
          <w:szCs w:val="20"/>
        </w:rPr>
        <w:t xml:space="preserve"> WS: </w:t>
      </w:r>
      <w:proofErr w:type="spellStart"/>
      <w:r>
        <w:rPr>
          <w:rFonts w:ascii="Times New Roman" w:hAnsi="Times New Roman" w:cs="Times New Roman"/>
          <w:sz w:val="20"/>
          <w:szCs w:val="20"/>
        </w:rPr>
        <w:t>Withania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somnifera</w:t>
      </w:r>
      <w:proofErr w:type="spellEnd"/>
      <w:r>
        <w:rPr>
          <w:rFonts w:ascii="Times New Roman" w:hAnsi="Times New Roman" w:cs="Times New Roman"/>
          <w:sz w:val="20"/>
          <w:szCs w:val="20"/>
        </w:rPr>
        <w:t xml:space="preserve">. This figure is quoted with permission from XX </w:t>
      </w:r>
      <w:proofErr w:type="gramStart"/>
      <w:r>
        <w:rPr>
          <w:rFonts w:ascii="Times New Roman" w:hAnsi="Times New Roman" w:cs="Times New Roman"/>
          <w:i/>
          <w:sz w:val="20"/>
          <w:szCs w:val="20"/>
        </w:rPr>
        <w:t>et al</w:t>
      </w:r>
      <w:r>
        <w:rPr>
          <w:rFonts w:ascii="Times New Roman" w:hAnsi="Times New Roman" w:cs="Times New Roman"/>
          <w:sz w:val="20"/>
          <w:szCs w:val="20"/>
        </w:rPr>
        <w:t>.</w:t>
      </w:r>
      <w:r>
        <w:rPr>
          <w:rFonts w:ascii="Times New Roman" w:hAnsi="Times New Roman" w:cs="Times New Roman"/>
          <w:sz w:val="20"/>
          <w:szCs w:val="20"/>
          <w:vertAlign w:val="superscript"/>
        </w:rPr>
        <w:t>[</w:t>
      </w:r>
      <w:proofErr w:type="gramEnd"/>
      <w:r>
        <w:rPr>
          <w:rFonts w:ascii="Times New Roman" w:hAnsi="Times New Roman" w:cs="Times New Roman"/>
          <w:sz w:val="20"/>
          <w:szCs w:val="20"/>
          <w:vertAlign w:val="superscript"/>
        </w:rPr>
        <w:t>2]</w:t>
      </w:r>
    </w:p>
    <w:p w14:paraId="4F85EA67" w14:textId="77777777" w:rsidR="00912EDE" w:rsidRDefault="00000000">
      <w:pPr>
        <w:adjustRightInd w:val="0"/>
        <w:snapToGrid w:val="0"/>
        <w:spacing w:beforeLines="50" w:before="156" w:afterLines="50" w:after="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14:paraId="5F7E5239" w14:textId="77777777" w:rsidR="00912EDE"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should be cited in numeric order (e.g., Figure 1, Figure 2) and placed after the paragraph where it is first cited;</w:t>
      </w:r>
    </w:p>
    <w:p w14:paraId="0C2548A0" w14:textId="77777777" w:rsidR="00912EDE"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Figures can be submitted in format of tiff, </w:t>
      </w:r>
      <w:proofErr w:type="spellStart"/>
      <w:r>
        <w:rPr>
          <w:rFonts w:ascii="Times New Roman" w:hAnsi="Times New Roman" w:cs="Times New Roman"/>
          <w:b/>
          <w:bCs/>
          <w:i/>
          <w:iCs/>
          <w:color w:val="808080" w:themeColor="background1" w:themeShade="80"/>
          <w:sz w:val="18"/>
          <w:szCs w:val="18"/>
        </w:rPr>
        <w:t>psd</w:t>
      </w:r>
      <w:proofErr w:type="spellEnd"/>
      <w:r>
        <w:rPr>
          <w:rFonts w:ascii="Times New Roman" w:hAnsi="Times New Roman" w:cs="Times New Roman"/>
          <w:b/>
          <w:bCs/>
          <w:i/>
          <w:iCs/>
          <w:color w:val="808080" w:themeColor="background1" w:themeShade="80"/>
          <w:sz w:val="18"/>
          <w:szCs w:val="18"/>
        </w:rPr>
        <w:t>, AI or jpeg, with resolution of 300-600 dpi;</w:t>
      </w:r>
    </w:p>
    <w:p w14:paraId="0D5FD587" w14:textId="77777777" w:rsidR="00912EDE"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Diagrams with describing words (including, flow chart, coordinate diagram, bar chart, line chart, and scatter diagram,</w:t>
      </w:r>
      <w:r>
        <w:rPr>
          <w:rFonts w:ascii="Times New Roman" w:hAnsi="Times New Roman" w:cs="Times New Roman" w:hint="eastAsia"/>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 xml:space="preserve">etc.) should be editable in word, excel or </w:t>
      </w:r>
      <w:proofErr w:type="spellStart"/>
      <w:r>
        <w:rPr>
          <w:rFonts w:ascii="Times New Roman" w:hAnsi="Times New Roman" w:cs="Times New Roman"/>
          <w:b/>
          <w:bCs/>
          <w:i/>
          <w:iCs/>
          <w:color w:val="808080" w:themeColor="background1" w:themeShade="80"/>
          <w:sz w:val="18"/>
          <w:szCs w:val="18"/>
        </w:rPr>
        <w:t>powerpoint</w:t>
      </w:r>
      <w:proofErr w:type="spellEnd"/>
      <w:r>
        <w:rPr>
          <w:rFonts w:ascii="Times New Roman" w:hAnsi="Times New Roman" w:cs="Times New Roman"/>
          <w:b/>
          <w:bCs/>
          <w:i/>
          <w:iCs/>
          <w:color w:val="808080" w:themeColor="background1" w:themeShade="80"/>
          <w:sz w:val="18"/>
          <w:szCs w:val="18"/>
        </w:rPr>
        <w:t> format. Non-English information should be avoided;</w:t>
      </w:r>
    </w:p>
    <w:p w14:paraId="308F66BF" w14:textId="77777777" w:rsidR="00912EDE"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Labels, numbers, letters, arrows, and symbols in figure should be clear, of uniform size, and contrast with the background;</w:t>
      </w:r>
    </w:p>
    <w:p w14:paraId="08658AE7" w14:textId="77777777" w:rsidR="00912EDE"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Symbols, arrows, numbers, or letters used to identify parts of the illustrations must be identified and explained in the legend; </w:t>
      </w:r>
    </w:p>
    <w:p w14:paraId="3A8E6768" w14:textId="77777777" w:rsidR="00912EDE"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Internal scale (magnification) should be explained and the staining method in photomicrographs should be identified; </w:t>
      </w:r>
    </w:p>
    <w:p w14:paraId="0421D00F" w14:textId="77777777" w:rsidR="00912EDE"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non-standard abbreviations should be explained in the legend;</w:t>
      </w:r>
      <w:r>
        <w:rPr>
          <w:rFonts w:ascii="Times New Roman" w:hAnsi="Times New Roman" w:cs="Times New Roman" w:hint="eastAsia"/>
          <w:b/>
          <w:bCs/>
          <w:i/>
          <w:iCs/>
          <w:color w:val="808080" w:themeColor="background1" w:themeShade="80"/>
          <w:sz w:val="18"/>
          <w:szCs w:val="18"/>
        </w:rPr>
        <w:t xml:space="preserve"> </w:t>
      </w:r>
    </w:p>
    <w:p w14:paraId="203789AC" w14:textId="77777777" w:rsidR="00912EDE"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Authors should pay attention to the protection of patients</w:t>
      </w:r>
      <w:r>
        <w:rPr>
          <w:rFonts w:ascii="Times New Roman" w:hAnsi="Times New Roman" w:cs="Times New Roman"/>
          <w:b/>
          <w:bCs/>
          <w:i/>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 xml:space="preserve"> rights, such as privacy and portrait, and obtain signed patient consent from authors before using any personal information of patients. The patient</w:t>
      </w:r>
      <w:r>
        <w:rPr>
          <w:rFonts w:ascii="Times New Roman" w:hAnsi="Times New Roman" w:cs="Times New Roman"/>
          <w:b/>
          <w:bCs/>
          <w:i/>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s portrait with full characters and his/her real name is not allowed for use;</w:t>
      </w:r>
      <w:r>
        <w:rPr>
          <w:rFonts w:ascii="Arial" w:hAnsi="Arial" w:cs="Arial"/>
          <w:color w:val="000000"/>
          <w:sz w:val="18"/>
          <w:szCs w:val="18"/>
        </w:rPr>
        <w:t xml:space="preserve"> </w:t>
      </w:r>
    </w:p>
    <w:p w14:paraId="0DA94422" w14:textId="77777777" w:rsidR="00912EDE"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Permission for use of copyrighted materials from other sources, including re-published, adapted, modified, or partial figures and images from the internet, must be obtained. It is authors’ responsibility to acquire the </w:t>
      </w:r>
      <w:r>
        <w:rPr>
          <w:rFonts w:ascii="Times New Roman" w:hAnsi="Times New Roman" w:cs="Times New Roman"/>
          <w:b/>
          <w:bCs/>
          <w:i/>
          <w:iCs/>
          <w:color w:val="808080" w:themeColor="background1" w:themeShade="80"/>
          <w:sz w:val="18"/>
          <w:szCs w:val="18"/>
        </w:rPr>
        <w:lastRenderedPageBreak/>
        <w:t>licenses, to follow any citation instruction requested by third-party rights holders, and cover any supplementary charges.</w:t>
      </w:r>
    </w:p>
    <w:p w14:paraId="31A78C1E" w14:textId="77777777" w:rsidR="00912EDE" w:rsidRDefault="00000000">
      <w:pPr>
        <w:adjustRightInd w:val="0"/>
        <w:snapToGrid w:val="0"/>
        <w:spacing w:beforeLines="100" w:before="312" w:line="260" w:lineRule="atLeas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DISCUSSION</w:t>
      </w:r>
    </w:p>
    <w:p w14:paraId="03B7247B" w14:textId="77777777" w:rsidR="00912EDE" w:rsidRDefault="00000000">
      <w:pPr>
        <w:adjustRightInd w:val="0"/>
        <w:snapToGrid w:val="0"/>
        <w:spacing w:line="260" w:lineRule="atLeast"/>
        <w:rPr>
          <w:rFonts w:ascii="Times New Roman" w:hAnsi="Times New Roman" w:cs="Times New Roman"/>
          <w:sz w:val="20"/>
          <w:szCs w:val="20"/>
        </w:rPr>
      </w:pPr>
      <w:r>
        <w:rPr>
          <w:rFonts w:ascii="Times New Roman" w:hAnsi="Times New Roman" w:cs="Times New Roman" w:hint="eastAsia"/>
          <w:sz w:val="20"/>
          <w:szCs w:val="20"/>
        </w:rPr>
        <w:t>In this part, authors should discuss the</w:t>
      </w:r>
      <w:r>
        <w:rPr>
          <w:rFonts w:ascii="Times New Roman" w:hAnsi="Times New Roman" w:cs="Times New Roman"/>
          <w:sz w:val="20"/>
          <w:szCs w:val="20"/>
        </w:rPr>
        <w:t xml:space="preserve"> significance</w:t>
      </w:r>
      <w:r>
        <w:rPr>
          <w:rFonts w:ascii="Times New Roman" w:hAnsi="Times New Roman" w:cs="Times New Roman" w:hint="eastAsia"/>
          <w:sz w:val="20"/>
          <w:szCs w:val="20"/>
        </w:rPr>
        <w:t xml:space="preserve"> of the study</w:t>
      </w:r>
      <w:r>
        <w:rPr>
          <w:rFonts w:ascii="Times New Roman" w:hAnsi="Times New Roman" w:cs="Times New Roman"/>
          <w:sz w:val="20"/>
          <w:szCs w:val="20"/>
        </w:rPr>
        <w:t xml:space="preserve">, emphasize </w:t>
      </w:r>
      <w:r>
        <w:rPr>
          <w:rFonts w:ascii="Times New Roman" w:hAnsi="Times New Roman" w:cs="Times New Roman" w:hint="eastAsia"/>
          <w:sz w:val="20"/>
          <w:szCs w:val="20"/>
        </w:rPr>
        <w:t>its</w:t>
      </w:r>
      <w:r>
        <w:rPr>
          <w:rFonts w:ascii="Times New Roman" w:hAnsi="Times New Roman" w:cs="Times New Roman"/>
          <w:sz w:val="20"/>
          <w:szCs w:val="20"/>
        </w:rPr>
        <w:t xml:space="preserve"> value and state expectation on future studies that may need to be carried out.</w:t>
      </w:r>
      <w:r>
        <w:rPr>
          <w:rFonts w:ascii="Times New Roman" w:hAnsi="Times New Roman" w:cs="Times New Roman" w:hint="eastAsia"/>
          <w:sz w:val="20"/>
          <w:szCs w:val="20"/>
        </w:rPr>
        <w:t xml:space="preserve"> In details, it may include </w:t>
      </w:r>
      <w:r>
        <w:rPr>
          <w:rFonts w:ascii="Times New Roman" w:hAnsi="Times New Roman" w:cs="Times New Roman"/>
          <w:sz w:val="20"/>
          <w:szCs w:val="20"/>
        </w:rPr>
        <w:t>summary of key findings</w:t>
      </w:r>
      <w:r>
        <w:rPr>
          <w:rFonts w:ascii="Times New Roman" w:hAnsi="Times New Roman" w:cs="Times New Roman" w:hint="eastAsia"/>
          <w:sz w:val="20"/>
          <w:szCs w:val="20"/>
        </w:rPr>
        <w:t>,</w:t>
      </w:r>
      <w:r>
        <w:rPr>
          <w:rFonts w:ascii="Times New Roman" w:hAnsi="Times New Roman" w:cs="Times New Roman"/>
          <w:sz w:val="20"/>
          <w:szCs w:val="20"/>
        </w:rPr>
        <w:t xml:space="preserve"> strengths and limitations of the study</w:t>
      </w:r>
      <w:r>
        <w:rPr>
          <w:rFonts w:ascii="Times New Roman" w:hAnsi="Times New Roman" w:cs="Times New Roman" w:hint="eastAsia"/>
          <w:sz w:val="20"/>
          <w:szCs w:val="20"/>
        </w:rPr>
        <w:t>,</w:t>
      </w:r>
      <w:r>
        <w:rPr>
          <w:rFonts w:ascii="Times New Roman" w:hAnsi="Times New Roman" w:cs="Times New Roman"/>
          <w:sz w:val="20"/>
          <w:szCs w:val="20"/>
        </w:rPr>
        <w:t xml:space="preserve"> controversies raised by this study</w:t>
      </w:r>
      <w:r>
        <w:rPr>
          <w:rFonts w:ascii="Times New Roman" w:hAnsi="Times New Roman" w:cs="Times New Roman" w:hint="eastAsia"/>
          <w:sz w:val="20"/>
          <w:szCs w:val="20"/>
        </w:rPr>
        <w:t>,</w:t>
      </w:r>
      <w:r>
        <w:rPr>
          <w:rFonts w:ascii="Times New Roman" w:hAnsi="Times New Roman" w:cs="Times New Roman"/>
          <w:sz w:val="20"/>
          <w:szCs w:val="20"/>
        </w:rPr>
        <w:t xml:space="preserve"> and future research directions</w:t>
      </w:r>
      <w:r>
        <w:rPr>
          <w:rFonts w:ascii="Times New Roman" w:hAnsi="Times New Roman" w:cs="Times New Roman" w:hint="eastAsia"/>
          <w:sz w:val="20"/>
          <w:szCs w:val="20"/>
        </w:rPr>
        <w:t xml:space="preserve">, </w:t>
      </w:r>
      <w:r>
        <w:rPr>
          <w:rFonts w:ascii="Times New Roman" w:hAnsi="Times New Roman" w:cs="Times New Roman" w:hint="eastAsia"/>
          <w:i/>
          <w:iCs/>
          <w:sz w:val="20"/>
          <w:szCs w:val="20"/>
        </w:rPr>
        <w:t>etc</w:t>
      </w:r>
      <w:r>
        <w:rPr>
          <w:rFonts w:ascii="Times New Roman" w:hAnsi="Times New Roman" w:cs="Times New Roman"/>
          <w:sz w:val="20"/>
          <w:szCs w:val="20"/>
        </w:rPr>
        <w:t>.</w:t>
      </w:r>
    </w:p>
    <w:p w14:paraId="23FF4466" w14:textId="77777777" w:rsidR="00912EDE" w:rsidRDefault="00000000">
      <w:pPr>
        <w:widowControl/>
        <w:adjustRightInd w:val="0"/>
        <w:snapToGrid w:val="0"/>
        <w:spacing w:beforeLines="50" w:before="156" w:afterLines="50" w:after="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Tips:</w:t>
      </w:r>
    </w:p>
    <w:p w14:paraId="12EFBBFF" w14:textId="77777777" w:rsidR="00912EDE"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bookmarkStart w:id="4" w:name="OLE_LINK15"/>
      <w:bookmarkStart w:id="5" w:name="OLE_LINK14"/>
      <w:r>
        <w:rPr>
          <w:rFonts w:ascii="Times New Roman" w:hAnsi="Times New Roman" w:cs="Times New Roman" w:hint="eastAsia"/>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w:t>
      </w:r>
      <w:bookmarkEnd w:id="4"/>
      <w:r>
        <w:rPr>
          <w:rFonts w:ascii="Times New Roman" w:hAnsi="Times New Roman" w:cs="Times New Roman"/>
          <w:b/>
          <w:bCs/>
          <w:i/>
          <w:iCs/>
          <w:color w:val="808080" w:themeColor="background1" w:themeShade="80"/>
          <w:sz w:val="18"/>
          <w:szCs w:val="18"/>
        </w:rPr>
        <w:t>data or other material</w:t>
      </w:r>
      <w:r>
        <w:rPr>
          <w:rFonts w:ascii="Times New Roman" w:hAnsi="Times New Roman" w:cs="Times New Roman" w:hint="eastAsia"/>
          <w:b/>
          <w:bCs/>
          <w:i/>
          <w:iCs/>
          <w:color w:val="808080" w:themeColor="background1" w:themeShade="80"/>
          <w:sz w:val="18"/>
          <w:szCs w:val="18"/>
        </w:rPr>
        <w:t>s</w:t>
      </w:r>
      <w:r>
        <w:rPr>
          <w:rFonts w:ascii="Times New Roman" w:hAnsi="Times New Roman" w:cs="Times New Roman"/>
          <w:b/>
          <w:bCs/>
          <w:i/>
          <w:iCs/>
          <w:color w:val="808080" w:themeColor="background1" w:themeShade="80"/>
          <w:sz w:val="18"/>
          <w:szCs w:val="18"/>
        </w:rPr>
        <w:t xml:space="preserve"> given in the Introduction or the Results section</w:t>
      </w:r>
      <w:bookmarkEnd w:id="5"/>
      <w:r>
        <w:rPr>
          <w:rFonts w:ascii="Times New Roman" w:hAnsi="Times New Roman" w:cs="Times New Roman" w:hint="eastAsia"/>
          <w:b/>
          <w:bCs/>
          <w:i/>
          <w:iCs/>
          <w:color w:val="808080" w:themeColor="background1" w:themeShade="80"/>
          <w:sz w:val="18"/>
          <w:szCs w:val="18"/>
        </w:rPr>
        <w:t>;</w:t>
      </w:r>
    </w:p>
    <w:p w14:paraId="120BEF4B" w14:textId="77777777" w:rsidR="00912EDE"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C</w:t>
      </w:r>
      <w:r>
        <w:rPr>
          <w:rFonts w:ascii="Times New Roman" w:hAnsi="Times New Roman" w:cs="Times New Roman"/>
          <w:b/>
          <w:bCs/>
          <w:i/>
          <w:iCs/>
          <w:color w:val="808080" w:themeColor="background1" w:themeShade="80"/>
          <w:sz w:val="18"/>
          <w:szCs w:val="18"/>
        </w:rPr>
        <w:t xml:space="preserve">ontributors should avoid making statements on economic benefits and costs </w:t>
      </w:r>
      <w:r>
        <w:rPr>
          <w:rFonts w:ascii="Times New Roman" w:hAnsi="Times New Roman" w:cs="Times New Roman" w:hint="eastAsia"/>
          <w:b/>
          <w:bCs/>
          <w:i/>
          <w:iCs/>
          <w:color w:val="808080" w:themeColor="background1" w:themeShade="80"/>
          <w:sz w:val="18"/>
          <w:szCs w:val="18"/>
        </w:rPr>
        <w:t>except for</w:t>
      </w:r>
      <w:r>
        <w:rPr>
          <w:rFonts w:ascii="Times New Roman" w:hAnsi="Times New Roman" w:cs="Times New Roman"/>
          <w:b/>
          <w:bCs/>
          <w:i/>
          <w:iCs/>
          <w:color w:val="808080" w:themeColor="background1" w:themeShade="80"/>
          <w:sz w:val="18"/>
          <w:szCs w:val="18"/>
        </w:rPr>
        <w:t xml:space="preserve"> economic data and analys</w:t>
      </w:r>
      <w:r>
        <w:rPr>
          <w:rFonts w:ascii="Times New Roman" w:hAnsi="Times New Roman" w:cs="Times New Roman" w:hint="eastAsia"/>
          <w:b/>
          <w:bCs/>
          <w:i/>
          <w:iCs/>
          <w:color w:val="808080" w:themeColor="background1" w:themeShade="80"/>
          <w:sz w:val="18"/>
          <w:szCs w:val="18"/>
        </w:rPr>
        <w:t>es that serve as an integral part of the manuscript.</w:t>
      </w:r>
    </w:p>
    <w:p w14:paraId="6EE7D8ED" w14:textId="77777777" w:rsidR="00912EDE" w:rsidRDefault="00000000">
      <w:pPr>
        <w:adjustRightInd w:val="0"/>
        <w:snapToGrid w:val="0"/>
        <w:spacing w:beforeLines="100" w:before="312" w:line="260" w:lineRule="atLeas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DECLARATIONS</w:t>
      </w:r>
    </w:p>
    <w:p w14:paraId="4F79DD47" w14:textId="77777777" w:rsidR="00912EDE"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Acknowledgments</w:t>
      </w:r>
    </w:p>
    <w:p w14:paraId="112ADD43" w14:textId="77777777" w:rsidR="00912EDE" w:rsidRDefault="00000000">
      <w:pPr>
        <w:pStyle w:val="a9"/>
        <w:shd w:val="clear" w:color="auto" w:fill="FFFFFF"/>
        <w:spacing w:before="0" w:beforeAutospacing="0"/>
        <w:jc w:val="both"/>
        <w:rPr>
          <w:rFonts w:ascii="Times New Roman" w:hAnsi="Times New Roman" w:cs="Times New Roman"/>
          <w:sz w:val="20"/>
          <w:szCs w:val="20"/>
        </w:rPr>
      </w:pPr>
      <w:r>
        <w:rPr>
          <w:rFonts w:ascii="Times New Roman" w:hAnsi="Times New Roman" w:cs="Times New Roman"/>
          <w:sz w:val="20"/>
          <w:szCs w:val="20"/>
        </w:rPr>
        <w:t>Anyone who contributed towards the article but does not meet </w:t>
      </w:r>
      <w:hyperlink r:id="rId21" w:history="1">
        <w:r w:rsidR="00912EDE">
          <w:rPr>
            <w:rStyle w:val="af"/>
            <w:rFonts w:ascii="Times New Roman" w:eastAsiaTheme="minorEastAsia" w:hAnsi="Times New Roman" w:cs="Times New Roman"/>
            <w:b/>
            <w:bCs/>
            <w:color w:val="00B2A9"/>
            <w:kern w:val="2"/>
            <w:sz w:val="20"/>
            <w:szCs w:val="20"/>
          </w:rPr>
          <w:t>the criteria</w:t>
        </w:r>
      </w:hyperlink>
      <w:r>
        <w:rPr>
          <w:rFonts w:ascii="Times New Roman" w:hAnsi="Times New Roman" w:cs="Times New Roman"/>
          <w:sz w:val="20"/>
          <w:szCs w:val="20"/>
        </w:rPr>
        <w:t>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34771F78" w14:textId="77777777" w:rsidR="00912EDE"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Authors’ contributions</w:t>
      </w:r>
    </w:p>
    <w:p w14:paraId="58FF070C" w14:textId="77777777" w:rsidR="00912EDE" w:rsidRDefault="00000000">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 w:val="20"/>
          <w:szCs w:val="20"/>
        </w:rPr>
        <w:t xml:space="preserve">Single </w:t>
      </w:r>
      <w:r>
        <w:rPr>
          <w:rFonts w:ascii="Times New Roman" w:eastAsia="宋体" w:hAnsi="Times New Roman" w:cs="Times New Roman"/>
          <w:color w:val="000000"/>
          <w:kern w:val="0"/>
          <w:sz w:val="20"/>
          <w:szCs w:val="20"/>
        </w:rPr>
        <w:t xml:space="preserve">author: </w:t>
      </w:r>
    </w:p>
    <w:p w14:paraId="4ABE4A00" w14:textId="77777777" w:rsidR="00912EDE" w:rsidRDefault="00000000">
      <w:pPr>
        <w:widowControl/>
        <w:adjustRightInd w:val="0"/>
        <w:snapToGrid w:val="0"/>
        <w:spacing w:line="260" w:lineRule="atLeast"/>
        <w:rPr>
          <w:rFonts w:ascii="Times New Roman" w:eastAsia="宋体" w:hAnsi="Times New Roman" w:cs="Times New Roman"/>
          <w:kern w:val="0"/>
          <w:sz w:val="20"/>
          <w:szCs w:val="20"/>
        </w:rPr>
      </w:pPr>
      <w:r>
        <w:rPr>
          <w:rFonts w:ascii="Times New Roman" w:hAnsi="Times New Roman" w:cs="Times New Roman"/>
          <w:iCs/>
          <w:sz w:val="20"/>
          <w:szCs w:val="20"/>
        </w:rPr>
        <w:t>The author contributed solely to the article.</w:t>
      </w:r>
    </w:p>
    <w:p w14:paraId="0129B865" w14:textId="77777777" w:rsidR="00912EDE" w:rsidRDefault="00000000">
      <w:pPr>
        <w:widowControl/>
        <w:adjustRightInd w:val="0"/>
        <w:snapToGrid w:val="0"/>
        <w:spacing w:beforeLines="50" w:before="156" w:line="260" w:lineRule="atLeast"/>
        <w:rPr>
          <w:rFonts w:ascii="Times New Roman" w:eastAsia="宋体" w:hAnsi="Times New Roman" w:cs="Times New Roman"/>
          <w:color w:val="0070C0"/>
          <w:kern w:val="0"/>
          <w:sz w:val="20"/>
          <w:szCs w:val="20"/>
        </w:rPr>
      </w:pPr>
      <w:r>
        <w:rPr>
          <w:rFonts w:ascii="Times New Roman" w:eastAsia="宋体" w:hAnsi="Times New Roman" w:cs="Times New Roman"/>
          <w:color w:val="000000"/>
          <w:kern w:val="0"/>
          <w:sz w:val="20"/>
          <w:szCs w:val="20"/>
        </w:rPr>
        <w:t>Two or more authors:</w:t>
      </w:r>
    </w:p>
    <w:p w14:paraId="3893BEBA" w14:textId="77777777" w:rsidR="00912EDE" w:rsidRDefault="00000000">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hint="eastAsia"/>
          <w:iCs/>
          <w:sz w:val="20"/>
          <w:szCs w:val="20"/>
        </w:rPr>
        <w:t>M</w:t>
      </w:r>
      <w:r>
        <w:rPr>
          <w:rFonts w:ascii="Times New Roman" w:hAnsi="Times New Roman" w:cs="Times New Roman"/>
          <w:iCs/>
          <w:sz w:val="20"/>
          <w:szCs w:val="20"/>
        </w:rPr>
        <w:t>ade substantial contributions to conception and design of the study and performed data analysis and interpretation: Salas H, Castaneda WV</w:t>
      </w:r>
      <w:r>
        <w:rPr>
          <w:rFonts w:ascii="Times New Roman" w:hAnsi="Times New Roman" w:cs="Times New Roman" w:hint="eastAsia"/>
          <w:iCs/>
          <w:sz w:val="20"/>
          <w:szCs w:val="20"/>
        </w:rPr>
        <w:t>;</w:t>
      </w:r>
    </w:p>
    <w:p w14:paraId="1708BCB7" w14:textId="77777777" w:rsidR="00912EDE" w:rsidRDefault="00000000">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hint="eastAsia"/>
          <w:iCs/>
          <w:sz w:val="20"/>
          <w:szCs w:val="20"/>
        </w:rPr>
        <w:t>P</w:t>
      </w:r>
      <w:r>
        <w:rPr>
          <w:rFonts w:ascii="Times New Roman" w:hAnsi="Times New Roman" w:cs="Times New Roman"/>
          <w:iCs/>
          <w:sz w:val="20"/>
          <w:szCs w:val="20"/>
        </w:rPr>
        <w:t>erformed data acquisition, as well as provided administrative, technical, and material support: Castillo N, Young V</w:t>
      </w:r>
    </w:p>
    <w:p w14:paraId="453C80F0" w14:textId="77777777" w:rsidR="00912EDE" w:rsidRDefault="00000000">
      <w:pPr>
        <w:widowControl/>
        <w:adjustRightInd w:val="0"/>
        <w:snapToGrid w:val="0"/>
        <w:spacing w:line="260" w:lineRule="atLeast"/>
        <w:rPr>
          <w:rFonts w:ascii="Times New Roman" w:eastAsia="宋体" w:hAnsi="Times New Roman" w:cs="Times New Roman"/>
          <w:kern w:val="0"/>
          <w:sz w:val="20"/>
          <w:szCs w:val="20"/>
        </w:rPr>
      </w:pPr>
      <w:r>
        <w:rPr>
          <w:rFonts w:ascii="Times New Roman" w:hAnsi="Times New Roman" w:cs="Times New Roman"/>
          <w:iCs/>
          <w:sz w:val="20"/>
          <w:szCs w:val="20"/>
        </w:rPr>
        <w:t>…</w:t>
      </w:r>
    </w:p>
    <w:p w14:paraId="3D2B4377" w14:textId="77777777" w:rsidR="00912EDE"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 xml:space="preserve">Availability of data and materials </w:t>
      </w:r>
    </w:p>
    <w:p w14:paraId="3FC802A0" w14:textId="77777777" w:rsidR="00912EDE" w:rsidRDefault="00000000">
      <w:pPr>
        <w:widowControl/>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hint="eastAsia"/>
          <w:sz w:val="20"/>
          <w:szCs w:val="20"/>
        </w:rPr>
        <w:t>A</w:t>
      </w:r>
      <w:r>
        <w:rPr>
          <w:rFonts w:ascii="Times New Roman" w:hAnsi="Times New Roman" w:cs="Times New Roman"/>
          <w:sz w:val="20"/>
          <w:szCs w:val="20"/>
        </w:rPr>
        <w:t>uthors should de</w:t>
      </w:r>
      <w:r>
        <w:rPr>
          <w:rFonts w:ascii="Times New Roman" w:hAnsi="Times New Roman" w:cs="Times New Roman" w:hint="eastAsia"/>
          <w:sz w:val="20"/>
          <w:szCs w:val="20"/>
        </w:rPr>
        <w:t>clare</w:t>
      </w:r>
      <w:r>
        <w:rPr>
          <w:rFonts w:ascii="Times New Roman" w:hAnsi="Times New Roman" w:cs="Times New Roman"/>
          <w:sz w:val="20"/>
          <w:szCs w:val="20"/>
        </w:rPr>
        <w:t xml:space="preserve"> where the data supporting their findings can be found. Data can be deposited into data repositories or published as supplementary information in the journal. Authors who cannot share their data should state that the data will not be shared and explain it. </w:t>
      </w:r>
    </w:p>
    <w:p w14:paraId="77197828" w14:textId="77777777" w:rsidR="00912EDE" w:rsidRDefault="00000000">
      <w:pPr>
        <w:widowControl/>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If a manuscript does not involve such issue, please state “Not applicable</w:t>
      </w:r>
      <w:r>
        <w:rPr>
          <w:rFonts w:ascii="Times New Roman" w:hAnsi="Times New Roman" w:cs="Times New Roman" w:hint="eastAsia"/>
          <w:sz w:val="20"/>
          <w:szCs w:val="20"/>
        </w:rPr>
        <w:t>.</w:t>
      </w:r>
      <w:r>
        <w:rPr>
          <w:rFonts w:ascii="Times New Roman" w:hAnsi="Times New Roman" w:cs="Times New Roman"/>
          <w:sz w:val="20"/>
          <w:szCs w:val="20"/>
        </w:rPr>
        <w:t>” in this section.</w:t>
      </w:r>
    </w:p>
    <w:p w14:paraId="2723940A" w14:textId="77777777" w:rsidR="00912EDE"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Financial support and sponsorship</w:t>
      </w:r>
    </w:p>
    <w:p w14:paraId="1AF300B4" w14:textId="77777777" w:rsidR="00912EDE" w:rsidRDefault="00000000">
      <w:pPr>
        <w:widowControl/>
        <w:adjustRightInd w:val="0"/>
        <w:snapToGrid w:val="0"/>
        <w:spacing w:line="260" w:lineRule="atLeast"/>
        <w:rPr>
          <w:rFonts w:ascii="Times New Roman" w:eastAsia="宋体" w:hAnsi="Times New Roman" w:cs="Times New Roman"/>
          <w:kern w:val="0"/>
          <w:sz w:val="20"/>
          <w:szCs w:val="20"/>
        </w:rPr>
      </w:pPr>
      <w:r>
        <w:rPr>
          <w:rFonts w:ascii="Times New Roman" w:eastAsia="宋体" w:hAnsi="Times New Roman" w:cs="Times New Roman"/>
          <w:kern w:val="0"/>
          <w:sz w:val="20"/>
          <w:szCs w:val="20"/>
        </w:rPr>
        <w:t>If there are sources of funding for the study reported</w:t>
      </w:r>
      <w:r>
        <w:rPr>
          <w:rFonts w:ascii="Times New Roman" w:eastAsia="宋体" w:hAnsi="Times New Roman" w:cs="Times New Roman" w:hint="eastAsia"/>
          <w:kern w:val="0"/>
          <w:sz w:val="20"/>
          <w:szCs w:val="20"/>
        </w:rPr>
        <w:t>, a</w:t>
      </w:r>
      <w:r>
        <w:rPr>
          <w:rFonts w:ascii="Times New Roman" w:eastAsia="宋体" w:hAnsi="Times New Roman" w:cs="Times New Roman"/>
          <w:kern w:val="0"/>
          <w:sz w:val="20"/>
          <w:szCs w:val="20"/>
        </w:rPr>
        <w:t>ny relevant grant numbers and the link of funder's website should be provided if any</w:t>
      </w:r>
      <w:r>
        <w:rPr>
          <w:rFonts w:ascii="Times New Roman" w:eastAsia="宋体" w:hAnsi="Times New Roman" w:cs="Times New Roman" w:hint="eastAsia"/>
          <w:kern w:val="0"/>
          <w:sz w:val="20"/>
          <w:szCs w:val="20"/>
        </w:rPr>
        <w:t>.</w:t>
      </w:r>
      <w:r>
        <w:rPr>
          <w:rFonts w:ascii="Times New Roman" w:eastAsia="宋体" w:hAnsi="Times New Roman" w:cs="Times New Roman"/>
          <w:kern w:val="0"/>
          <w:sz w:val="20"/>
          <w:szCs w:val="20"/>
        </w:rPr>
        <w:t xml:space="preserve"> The role of the funding body in the experiment design, collection, analysis and interpretation of data, and writing of the manuscript should be declared</w:t>
      </w:r>
      <w:r>
        <w:rPr>
          <w:rFonts w:ascii="Times New Roman" w:eastAsia="宋体" w:hAnsi="Times New Roman" w:cs="Times New Roman" w:hint="eastAsia"/>
          <w:kern w:val="0"/>
          <w:sz w:val="20"/>
          <w:szCs w:val="20"/>
        </w:rPr>
        <w:t>:</w:t>
      </w:r>
    </w:p>
    <w:p w14:paraId="776EAE49" w14:textId="77777777" w:rsidR="00912EDE" w:rsidRDefault="00000000">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 xml:space="preserve">This work was supported by Grant name XX (No. XXXX; No. </w:t>
      </w:r>
      <w:proofErr w:type="gramStart"/>
      <w:r>
        <w:rPr>
          <w:rFonts w:ascii="Times New Roman" w:hAnsi="Times New Roman" w:cs="Times New Roman"/>
          <w:iCs/>
          <w:sz w:val="20"/>
          <w:szCs w:val="20"/>
        </w:rPr>
        <w:t>XXX)...</w:t>
      </w:r>
      <w:proofErr w:type="gramEnd"/>
    </w:p>
    <w:p w14:paraId="6C212FDC" w14:textId="77777777" w:rsidR="00912EDE" w:rsidRDefault="00000000">
      <w:pPr>
        <w:widowControl/>
        <w:adjustRightInd w:val="0"/>
        <w:snapToGrid w:val="0"/>
        <w:spacing w:beforeLines="50" w:before="156" w:line="260" w:lineRule="atLeast"/>
        <w:rPr>
          <w:rFonts w:ascii="Times New Roman" w:eastAsia="宋体" w:hAnsi="Times New Roman" w:cs="Times New Roman"/>
          <w:kern w:val="0"/>
          <w:sz w:val="20"/>
          <w:szCs w:val="20"/>
        </w:rPr>
      </w:pPr>
      <w:r>
        <w:rPr>
          <w:rFonts w:ascii="Times New Roman" w:eastAsia="宋体" w:hAnsi="Times New Roman" w:cs="Times New Roman"/>
          <w:kern w:val="0"/>
          <w:sz w:val="20"/>
          <w:szCs w:val="20"/>
        </w:rPr>
        <w:t>If there is no grant:</w:t>
      </w:r>
    </w:p>
    <w:p w14:paraId="5036092D" w14:textId="77777777" w:rsidR="00912EDE" w:rsidRDefault="00000000">
      <w:pPr>
        <w:widowControl/>
        <w:adjustRightInd w:val="0"/>
        <w:snapToGrid w:val="0"/>
        <w:spacing w:line="260" w:lineRule="atLeast"/>
        <w:rPr>
          <w:rFonts w:ascii="Times New Roman" w:eastAsia="宋体" w:hAnsi="Times New Roman" w:cs="Times New Roman"/>
          <w:kern w:val="0"/>
          <w:sz w:val="20"/>
          <w:szCs w:val="20"/>
        </w:rPr>
      </w:pPr>
      <w:r>
        <w:rPr>
          <w:rFonts w:ascii="Times New Roman" w:hAnsi="Times New Roman" w:cs="Times New Roman"/>
          <w:iCs/>
          <w:sz w:val="20"/>
          <w:szCs w:val="20"/>
        </w:rPr>
        <w:t>None.</w:t>
      </w:r>
    </w:p>
    <w:p w14:paraId="440ADFBC" w14:textId="77777777" w:rsidR="00912EDE" w:rsidRDefault="00000000">
      <w:pPr>
        <w:widowControl/>
        <w:adjustRightInd w:val="0"/>
        <w:snapToGrid w:val="0"/>
        <w:spacing w:beforeLines="50" w:before="156" w:line="260" w:lineRule="atLeast"/>
        <w:rPr>
          <w:rFonts w:ascii="Times New Roman" w:eastAsia="宋体" w:hAnsi="Times New Roman" w:cs="Times New Roman"/>
          <w:b/>
          <w:bCs/>
          <w:iCs/>
          <w:kern w:val="0"/>
          <w:sz w:val="22"/>
          <w:szCs w:val="22"/>
        </w:rPr>
      </w:pPr>
      <w:r>
        <w:rPr>
          <w:rFonts w:ascii="Times New Roman" w:eastAsia="宋体" w:hAnsi="Times New Roman" w:cs="Times New Roman"/>
          <w:b/>
          <w:bCs/>
          <w:iCs/>
          <w:kern w:val="0"/>
          <w:sz w:val="22"/>
          <w:szCs w:val="22"/>
        </w:rPr>
        <w:t>Conflicts of interest</w:t>
      </w:r>
    </w:p>
    <w:p w14:paraId="703607B6" w14:textId="77777777" w:rsidR="00912EDE" w:rsidRDefault="00000000">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any potential conflicts of interest that may be perceived as inappropriately influencing the representation or interpretation of reported research results, please declare here.</w:t>
      </w:r>
    </w:p>
    <w:p w14:paraId="63D2B7D8" w14:textId="77777777" w:rsidR="00912EDE" w:rsidRDefault="00000000">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 xml:space="preserve">If </w:t>
      </w:r>
      <w:r>
        <w:rPr>
          <w:rFonts w:ascii="Times New Roman" w:hAnsi="Times New Roman" w:cs="Times New Roman" w:hint="eastAsia"/>
          <w:sz w:val="20"/>
          <w:szCs w:val="20"/>
        </w:rPr>
        <w:t>not</w:t>
      </w:r>
      <w:r>
        <w:rPr>
          <w:rFonts w:ascii="Times New Roman" w:hAnsi="Times New Roman" w:cs="Times New Roman"/>
          <w:sz w:val="20"/>
          <w:szCs w:val="20"/>
        </w:rPr>
        <w:t>, please write as “</w:t>
      </w:r>
      <w:r>
        <w:rPr>
          <w:rFonts w:ascii="Times New Roman" w:hAnsi="Times New Roman" w:cs="Times New Roman"/>
          <w:iCs/>
          <w:sz w:val="20"/>
          <w:szCs w:val="20"/>
        </w:rPr>
        <w:t>All authors declared that there are no conflicts of interest</w:t>
      </w:r>
      <w:r>
        <w:rPr>
          <w:rFonts w:ascii="Times New Roman" w:hAnsi="Times New Roman" w:cs="Times New Roman" w:hint="eastAsia"/>
          <w:iCs/>
          <w:sz w:val="20"/>
          <w:szCs w:val="20"/>
        </w:rPr>
        <w:t>.</w:t>
      </w:r>
      <w:r>
        <w:rPr>
          <w:rFonts w:ascii="Times New Roman" w:hAnsi="Times New Roman" w:cs="Times New Roman"/>
          <w:sz w:val="20"/>
          <w:szCs w:val="20"/>
        </w:rPr>
        <w:t>”</w:t>
      </w:r>
      <w:r>
        <w:rPr>
          <w:rFonts w:ascii="Times New Roman" w:hAnsi="Times New Roman" w:cs="Times New Roman" w:hint="eastAsia"/>
          <w:sz w:val="20"/>
          <w:szCs w:val="20"/>
        </w:rPr>
        <w:t>.</w:t>
      </w:r>
    </w:p>
    <w:p w14:paraId="25E3B482" w14:textId="77777777" w:rsidR="00912EDE" w:rsidRDefault="00000000">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lastRenderedPageBreak/>
        <w:t>Some authors may be bound by confidentiality agreements. In such cases, in place of itemized disclosures, we will require authors to state “</w:t>
      </w:r>
      <w:r>
        <w:rPr>
          <w:rFonts w:ascii="Times New Roman" w:hAnsi="Times New Roman" w:cs="Times New Roman"/>
          <w:iCs/>
          <w:sz w:val="20"/>
          <w:szCs w:val="20"/>
        </w:rPr>
        <w:t>All authors declare that they are bound by confidentiality agreements that prevent them from disclosing their conflicts of interest in this work</w:t>
      </w:r>
      <w:r>
        <w:rPr>
          <w:rFonts w:ascii="Times New Roman" w:hAnsi="Times New Roman" w:cs="Times New Roman" w:hint="eastAsia"/>
          <w:iCs/>
          <w:sz w:val="20"/>
          <w:szCs w:val="20"/>
        </w:rPr>
        <w:t>.</w:t>
      </w:r>
      <w:bookmarkStart w:id="6" w:name="OLE_LINK11"/>
      <w:bookmarkStart w:id="7" w:name="OLE_LINK10"/>
      <w:r>
        <w:rPr>
          <w:rFonts w:ascii="Times New Roman" w:hAnsi="Times New Roman" w:cs="Times New Roman"/>
          <w:sz w:val="20"/>
          <w:szCs w:val="20"/>
        </w:rPr>
        <w:t>”</w:t>
      </w:r>
      <w:bookmarkEnd w:id="6"/>
      <w:bookmarkEnd w:id="7"/>
      <w:r>
        <w:rPr>
          <w:rFonts w:ascii="Times New Roman" w:hAnsi="Times New Roman" w:cs="Times New Roman"/>
          <w:sz w:val="20"/>
          <w:szCs w:val="20"/>
        </w:rPr>
        <w:t xml:space="preserve">. </w:t>
      </w:r>
    </w:p>
    <w:p w14:paraId="2B90AD4E" w14:textId="360EC940" w:rsidR="00912EDE" w:rsidRDefault="00000000">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 xml:space="preserve">If authors are unsure whether conflicts of interest exist, please refer to the </w:t>
      </w:r>
      <w:bookmarkStart w:id="8" w:name="OLE_LINK13"/>
      <w:bookmarkStart w:id="9" w:name="OLE_LINK12"/>
      <w:r>
        <w:rPr>
          <w:rFonts w:ascii="Times New Roman" w:hAnsi="Times New Roman" w:cs="Times New Roman"/>
          <w:sz w:val="20"/>
          <w:szCs w:val="20"/>
        </w:rPr>
        <w:t>“</w:t>
      </w:r>
      <w:bookmarkEnd w:id="8"/>
      <w:bookmarkEnd w:id="9"/>
      <w:r>
        <w:rPr>
          <w:rFonts w:ascii="Times New Roman" w:hAnsi="Times New Roman" w:cs="Times New Roman"/>
          <w:sz w:val="20"/>
          <w:szCs w:val="20"/>
        </w:rPr>
        <w:t xml:space="preserve">Conflicts of Interest” of OAE </w:t>
      </w:r>
      <w:hyperlink r:id="rId22" w:history="1">
        <w:r w:rsidR="00912EDE">
          <w:rPr>
            <w:rStyle w:val="af"/>
            <w:rFonts w:ascii="Times New Roman" w:hAnsi="Times New Roman" w:cs="Times New Roman"/>
            <w:sz w:val="20"/>
            <w:szCs w:val="20"/>
          </w:rPr>
          <w:t>Editorial Policies</w:t>
        </w:r>
      </w:hyperlink>
      <w:r>
        <w:rPr>
          <w:rFonts w:ascii="Times New Roman" w:hAnsi="Times New Roman" w:cs="Times New Roman"/>
          <w:sz w:val="20"/>
          <w:szCs w:val="20"/>
        </w:rPr>
        <w:t xml:space="preserve"> for a full explanation.</w:t>
      </w:r>
    </w:p>
    <w:p w14:paraId="68554726" w14:textId="77777777" w:rsidR="00912EDE"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Ethical approval and consent to participate</w:t>
      </w:r>
    </w:p>
    <w:p w14:paraId="2A977764" w14:textId="77777777" w:rsidR="00912EDE" w:rsidRDefault="00000000">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Research involving human subjects, human material or human data must be performed in accordance with the </w:t>
      </w:r>
      <w:hyperlink r:id="rId23" w:history="1">
        <w:r w:rsidR="00912EDE">
          <w:rPr>
            <w:rStyle w:val="af"/>
            <w:rFonts w:ascii="Times New Roman" w:hAnsi="Times New Roman" w:cs="Times New Roman"/>
            <w:b/>
            <w:bCs/>
            <w:color w:val="00B2A9"/>
            <w:sz w:val="20"/>
            <w:szCs w:val="20"/>
          </w:rPr>
          <w:t>Declaration of Helsinki</w:t>
        </w:r>
      </w:hyperlink>
      <w:r>
        <w:rPr>
          <w:rFonts w:ascii="Times New Roman" w:hAnsi="Times New Roman" w:cs="Times New Roman"/>
          <w:sz w:val="20"/>
          <w:szCs w:val="20"/>
        </w:rPr>
        <w:t> and approved by an appropriate ethics committee. An informed consent to participate in the study should also be obtained from participants, or their parents or legal guardians for children under 16. A statement detailing the name of the ethics committee (including the reference number where appropriate) and the informed consent obtained must appear in the manuscripts reporting such research.</w:t>
      </w:r>
    </w:p>
    <w:p w14:paraId="0FCBF11A" w14:textId="2396078A" w:rsidR="00912EDE" w:rsidRDefault="00000000">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Studies involving animals and</w:t>
      </w:r>
      <w:r>
        <w:rPr>
          <w:rFonts w:ascii="Times New Roman" w:hAnsi="Times New Roman" w:cs="Times New Roman" w:hint="eastAsia"/>
          <w:sz w:val="20"/>
          <w:szCs w:val="20"/>
        </w:rPr>
        <w:t xml:space="preserve"> </w:t>
      </w:r>
      <w:r>
        <w:rPr>
          <w:rFonts w:ascii="Times New Roman" w:hAnsi="Times New Roman" w:cs="Times New Roman"/>
          <w:sz w:val="20"/>
          <w:szCs w:val="20"/>
        </w:rPr>
        <w:t>cell lines</w:t>
      </w:r>
      <w:r>
        <w:rPr>
          <w:rFonts w:ascii="Times New Roman" w:hAnsi="Times New Roman" w:cs="Times New Roman" w:hint="eastAsia"/>
          <w:sz w:val="20"/>
          <w:szCs w:val="20"/>
        </w:rPr>
        <w:t xml:space="preserve"> </w:t>
      </w:r>
      <w:r>
        <w:rPr>
          <w:rFonts w:ascii="Times New Roman" w:hAnsi="Times New Roman" w:cs="Times New Roman"/>
          <w:sz w:val="20"/>
          <w:szCs w:val="20"/>
        </w:rPr>
        <w:t>must include a statement on ethical approval.</w:t>
      </w:r>
      <w:r>
        <w:rPr>
          <w:rFonts w:ascii="Times New Roman" w:hAnsi="Times New Roman" w:cs="Times New Roman" w:hint="eastAsia"/>
          <w:sz w:val="20"/>
          <w:szCs w:val="20"/>
        </w:rPr>
        <w:t xml:space="preserve"> </w:t>
      </w:r>
      <w:r>
        <w:rPr>
          <w:rFonts w:ascii="Times New Roman" w:hAnsi="Times New Roman" w:cs="Times New Roman"/>
          <w:sz w:val="20"/>
          <w:szCs w:val="20"/>
        </w:rPr>
        <w:t>More information is available at </w:t>
      </w:r>
      <w:hyperlink r:id="rId24" w:history="1">
        <w:r w:rsidR="00912EDE">
          <w:rPr>
            <w:rStyle w:val="af"/>
            <w:rFonts w:ascii="Times New Roman" w:hAnsi="Times New Roman" w:cs="Times New Roman"/>
            <w:sz w:val="20"/>
            <w:szCs w:val="20"/>
          </w:rPr>
          <w:t>Editorial Policies</w:t>
        </w:r>
      </w:hyperlink>
      <w:r>
        <w:rPr>
          <w:rFonts w:ascii="Times New Roman" w:hAnsi="Times New Roman" w:cs="Times New Roman"/>
          <w:sz w:val="20"/>
          <w:szCs w:val="20"/>
        </w:rPr>
        <w:t>. </w:t>
      </w:r>
    </w:p>
    <w:p w14:paraId="1DED27A6" w14:textId="77777777" w:rsidR="00912EDE" w:rsidRDefault="00000000">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 xml:space="preserve">If the manuscript does not involve such issue, please state </w:t>
      </w:r>
      <w:bookmarkStart w:id="10" w:name="OLE_LINK16"/>
      <w:bookmarkStart w:id="11" w:name="OLE_LINK17"/>
      <w:r>
        <w:rPr>
          <w:rFonts w:ascii="Times New Roman" w:hAnsi="Times New Roman" w:cs="Times New Roman"/>
          <w:sz w:val="20"/>
          <w:szCs w:val="20"/>
        </w:rPr>
        <w:t>“</w:t>
      </w:r>
      <w:bookmarkEnd w:id="10"/>
      <w:bookmarkEnd w:id="11"/>
      <w:r>
        <w:rPr>
          <w:rFonts w:ascii="Times New Roman" w:hAnsi="Times New Roman" w:cs="Times New Roman"/>
          <w:sz w:val="20"/>
          <w:szCs w:val="20"/>
        </w:rPr>
        <w:t>Not applicable</w:t>
      </w:r>
      <w:r>
        <w:rPr>
          <w:rFonts w:ascii="Times New Roman" w:hAnsi="Times New Roman" w:cs="Times New Roman" w:hint="eastAsia"/>
          <w:sz w:val="20"/>
          <w:szCs w:val="20"/>
        </w:rPr>
        <w:t>.</w:t>
      </w:r>
      <w:r>
        <w:rPr>
          <w:rFonts w:ascii="Times New Roman" w:hAnsi="Times New Roman" w:cs="Times New Roman"/>
          <w:sz w:val="20"/>
          <w:szCs w:val="20"/>
        </w:rPr>
        <w:t>” in this section</w:t>
      </w:r>
      <w:r>
        <w:rPr>
          <w:rFonts w:ascii="Times New Roman" w:hAnsi="Times New Roman" w:cs="Times New Roman" w:hint="eastAsia"/>
          <w:sz w:val="20"/>
          <w:szCs w:val="20"/>
        </w:rPr>
        <w:t>.</w:t>
      </w:r>
    </w:p>
    <w:p w14:paraId="2E16BD6F" w14:textId="77777777" w:rsidR="00912EDE"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 xml:space="preserve">Consent for </w:t>
      </w:r>
      <w:r>
        <w:rPr>
          <w:rFonts w:ascii="Times New Roman" w:eastAsia="宋体" w:hAnsi="Times New Roman" w:cs="Times New Roman" w:hint="eastAsia"/>
          <w:b/>
          <w:bCs/>
          <w:iCs/>
          <w:color w:val="000000"/>
          <w:kern w:val="0"/>
          <w:sz w:val="22"/>
          <w:szCs w:val="22"/>
        </w:rPr>
        <w:t>p</w:t>
      </w:r>
      <w:r>
        <w:rPr>
          <w:rFonts w:ascii="Times New Roman" w:eastAsia="宋体" w:hAnsi="Times New Roman" w:cs="Times New Roman"/>
          <w:b/>
          <w:bCs/>
          <w:iCs/>
          <w:color w:val="000000"/>
          <w:kern w:val="0"/>
          <w:sz w:val="22"/>
          <w:szCs w:val="22"/>
        </w:rPr>
        <w:t>ublication</w:t>
      </w:r>
    </w:p>
    <w:p w14:paraId="396E12A8" w14:textId="77777777" w:rsidR="00912EDE" w:rsidRDefault="00000000">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Manuscripts containing individual details, images or videos, must obtain consent for publication from that person, or in the case of children, their parents or legal guardians. If the person has died, consent for publication must be obtained from the next of kin of the participant. Manuscripts must include a statement that a written informed consent for publication was obtained. Authors do not have to submit such content accompanying the manuscript. However, these documents must be available if requested. </w:t>
      </w:r>
    </w:p>
    <w:p w14:paraId="4ECE8DDF" w14:textId="77777777" w:rsidR="00912EDE" w:rsidRDefault="00000000">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If the manuscript does not involve this issue, state “Not applicable</w:t>
      </w:r>
      <w:r>
        <w:rPr>
          <w:rFonts w:ascii="Times New Roman" w:hAnsi="Times New Roman" w:cs="Times New Roman" w:hint="eastAsia"/>
          <w:sz w:val="20"/>
          <w:szCs w:val="20"/>
        </w:rPr>
        <w:t>.</w:t>
      </w:r>
      <w:r>
        <w:rPr>
          <w:rFonts w:ascii="Times New Roman" w:hAnsi="Times New Roman" w:cs="Times New Roman"/>
          <w:sz w:val="20"/>
          <w:szCs w:val="20"/>
        </w:rPr>
        <w:t>” in this section.</w:t>
      </w:r>
    </w:p>
    <w:p w14:paraId="652591DB" w14:textId="77777777" w:rsidR="00912EDE"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Copyright</w:t>
      </w:r>
    </w:p>
    <w:p w14:paraId="6D596356" w14:textId="77777777" w:rsidR="00912EDE" w:rsidRDefault="00000000">
      <w:pPr>
        <w:widowControl/>
        <w:adjustRightInd w:val="0"/>
        <w:snapToGrid w:val="0"/>
        <w:spacing w:line="260" w:lineRule="atLeast"/>
        <w:jc w:val="lef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The Author(s) 20</w:t>
      </w:r>
      <w:r>
        <w:rPr>
          <w:rFonts w:ascii="Times New Roman" w:eastAsia="宋体" w:hAnsi="Times New Roman" w:cs="Times New Roman" w:hint="eastAsia"/>
          <w:color w:val="000000"/>
          <w:kern w:val="0"/>
          <w:sz w:val="20"/>
          <w:szCs w:val="20"/>
        </w:rPr>
        <w:t>21</w:t>
      </w:r>
      <w:r>
        <w:rPr>
          <w:rFonts w:ascii="Times New Roman" w:eastAsia="宋体" w:hAnsi="Times New Roman" w:cs="Times New Roman"/>
          <w:color w:val="000000"/>
          <w:kern w:val="0"/>
          <w:sz w:val="20"/>
          <w:szCs w:val="20"/>
        </w:rPr>
        <w:t>.</w:t>
      </w:r>
    </w:p>
    <w:p w14:paraId="1944BFD9" w14:textId="77777777" w:rsidR="00912EDE" w:rsidRDefault="00000000">
      <w:pPr>
        <w:adjustRightInd w:val="0"/>
        <w:snapToGrid w:val="0"/>
        <w:spacing w:beforeLines="100" w:before="312" w:afterLines="50" w:after="156" w:line="260" w:lineRule="atLeast"/>
        <w:rPr>
          <w:rFonts w:ascii="Times New Roman" w:eastAsia="Times New Roman" w:hAnsi="Times New Roman" w:cs="Times New Roman"/>
          <w:b/>
          <w:bCs/>
          <w:iCs/>
          <w:color w:val="190F13"/>
          <w:sz w:val="24"/>
        </w:rPr>
      </w:pPr>
      <w:bookmarkStart w:id="12" w:name="OLE_LINK18"/>
      <w:r>
        <w:rPr>
          <w:rFonts w:ascii="Times New Roman" w:eastAsia="Times New Roman" w:hAnsi="Times New Roman" w:cs="Times New Roman"/>
          <w:b/>
          <w:bCs/>
          <w:iCs/>
          <w:color w:val="190F13"/>
          <w:sz w:val="24"/>
        </w:rPr>
        <w:t>REFERENCES</w:t>
      </w:r>
    </w:p>
    <w:p w14:paraId="7D80A6FE" w14:textId="77777777" w:rsidR="00912EDE" w:rsidRDefault="00000000">
      <w:pPr>
        <w:widowControl/>
        <w:shd w:val="clear" w:color="auto" w:fill="FFFFFF"/>
        <w:spacing w:after="125" w:line="8" w:lineRule="atLeast"/>
        <w:rPr>
          <w:rFonts w:eastAsia="宋体" w:cstheme="minorHAnsi"/>
          <w:color w:val="000000"/>
          <w:kern w:val="0"/>
          <w:sz w:val="19"/>
          <w:szCs w:val="19"/>
        </w:rPr>
      </w:pPr>
      <w:r>
        <w:rPr>
          <w:rFonts w:eastAsia="宋体" w:cstheme="minorHAnsi"/>
          <w:color w:val="000000"/>
          <w:kern w:val="0"/>
          <w:sz w:val="19"/>
          <w:szCs w:val="19"/>
        </w:rPr>
        <w:t>References should be numbered in order of appearance</w:t>
      </w:r>
      <w:r>
        <w:rPr>
          <w:rFonts w:eastAsia="宋体" w:cstheme="minorHAnsi" w:hint="eastAsia"/>
          <w:color w:val="000000"/>
          <w:kern w:val="0"/>
          <w:sz w:val="19"/>
          <w:szCs w:val="19"/>
        </w:rPr>
        <w:t xml:space="preserve"> </w:t>
      </w:r>
      <w:r>
        <w:rPr>
          <w:rFonts w:eastAsia="宋体" w:cstheme="minorHAnsi"/>
          <w:color w:val="000000"/>
          <w:kern w:val="0"/>
          <w:sz w:val="19"/>
          <w:szCs w:val="19"/>
        </w:rPr>
        <w:t>at the end of manuscripts.</w:t>
      </w:r>
      <w:r>
        <w:rPr>
          <w:rFonts w:eastAsia="宋体" w:cstheme="minorHAnsi" w:hint="eastAsia"/>
          <w:color w:val="000000"/>
          <w:kern w:val="0"/>
          <w:sz w:val="19"/>
          <w:szCs w:val="19"/>
        </w:rPr>
        <w:t xml:space="preserve"> </w:t>
      </w:r>
      <w:r>
        <w:rPr>
          <w:rFonts w:eastAsia="宋体" w:cstheme="minorHAnsi"/>
          <w:color w:val="000000"/>
          <w:kern w:val="0"/>
          <w:sz w:val="19"/>
          <w:szCs w:val="19"/>
        </w:rPr>
        <w:t>In the text, reference</w:t>
      </w:r>
      <w:r>
        <w:rPr>
          <w:rFonts w:eastAsia="宋体" w:cstheme="minorHAnsi" w:hint="eastAsia"/>
          <w:color w:val="000000"/>
          <w:kern w:val="0"/>
          <w:sz w:val="19"/>
          <w:szCs w:val="19"/>
        </w:rPr>
        <w:t xml:space="preserve"> </w:t>
      </w:r>
      <w:r>
        <w:rPr>
          <w:rFonts w:eastAsia="宋体" w:cstheme="minorHAnsi"/>
          <w:color w:val="000000"/>
          <w:kern w:val="0"/>
          <w:sz w:val="19"/>
          <w:szCs w:val="19"/>
        </w:rPr>
        <w:t>numbers should be placed</w:t>
      </w:r>
      <w:r>
        <w:rPr>
          <w:rFonts w:eastAsia="宋体" w:cstheme="minorHAnsi" w:hint="eastAsia"/>
          <w:color w:val="000000"/>
          <w:kern w:val="0"/>
          <w:sz w:val="19"/>
          <w:szCs w:val="19"/>
        </w:rPr>
        <w:t xml:space="preserve"> </w:t>
      </w:r>
      <w:r>
        <w:rPr>
          <w:rFonts w:eastAsia="宋体" w:cstheme="minorHAnsi"/>
          <w:color w:val="000000"/>
          <w:kern w:val="0"/>
          <w:sz w:val="19"/>
          <w:szCs w:val="19"/>
        </w:rPr>
        <w:t>in square brackets</w:t>
      </w:r>
      <w:r>
        <w:rPr>
          <w:rFonts w:eastAsia="宋体" w:cstheme="minorHAnsi" w:hint="eastAsia"/>
          <w:color w:val="000000"/>
          <w:kern w:val="0"/>
          <w:sz w:val="19"/>
          <w:szCs w:val="19"/>
        </w:rPr>
        <w:t xml:space="preserve"> </w:t>
      </w:r>
      <w:r>
        <w:rPr>
          <w:rFonts w:eastAsia="宋体" w:cstheme="minorHAnsi"/>
          <w:color w:val="000000"/>
          <w:kern w:val="0"/>
          <w:sz w:val="19"/>
          <w:szCs w:val="19"/>
        </w:rPr>
        <w:t>and the corresponding references</w:t>
      </w:r>
      <w:r>
        <w:rPr>
          <w:rFonts w:eastAsia="宋体" w:cstheme="minorHAnsi" w:hint="eastAsia"/>
          <w:color w:val="000000"/>
          <w:kern w:val="0"/>
          <w:sz w:val="19"/>
          <w:szCs w:val="19"/>
        </w:rPr>
        <w:t xml:space="preserve"> </w:t>
      </w:r>
      <w:r>
        <w:rPr>
          <w:rFonts w:eastAsia="宋体" w:cstheme="minorHAnsi"/>
          <w:color w:val="000000"/>
          <w:kern w:val="0"/>
          <w:sz w:val="19"/>
          <w:szCs w:val="19"/>
        </w:rPr>
        <w:t>are cited</w:t>
      </w:r>
      <w:r>
        <w:rPr>
          <w:rFonts w:eastAsia="宋体" w:cstheme="minorHAnsi" w:hint="eastAsia"/>
          <w:color w:val="000000"/>
          <w:kern w:val="0"/>
          <w:sz w:val="19"/>
          <w:szCs w:val="19"/>
        </w:rPr>
        <w:t xml:space="preserve"> </w:t>
      </w:r>
      <w:r>
        <w:rPr>
          <w:rFonts w:eastAsia="宋体" w:cstheme="minorHAnsi"/>
          <w:color w:val="000000"/>
          <w:kern w:val="0"/>
          <w:sz w:val="19"/>
          <w:szCs w:val="19"/>
        </w:rPr>
        <w:t xml:space="preserve">thereafter. Only the first </w:t>
      </w:r>
      <w:r>
        <w:rPr>
          <w:rFonts w:eastAsia="宋体" w:cstheme="minorHAnsi" w:hint="eastAsia"/>
          <w:color w:val="000000"/>
          <w:kern w:val="0"/>
          <w:sz w:val="19"/>
          <w:szCs w:val="19"/>
        </w:rPr>
        <w:t>five</w:t>
      </w:r>
      <w:r>
        <w:rPr>
          <w:rFonts w:eastAsia="宋体" w:cstheme="minorHAnsi"/>
          <w:color w:val="000000"/>
          <w:kern w:val="0"/>
          <w:sz w:val="19"/>
          <w:szCs w:val="19"/>
        </w:rPr>
        <w:t xml:space="preserve"> authors' names are required to be listed in the references, other authors’ names should be omitted and replaced with "et al.". Abbreviations of the journals should be provided</w:t>
      </w:r>
      <w:r>
        <w:rPr>
          <w:rFonts w:eastAsia="宋体" w:cstheme="minorHAnsi" w:hint="eastAsia"/>
          <w:color w:val="000000"/>
          <w:kern w:val="0"/>
          <w:sz w:val="19"/>
          <w:szCs w:val="19"/>
        </w:rPr>
        <w:t xml:space="preserve"> </w:t>
      </w:r>
      <w:r>
        <w:rPr>
          <w:rFonts w:eastAsia="宋体" w:cstheme="minorHAnsi"/>
          <w:color w:val="000000"/>
          <w:kern w:val="0"/>
          <w:sz w:val="19"/>
          <w:szCs w:val="19"/>
        </w:rPr>
        <w:t>on the basis of</w:t>
      </w:r>
      <w:r>
        <w:rPr>
          <w:rFonts w:eastAsia="宋体" w:cstheme="minorHAnsi" w:hint="eastAsia"/>
          <w:color w:val="000000"/>
          <w:kern w:val="0"/>
          <w:sz w:val="19"/>
          <w:szCs w:val="19"/>
        </w:rPr>
        <w:t xml:space="preserve"> </w:t>
      </w:r>
      <w:hyperlink r:id="rId25" w:history="1">
        <w:r w:rsidR="00912EDE">
          <w:rPr>
            <w:rFonts w:eastAsia="宋体" w:cstheme="minorHAnsi"/>
            <w:color w:val="73A5C2"/>
            <w:kern w:val="0"/>
            <w:sz w:val="19"/>
            <w:szCs w:val="19"/>
          </w:rPr>
          <w:t>Ind</w:t>
        </w:r>
        <w:r w:rsidR="00912EDE">
          <w:rPr>
            <w:rFonts w:eastAsia="宋体" w:cstheme="minorHAnsi"/>
            <w:color w:val="7BA4DB"/>
            <w:kern w:val="0"/>
            <w:sz w:val="19"/>
            <w:szCs w:val="19"/>
          </w:rPr>
          <w:t>ex Medicus</w:t>
        </w:r>
      </w:hyperlink>
      <w:r>
        <w:rPr>
          <w:rFonts w:eastAsia="宋体" w:cstheme="minorHAnsi"/>
          <w:color w:val="000000"/>
          <w:kern w:val="0"/>
          <w:sz w:val="19"/>
          <w:szCs w:val="19"/>
        </w:rPr>
        <w:t>. Information from manuscripts accepted but not published</w:t>
      </w:r>
      <w:r>
        <w:rPr>
          <w:rFonts w:eastAsia="宋体" w:cstheme="minorHAnsi" w:hint="eastAsia"/>
          <w:color w:val="000000"/>
          <w:kern w:val="0"/>
          <w:sz w:val="19"/>
          <w:szCs w:val="19"/>
        </w:rPr>
        <w:t xml:space="preserve"> </w:t>
      </w:r>
      <w:r>
        <w:rPr>
          <w:rFonts w:eastAsia="宋体" w:cstheme="minorHAnsi"/>
          <w:color w:val="000000"/>
          <w:kern w:val="0"/>
          <w:sz w:val="19"/>
          <w:szCs w:val="19"/>
        </w:rPr>
        <w:t xml:space="preserve">should be cited in the text as "Unpublished </w:t>
      </w:r>
      <w:r>
        <w:rPr>
          <w:rFonts w:eastAsia="宋体" w:cstheme="minorHAnsi" w:hint="eastAsia"/>
          <w:color w:val="000000"/>
          <w:kern w:val="0"/>
          <w:sz w:val="19"/>
          <w:szCs w:val="19"/>
        </w:rPr>
        <w:t>m</w:t>
      </w:r>
      <w:r>
        <w:rPr>
          <w:rFonts w:eastAsia="宋体" w:cstheme="minorHAnsi"/>
          <w:color w:val="000000"/>
          <w:kern w:val="0"/>
          <w:sz w:val="19"/>
          <w:szCs w:val="19"/>
        </w:rPr>
        <w:t>aterial" with written permission from the source.</w:t>
      </w:r>
      <w:r>
        <w:rPr>
          <w:rFonts w:eastAsia="宋体" w:cstheme="minorHAnsi" w:hint="eastAsia"/>
          <w:color w:val="000000"/>
          <w:kern w:val="0"/>
          <w:sz w:val="19"/>
          <w:szCs w:val="19"/>
        </w:rPr>
        <w:t xml:space="preserve"> The names of journals should be italicized.</w:t>
      </w:r>
      <w:r>
        <w:rPr>
          <w:rFonts w:eastAsia="宋体" w:cstheme="minorHAnsi"/>
          <w:color w:val="000000"/>
          <w:kern w:val="0"/>
          <w:sz w:val="19"/>
          <w:szCs w:val="19"/>
        </w:rPr>
        <w:br/>
        <w:t>References should be described as follows, depending on the type</w:t>
      </w:r>
      <w:r>
        <w:rPr>
          <w:rFonts w:eastAsia="宋体" w:cstheme="minorHAnsi" w:hint="eastAsia"/>
          <w:color w:val="000000"/>
          <w:kern w:val="0"/>
          <w:sz w:val="19"/>
          <w:szCs w:val="19"/>
        </w:rPr>
        <w:t>s</w:t>
      </w:r>
      <w:r>
        <w:rPr>
          <w:rFonts w:eastAsia="宋体" w:cstheme="minorHAnsi"/>
          <w:color w:val="000000"/>
          <w:kern w:val="0"/>
          <w:sz w:val="19"/>
          <w:szCs w:val="19"/>
        </w:rPr>
        <w:t xml:space="preserve"> of work</w:t>
      </w:r>
      <w:r>
        <w:rPr>
          <w:rFonts w:eastAsia="宋体" w:cstheme="minorHAnsi" w:hint="eastAsia"/>
          <w:color w:val="000000"/>
          <w:kern w:val="0"/>
          <w:sz w:val="19"/>
          <w:szCs w:val="19"/>
        </w:rPr>
        <w:t>s</w:t>
      </w:r>
      <w:r>
        <w:rPr>
          <w:rFonts w:eastAsia="宋体" w:cstheme="minorHAnsi"/>
          <w:color w:val="000000"/>
          <w:kern w:val="0"/>
          <w:sz w:val="19"/>
          <w:szCs w:val="19"/>
        </w:rPr>
        <w:t>:</w:t>
      </w:r>
    </w:p>
    <w:p w14:paraId="4B936332" w14:textId="77777777" w:rsidR="00912EDE" w:rsidRDefault="00000000">
      <w:pPr>
        <w:rPr>
          <w:rFonts w:cs="Roboto"/>
          <w:b/>
          <w:bCs/>
          <w:sz w:val="19"/>
          <w:szCs w:val="19"/>
        </w:rPr>
      </w:pPr>
      <w:r>
        <w:rPr>
          <w:rFonts w:cs="Roboto"/>
          <w:b/>
          <w:bCs/>
          <w:sz w:val="19"/>
          <w:szCs w:val="19"/>
        </w:rPr>
        <w:t>Journal articles by individual authors</w:t>
      </w:r>
    </w:p>
    <w:p w14:paraId="705157FE" w14:textId="77777777" w:rsidR="00912EDE" w:rsidRDefault="00000000">
      <w:pPr>
        <w:rPr>
          <w:rFonts w:cs="Roboto"/>
          <w:sz w:val="19"/>
          <w:szCs w:val="19"/>
        </w:rPr>
      </w:pPr>
      <w:r>
        <w:rPr>
          <w:rFonts w:cs="Roboto"/>
          <w:sz w:val="19"/>
          <w:szCs w:val="19"/>
        </w:rPr>
        <w:t xml:space="preserve">Weaver, D. L.; Ashikaga, T.; Krag, D. N. Effect of occult metastases on survival in node-negative breast cancer. </w:t>
      </w:r>
      <w:r>
        <w:rPr>
          <w:rFonts w:cs="Roboto"/>
          <w:i/>
          <w:iCs/>
          <w:sz w:val="19"/>
          <w:szCs w:val="19"/>
        </w:rPr>
        <w:t>N. Engl. J. Med.</w:t>
      </w:r>
      <w:r>
        <w:rPr>
          <w:rFonts w:cs="Roboto"/>
          <w:sz w:val="19"/>
          <w:szCs w:val="19"/>
        </w:rPr>
        <w:t xml:space="preserve"> </w:t>
      </w:r>
      <w:r>
        <w:rPr>
          <w:rFonts w:cs="Roboto"/>
          <w:b/>
          <w:bCs/>
          <w:sz w:val="19"/>
          <w:szCs w:val="19"/>
        </w:rPr>
        <w:t>2011</w:t>
      </w:r>
      <w:r>
        <w:rPr>
          <w:rFonts w:cs="Roboto"/>
          <w:sz w:val="19"/>
          <w:szCs w:val="19"/>
        </w:rPr>
        <w:t xml:space="preserve">, </w:t>
      </w:r>
      <w:r>
        <w:rPr>
          <w:rFonts w:cs="Roboto"/>
          <w:i/>
          <w:iCs/>
          <w:sz w:val="19"/>
          <w:szCs w:val="19"/>
        </w:rPr>
        <w:t>364</w:t>
      </w:r>
      <w:r>
        <w:rPr>
          <w:rFonts w:cs="Roboto"/>
          <w:sz w:val="19"/>
          <w:szCs w:val="19"/>
        </w:rPr>
        <w:t>, 412-421. DOI: 10.1056/NEJMoa1008108</w:t>
      </w:r>
    </w:p>
    <w:p w14:paraId="7BA99B83" w14:textId="77777777" w:rsidR="00912EDE" w:rsidRDefault="00912EDE">
      <w:pPr>
        <w:rPr>
          <w:rFonts w:cs="Roboto"/>
          <w:sz w:val="19"/>
          <w:szCs w:val="19"/>
        </w:rPr>
      </w:pPr>
    </w:p>
    <w:p w14:paraId="34BFF4B0" w14:textId="77777777" w:rsidR="00912EDE" w:rsidRDefault="00000000">
      <w:pPr>
        <w:rPr>
          <w:rFonts w:cs="Roboto"/>
          <w:b/>
          <w:bCs/>
          <w:sz w:val="19"/>
          <w:szCs w:val="19"/>
        </w:rPr>
      </w:pPr>
      <w:r>
        <w:rPr>
          <w:rFonts w:cs="Roboto"/>
          <w:b/>
          <w:bCs/>
          <w:sz w:val="19"/>
          <w:szCs w:val="19"/>
        </w:rPr>
        <w:t>Organization as author</w:t>
      </w:r>
    </w:p>
    <w:p w14:paraId="431AE6C5" w14:textId="77777777" w:rsidR="00912EDE" w:rsidRDefault="00000000">
      <w:pPr>
        <w:rPr>
          <w:rFonts w:cs="Roboto"/>
          <w:sz w:val="19"/>
          <w:szCs w:val="19"/>
        </w:rPr>
      </w:pPr>
      <w:r>
        <w:rPr>
          <w:rFonts w:cs="Roboto"/>
          <w:sz w:val="19"/>
          <w:szCs w:val="19"/>
        </w:rPr>
        <w:t>Diabetes Prevention Program Research Group. Hypertension, insulin, and proinsulin in participants with impaired glucose tolerance. </w:t>
      </w:r>
      <w:r>
        <w:rPr>
          <w:rFonts w:cs="Roboto"/>
          <w:i/>
          <w:iCs/>
          <w:sz w:val="19"/>
          <w:szCs w:val="19"/>
        </w:rPr>
        <w:t>Hypertension</w:t>
      </w:r>
      <w:r>
        <w:rPr>
          <w:rFonts w:cs="Roboto"/>
          <w:sz w:val="19"/>
          <w:szCs w:val="19"/>
        </w:rPr>
        <w:t> </w:t>
      </w:r>
      <w:r>
        <w:rPr>
          <w:rFonts w:cs="Roboto"/>
          <w:b/>
          <w:bCs/>
          <w:sz w:val="19"/>
          <w:szCs w:val="19"/>
        </w:rPr>
        <w:t>2002</w:t>
      </w:r>
      <w:r>
        <w:rPr>
          <w:rFonts w:cs="Roboto"/>
          <w:sz w:val="19"/>
          <w:szCs w:val="19"/>
        </w:rPr>
        <w:t xml:space="preserve">, </w:t>
      </w:r>
      <w:r>
        <w:rPr>
          <w:rFonts w:cs="Roboto"/>
          <w:i/>
          <w:iCs/>
          <w:sz w:val="19"/>
          <w:szCs w:val="19"/>
        </w:rPr>
        <w:t>40</w:t>
      </w:r>
      <w:r>
        <w:rPr>
          <w:rFonts w:cs="Roboto"/>
          <w:sz w:val="19"/>
          <w:szCs w:val="19"/>
        </w:rPr>
        <w:t>, 679-686. DOI: 10.1161/01.HYP.0000035706.28494.09</w:t>
      </w:r>
    </w:p>
    <w:p w14:paraId="7A13DD71" w14:textId="77777777" w:rsidR="00912EDE" w:rsidRDefault="00912EDE">
      <w:pPr>
        <w:rPr>
          <w:rFonts w:cs="Roboto"/>
          <w:sz w:val="19"/>
          <w:szCs w:val="19"/>
        </w:rPr>
      </w:pPr>
    </w:p>
    <w:p w14:paraId="67233BFF" w14:textId="77777777" w:rsidR="00912EDE" w:rsidRDefault="00000000">
      <w:pPr>
        <w:rPr>
          <w:rFonts w:cs="Roboto"/>
          <w:b/>
          <w:bCs/>
          <w:sz w:val="19"/>
          <w:szCs w:val="19"/>
        </w:rPr>
      </w:pPr>
      <w:r>
        <w:rPr>
          <w:rFonts w:cs="Roboto"/>
          <w:b/>
          <w:bCs/>
          <w:sz w:val="19"/>
          <w:szCs w:val="19"/>
        </w:rPr>
        <w:t>Both personal authors and organization as author</w:t>
      </w:r>
    </w:p>
    <w:p w14:paraId="4DC1A0E5" w14:textId="77777777" w:rsidR="00912EDE" w:rsidRDefault="00000000">
      <w:pPr>
        <w:rPr>
          <w:rFonts w:cs="Roboto"/>
          <w:sz w:val="19"/>
          <w:szCs w:val="19"/>
        </w:rPr>
      </w:pPr>
      <w:proofErr w:type="spellStart"/>
      <w:r>
        <w:rPr>
          <w:rFonts w:cs="Roboto"/>
          <w:sz w:val="19"/>
          <w:szCs w:val="19"/>
        </w:rPr>
        <w:t>Vallancien</w:t>
      </w:r>
      <w:proofErr w:type="spellEnd"/>
      <w:r>
        <w:rPr>
          <w:rFonts w:cs="Roboto"/>
          <w:sz w:val="19"/>
          <w:szCs w:val="19"/>
        </w:rPr>
        <w:t xml:space="preserve">, G.; Emberton, M.; Harving, N.; van </w:t>
      </w:r>
      <w:proofErr w:type="spellStart"/>
      <w:r>
        <w:rPr>
          <w:rFonts w:cs="Roboto"/>
          <w:sz w:val="19"/>
          <w:szCs w:val="19"/>
        </w:rPr>
        <w:t>Moorselaar</w:t>
      </w:r>
      <w:proofErr w:type="spellEnd"/>
      <w:r>
        <w:rPr>
          <w:rFonts w:cs="Roboto"/>
          <w:sz w:val="19"/>
          <w:szCs w:val="19"/>
        </w:rPr>
        <w:t>, R. J.; Alf-One Study Group. Sexual dysfunction in 1,274 European men suffering from lower urinary tract symptoms</w:t>
      </w:r>
      <w:r>
        <w:rPr>
          <w:rFonts w:cs="Roboto"/>
          <w:i/>
          <w:iCs/>
          <w:sz w:val="19"/>
          <w:szCs w:val="19"/>
        </w:rPr>
        <w:t>. J. Urol. </w:t>
      </w:r>
      <w:r>
        <w:rPr>
          <w:rFonts w:cs="Roboto"/>
          <w:b/>
          <w:bCs/>
          <w:sz w:val="19"/>
          <w:szCs w:val="19"/>
        </w:rPr>
        <w:t>2003</w:t>
      </w:r>
      <w:r>
        <w:rPr>
          <w:rFonts w:cs="Roboto"/>
          <w:sz w:val="19"/>
          <w:szCs w:val="19"/>
        </w:rPr>
        <w:t xml:space="preserve">, </w:t>
      </w:r>
      <w:r>
        <w:rPr>
          <w:rFonts w:cs="Roboto"/>
          <w:i/>
          <w:iCs/>
          <w:sz w:val="19"/>
          <w:szCs w:val="19"/>
        </w:rPr>
        <w:t>169</w:t>
      </w:r>
      <w:r>
        <w:rPr>
          <w:rFonts w:cs="Roboto"/>
          <w:sz w:val="19"/>
          <w:szCs w:val="19"/>
        </w:rPr>
        <w:t xml:space="preserve">, 2257-2261. DOI: </w:t>
      </w:r>
      <w:r>
        <w:rPr>
          <w:rFonts w:cs="Roboto"/>
          <w:sz w:val="19"/>
          <w:szCs w:val="19"/>
        </w:rPr>
        <w:lastRenderedPageBreak/>
        <w:t>10.1097/01.ju.0000067940.76090.73</w:t>
      </w:r>
    </w:p>
    <w:p w14:paraId="18464351" w14:textId="77777777" w:rsidR="00912EDE" w:rsidRDefault="00912EDE">
      <w:pPr>
        <w:rPr>
          <w:rFonts w:cs="Roboto"/>
          <w:sz w:val="19"/>
          <w:szCs w:val="19"/>
        </w:rPr>
      </w:pPr>
    </w:p>
    <w:p w14:paraId="5A9130E6" w14:textId="77777777" w:rsidR="00912EDE" w:rsidRDefault="00000000">
      <w:pPr>
        <w:rPr>
          <w:rFonts w:cs="Roboto"/>
          <w:b/>
          <w:bCs/>
          <w:sz w:val="19"/>
          <w:szCs w:val="19"/>
        </w:rPr>
      </w:pPr>
      <w:r>
        <w:rPr>
          <w:rFonts w:cs="Roboto"/>
          <w:b/>
          <w:bCs/>
          <w:sz w:val="19"/>
          <w:szCs w:val="19"/>
        </w:rPr>
        <w:t>Journal articles not in English</w:t>
      </w:r>
    </w:p>
    <w:p w14:paraId="0F0DC36C" w14:textId="77777777" w:rsidR="00912EDE" w:rsidRDefault="00000000">
      <w:pPr>
        <w:rPr>
          <w:rFonts w:cs="Roboto"/>
          <w:sz w:val="19"/>
          <w:szCs w:val="19"/>
        </w:rPr>
      </w:pPr>
      <w:r>
        <w:rPr>
          <w:rFonts w:cs="Roboto"/>
          <w:sz w:val="19"/>
          <w:szCs w:val="19"/>
        </w:rPr>
        <w:t>Zhang X.; Xiong H.; Ji T. Y.; Zhang Y. H.; Wang Y. Case report of anti-N-methyl-D-aspartate receptor encephalitis in child.</w:t>
      </w:r>
      <w:r>
        <w:rPr>
          <w:rFonts w:cs="Roboto"/>
          <w:i/>
          <w:iCs/>
          <w:sz w:val="19"/>
          <w:szCs w:val="19"/>
        </w:rPr>
        <w:t xml:space="preserve"> J. Appl. Clin. </w:t>
      </w:r>
      <w:proofErr w:type="spellStart"/>
      <w:r>
        <w:rPr>
          <w:rFonts w:cs="Roboto"/>
          <w:i/>
          <w:iCs/>
          <w:sz w:val="19"/>
          <w:szCs w:val="19"/>
        </w:rPr>
        <w:t>Pediatr</w:t>
      </w:r>
      <w:proofErr w:type="spellEnd"/>
      <w:r>
        <w:rPr>
          <w:rFonts w:cs="Roboto"/>
          <w:i/>
          <w:iCs/>
          <w:sz w:val="19"/>
          <w:szCs w:val="19"/>
        </w:rPr>
        <w:t>.</w:t>
      </w:r>
      <w:r>
        <w:rPr>
          <w:rFonts w:cs="Roboto"/>
          <w:sz w:val="19"/>
          <w:szCs w:val="19"/>
        </w:rPr>
        <w:t> </w:t>
      </w:r>
      <w:r>
        <w:rPr>
          <w:rFonts w:cs="Roboto"/>
          <w:b/>
          <w:bCs/>
          <w:sz w:val="19"/>
          <w:szCs w:val="19"/>
        </w:rPr>
        <w:t>2012</w:t>
      </w:r>
      <w:r>
        <w:rPr>
          <w:rFonts w:cs="Roboto"/>
          <w:sz w:val="19"/>
          <w:szCs w:val="19"/>
        </w:rPr>
        <w:t xml:space="preserve">, </w:t>
      </w:r>
      <w:r>
        <w:rPr>
          <w:rFonts w:cs="Roboto"/>
          <w:i/>
          <w:iCs/>
          <w:sz w:val="19"/>
          <w:szCs w:val="19"/>
        </w:rPr>
        <w:t>27</w:t>
      </w:r>
      <w:r>
        <w:rPr>
          <w:rFonts w:cs="Roboto"/>
          <w:sz w:val="19"/>
          <w:szCs w:val="19"/>
        </w:rPr>
        <w:t>, 1903-1907. (in Chinese)</w:t>
      </w:r>
    </w:p>
    <w:p w14:paraId="1E0EADE0" w14:textId="77777777" w:rsidR="00912EDE" w:rsidRDefault="00912EDE">
      <w:pPr>
        <w:rPr>
          <w:rFonts w:cs="Roboto"/>
          <w:sz w:val="19"/>
          <w:szCs w:val="19"/>
        </w:rPr>
      </w:pPr>
    </w:p>
    <w:p w14:paraId="34312139" w14:textId="77777777" w:rsidR="00912EDE" w:rsidRDefault="00000000">
      <w:pPr>
        <w:rPr>
          <w:rFonts w:cs="Roboto"/>
          <w:b/>
          <w:bCs/>
          <w:sz w:val="19"/>
          <w:szCs w:val="19"/>
        </w:rPr>
      </w:pPr>
      <w:r>
        <w:rPr>
          <w:rFonts w:cs="Roboto"/>
          <w:b/>
          <w:bCs/>
          <w:sz w:val="19"/>
          <w:szCs w:val="19"/>
        </w:rPr>
        <w:t>Journal articles ahead of print</w:t>
      </w:r>
    </w:p>
    <w:p w14:paraId="5BD4600C" w14:textId="77777777" w:rsidR="00912EDE" w:rsidRDefault="00000000">
      <w:pPr>
        <w:rPr>
          <w:rFonts w:cs="Roboto"/>
          <w:sz w:val="19"/>
          <w:szCs w:val="19"/>
        </w:rPr>
      </w:pPr>
      <w:proofErr w:type="spellStart"/>
      <w:r>
        <w:rPr>
          <w:rFonts w:cs="Roboto"/>
          <w:sz w:val="19"/>
          <w:szCs w:val="19"/>
        </w:rPr>
        <w:t>Odibo</w:t>
      </w:r>
      <w:proofErr w:type="spellEnd"/>
      <w:r>
        <w:rPr>
          <w:rFonts w:cs="Roboto"/>
          <w:sz w:val="19"/>
          <w:szCs w:val="19"/>
        </w:rPr>
        <w:t xml:space="preserve">, A. O. Falling stillbirth and neonatal mortality rates in twin gestation: not a reason for complacency. </w:t>
      </w:r>
      <w:r>
        <w:rPr>
          <w:rFonts w:cs="Roboto"/>
          <w:i/>
          <w:iCs/>
          <w:sz w:val="19"/>
          <w:szCs w:val="19"/>
        </w:rPr>
        <w:t>BJOG</w:t>
      </w:r>
      <w:r>
        <w:rPr>
          <w:rFonts w:cs="Roboto"/>
          <w:sz w:val="19"/>
          <w:szCs w:val="19"/>
        </w:rPr>
        <w:t xml:space="preserve">. </w:t>
      </w:r>
      <w:r>
        <w:rPr>
          <w:rFonts w:cs="Roboto"/>
          <w:b/>
          <w:bCs/>
          <w:sz w:val="19"/>
          <w:szCs w:val="19"/>
        </w:rPr>
        <w:t>2018</w:t>
      </w:r>
      <w:r>
        <w:rPr>
          <w:rFonts w:cs="Roboto"/>
          <w:sz w:val="19"/>
          <w:szCs w:val="19"/>
        </w:rPr>
        <w:t xml:space="preserve">, </w:t>
      </w:r>
      <w:proofErr w:type="spellStart"/>
      <w:r>
        <w:rPr>
          <w:rFonts w:cs="Roboto"/>
          <w:sz w:val="19"/>
          <w:szCs w:val="19"/>
        </w:rPr>
        <w:t>Epub</w:t>
      </w:r>
      <w:proofErr w:type="spellEnd"/>
      <w:r>
        <w:rPr>
          <w:rFonts w:cs="Roboto"/>
          <w:sz w:val="19"/>
          <w:szCs w:val="19"/>
        </w:rPr>
        <w:t xml:space="preserve"> ahead of print [DOI: 10.1111/1471-0528.15541]</w:t>
      </w:r>
    </w:p>
    <w:p w14:paraId="7D758C1D" w14:textId="77777777" w:rsidR="00912EDE" w:rsidRDefault="00912EDE">
      <w:pPr>
        <w:rPr>
          <w:rFonts w:eastAsia="Roboto" w:cs="Roboto"/>
          <w:color w:val="000000"/>
          <w:sz w:val="19"/>
          <w:szCs w:val="19"/>
          <w:shd w:val="clear" w:color="auto" w:fill="FFFFFF"/>
        </w:rPr>
      </w:pPr>
    </w:p>
    <w:p w14:paraId="218D39FC" w14:textId="77777777" w:rsidR="00912EDE" w:rsidRDefault="00000000">
      <w:pPr>
        <w:rPr>
          <w:rFonts w:eastAsia="Roboto" w:cs="Roboto"/>
          <w:b/>
          <w:bCs/>
          <w:color w:val="000000"/>
          <w:sz w:val="19"/>
          <w:szCs w:val="19"/>
          <w:shd w:val="clear" w:color="auto" w:fill="FFFFFF"/>
        </w:rPr>
      </w:pPr>
      <w:proofErr w:type="spellStart"/>
      <w:r>
        <w:rPr>
          <w:rFonts w:eastAsia="Roboto" w:cs="Roboto"/>
          <w:b/>
          <w:bCs/>
          <w:color w:val="000000"/>
          <w:sz w:val="19"/>
          <w:szCs w:val="19"/>
          <w:shd w:val="clear" w:color="auto" w:fill="FFFFFF"/>
        </w:rPr>
        <w:t>ebook</w:t>
      </w:r>
      <w:proofErr w:type="spellEnd"/>
    </w:p>
    <w:p w14:paraId="41F63F5B" w14:textId="77777777" w:rsidR="00912EDE" w:rsidRDefault="00000000">
      <w:pPr>
        <w:jc w:val="left"/>
        <w:rPr>
          <w:rFonts w:eastAsia="Roboto" w:cs="Roboto"/>
          <w:color w:val="000000"/>
          <w:sz w:val="19"/>
          <w:szCs w:val="19"/>
          <w:shd w:val="clear" w:color="auto" w:fill="FFFFFF"/>
        </w:rPr>
      </w:pPr>
      <w:r>
        <w:rPr>
          <w:rFonts w:eastAsia="Roboto" w:cs="Roboto"/>
          <w:color w:val="000000"/>
          <w:sz w:val="19"/>
          <w:szCs w:val="19"/>
          <w:shd w:val="clear" w:color="auto" w:fill="FFFFFF"/>
        </w:rPr>
        <w:t>Hammond, C. </w:t>
      </w:r>
      <w:r>
        <w:rPr>
          <w:rFonts w:eastAsia="Roboto" w:cs="Roboto"/>
          <w:i/>
          <w:iCs/>
          <w:color w:val="000000"/>
          <w:sz w:val="19"/>
          <w:szCs w:val="19"/>
          <w:shd w:val="clear" w:color="auto" w:fill="FFFFFF"/>
        </w:rPr>
        <w:t>The Basics of Crystallography and Diffraction</w:t>
      </w:r>
      <w:r>
        <w:rPr>
          <w:rFonts w:eastAsia="Roboto" w:cs="Roboto"/>
          <w:color w:val="000000"/>
          <w:sz w:val="19"/>
          <w:szCs w:val="19"/>
          <w:shd w:val="clear" w:color="auto" w:fill="FFFFFF"/>
        </w:rPr>
        <w:t>, 4th ed.; Oxford University Press, 2015. DOI: 10.1093/</w:t>
      </w:r>
      <w:proofErr w:type="spellStart"/>
      <w:proofErr w:type="gramStart"/>
      <w:r>
        <w:rPr>
          <w:rFonts w:eastAsia="Roboto" w:cs="Roboto"/>
          <w:color w:val="000000"/>
          <w:sz w:val="19"/>
          <w:szCs w:val="19"/>
          <w:shd w:val="clear" w:color="auto" w:fill="FFFFFF"/>
        </w:rPr>
        <w:t>acprof:oso</w:t>
      </w:r>
      <w:proofErr w:type="spellEnd"/>
      <w:proofErr w:type="gramEnd"/>
      <w:r>
        <w:rPr>
          <w:rFonts w:eastAsia="Roboto" w:cs="Roboto"/>
          <w:color w:val="000000"/>
          <w:sz w:val="19"/>
          <w:szCs w:val="19"/>
          <w:shd w:val="clear" w:color="auto" w:fill="FFFFFF"/>
        </w:rPr>
        <w:t>/9780198738671.001.0001</w:t>
      </w:r>
    </w:p>
    <w:p w14:paraId="1EE9527D" w14:textId="77777777" w:rsidR="00912EDE" w:rsidRDefault="00912EDE">
      <w:pPr>
        <w:rPr>
          <w:rFonts w:eastAsia="Roboto" w:cs="Roboto"/>
          <w:color w:val="000000"/>
          <w:sz w:val="19"/>
          <w:szCs w:val="19"/>
          <w:shd w:val="clear" w:color="auto" w:fill="FFFFFF"/>
        </w:rPr>
      </w:pPr>
    </w:p>
    <w:p w14:paraId="780E435F" w14:textId="77777777" w:rsidR="00912EDE" w:rsidRDefault="00000000">
      <w:pPr>
        <w:rPr>
          <w:rFonts w:eastAsia="宋体" w:cs="Roboto"/>
          <w:b/>
          <w:bCs/>
          <w:color w:val="000000"/>
          <w:sz w:val="19"/>
          <w:szCs w:val="19"/>
          <w:shd w:val="clear" w:color="auto" w:fill="FFFFFF"/>
        </w:rPr>
      </w:pPr>
      <w:r>
        <w:rPr>
          <w:rFonts w:eastAsia="Roboto" w:cs="Roboto"/>
          <w:b/>
          <w:bCs/>
          <w:color w:val="000000"/>
          <w:sz w:val="19"/>
          <w:szCs w:val="19"/>
          <w:shd w:val="clear" w:color="auto" w:fill="FFFFFF"/>
        </w:rPr>
        <w:t>Book in print</w:t>
      </w:r>
      <w:r>
        <w:rPr>
          <w:rFonts w:eastAsia="宋体" w:cs="Roboto"/>
          <w:b/>
          <w:bCs/>
          <w:color w:val="000000"/>
          <w:sz w:val="19"/>
          <w:szCs w:val="19"/>
          <w:shd w:val="clear" w:color="auto" w:fill="FFFFFF"/>
        </w:rPr>
        <w:t xml:space="preserve"> </w:t>
      </w:r>
    </w:p>
    <w:p w14:paraId="563B9C08" w14:textId="77777777" w:rsidR="00912EDE" w:rsidRDefault="00000000">
      <w:pPr>
        <w:rPr>
          <w:rFonts w:eastAsia="Roboto" w:cs="Roboto"/>
          <w:color w:val="000000"/>
          <w:sz w:val="19"/>
          <w:szCs w:val="19"/>
          <w:shd w:val="clear" w:color="auto" w:fill="FFFFFF"/>
        </w:rPr>
      </w:pPr>
      <w:r>
        <w:rPr>
          <w:rFonts w:eastAsia="Roboto" w:cs="Roboto"/>
          <w:color w:val="000000"/>
          <w:sz w:val="19"/>
          <w:szCs w:val="19"/>
          <w:shd w:val="clear" w:color="auto" w:fill="FFFFFF"/>
        </w:rPr>
        <w:t xml:space="preserve">Frankel, F. </w:t>
      </w:r>
      <w:r>
        <w:rPr>
          <w:rFonts w:eastAsia="Roboto" w:cs="Roboto"/>
          <w:i/>
          <w:iCs/>
          <w:color w:val="000000"/>
          <w:sz w:val="19"/>
          <w:szCs w:val="19"/>
          <w:shd w:val="clear" w:color="auto" w:fill="FFFFFF"/>
        </w:rPr>
        <w:t>Picturing Science and Engineering</w:t>
      </w:r>
      <w:r>
        <w:rPr>
          <w:rFonts w:eastAsia="Roboto" w:cs="Roboto"/>
          <w:color w:val="000000"/>
          <w:sz w:val="19"/>
          <w:szCs w:val="19"/>
          <w:shd w:val="clear" w:color="auto" w:fill="FFFFFF"/>
        </w:rPr>
        <w:t>; MIT Press, 2018.</w:t>
      </w:r>
    </w:p>
    <w:p w14:paraId="47DDB6F2" w14:textId="77777777" w:rsidR="00912EDE" w:rsidRDefault="00912EDE">
      <w:pPr>
        <w:rPr>
          <w:rFonts w:eastAsia="Roboto" w:cs="Roboto"/>
          <w:color w:val="000000"/>
          <w:sz w:val="19"/>
          <w:szCs w:val="19"/>
          <w:shd w:val="clear" w:color="auto" w:fill="FFFFFF"/>
        </w:rPr>
      </w:pPr>
    </w:p>
    <w:p w14:paraId="1FC04C2A" w14:textId="77777777" w:rsidR="00912EDE" w:rsidRDefault="00000000">
      <w:pPr>
        <w:rPr>
          <w:rFonts w:eastAsia="Roboto" w:cs="Roboto"/>
          <w:b/>
          <w:bCs/>
          <w:color w:val="000000"/>
          <w:sz w:val="19"/>
          <w:szCs w:val="19"/>
          <w:shd w:val="clear" w:color="auto" w:fill="FFFFFF"/>
        </w:rPr>
      </w:pPr>
      <w:proofErr w:type="spellStart"/>
      <w:r>
        <w:rPr>
          <w:rFonts w:eastAsia="Roboto" w:cs="Roboto"/>
          <w:b/>
          <w:bCs/>
          <w:color w:val="000000"/>
          <w:sz w:val="19"/>
          <w:szCs w:val="19"/>
          <w:shd w:val="clear" w:color="auto" w:fill="FFFFFF"/>
        </w:rPr>
        <w:t>ebook</w:t>
      </w:r>
      <w:proofErr w:type="spellEnd"/>
      <w:r>
        <w:rPr>
          <w:rFonts w:eastAsia="Roboto" w:cs="Roboto"/>
          <w:b/>
          <w:bCs/>
          <w:color w:val="000000"/>
          <w:sz w:val="19"/>
          <w:szCs w:val="19"/>
          <w:shd w:val="clear" w:color="auto" w:fill="FFFFFF"/>
        </w:rPr>
        <w:t xml:space="preserve"> chapter</w:t>
      </w:r>
    </w:p>
    <w:p w14:paraId="2F36B077" w14:textId="77777777" w:rsidR="00912EDE" w:rsidRDefault="00000000">
      <w:pPr>
        <w:rPr>
          <w:rFonts w:eastAsia="Roboto" w:cs="Roboto"/>
          <w:color w:val="000000"/>
          <w:sz w:val="19"/>
          <w:szCs w:val="19"/>
          <w:shd w:val="clear" w:color="auto" w:fill="FFFFFF"/>
        </w:rPr>
      </w:pPr>
      <w:r>
        <w:rPr>
          <w:rFonts w:eastAsia="Roboto" w:cs="Roboto"/>
          <w:color w:val="000000"/>
          <w:sz w:val="19"/>
          <w:szCs w:val="19"/>
          <w:shd w:val="clear" w:color="auto" w:fill="FFFFFF"/>
        </w:rPr>
        <w:t>Hammond, C. Crystal Symmetry. In </w:t>
      </w:r>
      <w:r>
        <w:rPr>
          <w:rFonts w:eastAsia="Roboto" w:cs="Roboto"/>
          <w:i/>
          <w:iCs/>
          <w:color w:val="000000"/>
          <w:sz w:val="19"/>
          <w:szCs w:val="19"/>
          <w:shd w:val="clear" w:color="auto" w:fill="FFFFFF"/>
        </w:rPr>
        <w:t>The Basics of Crystallography and Diffraction</w:t>
      </w:r>
      <w:r>
        <w:rPr>
          <w:rFonts w:eastAsia="Roboto" w:cs="Roboto"/>
          <w:color w:val="000000"/>
          <w:sz w:val="19"/>
          <w:szCs w:val="19"/>
          <w:shd w:val="clear" w:color="auto" w:fill="FFFFFF"/>
        </w:rPr>
        <w:t>, 4th ed.; International Union of Crystallography Texts on Crystallography, Vol. 21; Oxford University Press, 2015; pp 99−134. DOI: 10.1093/</w:t>
      </w:r>
      <w:proofErr w:type="spellStart"/>
      <w:proofErr w:type="gramStart"/>
      <w:r>
        <w:rPr>
          <w:rFonts w:eastAsia="Roboto" w:cs="Roboto"/>
          <w:color w:val="000000"/>
          <w:sz w:val="19"/>
          <w:szCs w:val="19"/>
          <w:shd w:val="clear" w:color="auto" w:fill="FFFFFF"/>
        </w:rPr>
        <w:t>acprof:oso</w:t>
      </w:r>
      <w:proofErr w:type="spellEnd"/>
      <w:proofErr w:type="gramEnd"/>
      <w:r>
        <w:rPr>
          <w:rFonts w:eastAsia="Roboto" w:cs="Roboto"/>
          <w:color w:val="000000"/>
          <w:sz w:val="19"/>
          <w:szCs w:val="19"/>
          <w:shd w:val="clear" w:color="auto" w:fill="FFFFFF"/>
        </w:rPr>
        <w:t>/9780198738671.003.0004</w:t>
      </w:r>
    </w:p>
    <w:p w14:paraId="601C8A76" w14:textId="77777777" w:rsidR="00912EDE" w:rsidRDefault="00912EDE">
      <w:pPr>
        <w:rPr>
          <w:rFonts w:eastAsia="Roboto" w:cs="Roboto"/>
          <w:color w:val="000000"/>
          <w:sz w:val="19"/>
          <w:szCs w:val="19"/>
          <w:shd w:val="clear" w:color="auto" w:fill="FFFFFF"/>
        </w:rPr>
      </w:pPr>
    </w:p>
    <w:p w14:paraId="41F8CAC7" w14:textId="77777777" w:rsidR="00912EDE" w:rsidRDefault="00000000">
      <w:pPr>
        <w:rPr>
          <w:rFonts w:eastAsia="Roboto" w:cs="Roboto"/>
          <w:b/>
          <w:bCs/>
          <w:color w:val="000000"/>
          <w:sz w:val="19"/>
          <w:szCs w:val="19"/>
          <w:shd w:val="clear" w:color="auto" w:fill="FFFFFF"/>
        </w:rPr>
      </w:pPr>
      <w:proofErr w:type="spellStart"/>
      <w:r>
        <w:rPr>
          <w:rFonts w:eastAsia="Roboto" w:cs="Roboto"/>
          <w:b/>
          <w:bCs/>
          <w:color w:val="000000"/>
          <w:sz w:val="19"/>
          <w:szCs w:val="19"/>
          <w:shd w:val="clear" w:color="auto" w:fill="FFFFFF"/>
        </w:rPr>
        <w:t>ebook</w:t>
      </w:r>
      <w:proofErr w:type="spellEnd"/>
      <w:r>
        <w:rPr>
          <w:rFonts w:eastAsia="Roboto" w:cs="Roboto"/>
          <w:b/>
          <w:bCs/>
          <w:color w:val="000000"/>
          <w:sz w:val="19"/>
          <w:szCs w:val="19"/>
          <w:shd w:val="clear" w:color="auto" w:fill="FFFFFF"/>
        </w:rPr>
        <w:t xml:space="preserve"> with editors</w:t>
      </w:r>
    </w:p>
    <w:p w14:paraId="0087FC14" w14:textId="77777777" w:rsidR="00912EDE" w:rsidRDefault="00000000">
      <w:pPr>
        <w:rPr>
          <w:rFonts w:eastAsia="Roboto" w:cs="Roboto"/>
          <w:color w:val="000000"/>
          <w:sz w:val="19"/>
          <w:szCs w:val="19"/>
          <w:shd w:val="clear" w:color="auto" w:fill="FFFFFF"/>
        </w:rPr>
      </w:pPr>
      <w:r>
        <w:rPr>
          <w:rFonts w:eastAsia="Roboto" w:cs="Roboto"/>
          <w:i/>
          <w:iCs/>
          <w:color w:val="000000"/>
          <w:sz w:val="19"/>
          <w:szCs w:val="19"/>
          <w:shd w:val="clear" w:color="auto" w:fill="FFFFFF"/>
        </w:rPr>
        <w:t>Mom the Chemistry Professor: Personal Accounts and Advice from Chemistry Professors Who Are Mothers</w:t>
      </w:r>
      <w:r>
        <w:rPr>
          <w:rFonts w:eastAsia="Roboto" w:cs="Roboto"/>
          <w:color w:val="000000"/>
          <w:sz w:val="19"/>
          <w:szCs w:val="19"/>
          <w:shd w:val="clear" w:color="auto" w:fill="FFFFFF"/>
        </w:rPr>
        <w:t xml:space="preserve">, 2nd ed.; </w:t>
      </w:r>
      <w:proofErr w:type="spellStart"/>
      <w:r>
        <w:rPr>
          <w:rFonts w:eastAsia="Roboto" w:cs="Roboto"/>
          <w:color w:val="000000"/>
          <w:sz w:val="19"/>
          <w:szCs w:val="19"/>
          <w:shd w:val="clear" w:color="auto" w:fill="FFFFFF"/>
        </w:rPr>
        <w:t>Woznack</w:t>
      </w:r>
      <w:proofErr w:type="spellEnd"/>
      <w:r>
        <w:rPr>
          <w:rFonts w:eastAsia="Roboto" w:cs="Roboto"/>
          <w:color w:val="000000"/>
          <w:sz w:val="19"/>
          <w:szCs w:val="19"/>
          <w:shd w:val="clear" w:color="auto" w:fill="FFFFFF"/>
        </w:rPr>
        <w:t xml:space="preserve">, K., Charlebois, A., Cole, R. S., </w:t>
      </w:r>
      <w:proofErr w:type="spellStart"/>
      <w:r>
        <w:rPr>
          <w:rFonts w:eastAsia="Roboto" w:cs="Roboto"/>
          <w:color w:val="000000"/>
          <w:sz w:val="19"/>
          <w:szCs w:val="19"/>
          <w:shd w:val="clear" w:color="auto" w:fill="FFFFFF"/>
        </w:rPr>
        <w:t>Marzabadi</w:t>
      </w:r>
      <w:proofErr w:type="spellEnd"/>
      <w:r>
        <w:rPr>
          <w:rFonts w:eastAsia="Roboto" w:cs="Roboto"/>
          <w:color w:val="000000"/>
          <w:sz w:val="19"/>
          <w:szCs w:val="19"/>
          <w:shd w:val="clear" w:color="auto" w:fill="FFFFFF"/>
        </w:rPr>
        <w:t>, C. H., Webster, G., Eds.; Springer, 2018. DOI: 10.1007/978-3-319-78972-9</w:t>
      </w:r>
    </w:p>
    <w:p w14:paraId="7BDE3F30" w14:textId="77777777" w:rsidR="00912EDE" w:rsidRDefault="00912EDE">
      <w:pPr>
        <w:rPr>
          <w:rFonts w:eastAsia="Roboto" w:cs="Roboto"/>
          <w:color w:val="000000"/>
          <w:sz w:val="19"/>
          <w:szCs w:val="19"/>
          <w:shd w:val="clear" w:color="auto" w:fill="FFFFFF"/>
        </w:rPr>
      </w:pPr>
    </w:p>
    <w:p w14:paraId="182B0FEC" w14:textId="77777777" w:rsidR="00912EDE" w:rsidRDefault="00000000">
      <w:pPr>
        <w:rPr>
          <w:rFonts w:eastAsia="Roboto" w:cs="Roboto"/>
          <w:b/>
          <w:bCs/>
          <w:color w:val="000000"/>
          <w:sz w:val="19"/>
          <w:szCs w:val="19"/>
          <w:shd w:val="clear" w:color="auto" w:fill="FFFFFF"/>
        </w:rPr>
      </w:pPr>
      <w:proofErr w:type="spellStart"/>
      <w:r>
        <w:rPr>
          <w:rFonts w:eastAsia="Roboto" w:cs="Roboto"/>
          <w:b/>
          <w:bCs/>
          <w:color w:val="000000"/>
          <w:sz w:val="19"/>
          <w:szCs w:val="19"/>
          <w:shd w:val="clear" w:color="auto" w:fill="FFFFFF"/>
        </w:rPr>
        <w:t>ebook</w:t>
      </w:r>
      <w:proofErr w:type="spellEnd"/>
      <w:r>
        <w:rPr>
          <w:rFonts w:eastAsia="Roboto" w:cs="Roboto"/>
          <w:b/>
          <w:bCs/>
          <w:color w:val="000000"/>
          <w:sz w:val="19"/>
          <w:szCs w:val="19"/>
          <w:shd w:val="clear" w:color="auto" w:fill="FFFFFF"/>
        </w:rPr>
        <w:t xml:space="preserve"> series</w:t>
      </w:r>
    </w:p>
    <w:p w14:paraId="470E9CF0" w14:textId="77777777" w:rsidR="00912EDE" w:rsidRDefault="00000000">
      <w:pPr>
        <w:rPr>
          <w:rFonts w:eastAsia="Roboto" w:cs="Roboto"/>
          <w:color w:val="000000"/>
          <w:sz w:val="19"/>
          <w:szCs w:val="19"/>
          <w:shd w:val="clear" w:color="auto" w:fill="FFFFFF"/>
        </w:rPr>
      </w:pPr>
      <w:bookmarkStart w:id="13" w:name="OLE_LINK7"/>
      <w:r>
        <w:rPr>
          <w:rFonts w:eastAsia="Roboto" w:cs="Roboto"/>
          <w:color w:val="000000"/>
          <w:sz w:val="19"/>
          <w:szCs w:val="19"/>
          <w:shd w:val="clear" w:color="auto" w:fill="FFFFFF"/>
        </w:rPr>
        <w:t>Gaede, H. C. Professional Development for REU Students. In </w:t>
      </w:r>
      <w:r>
        <w:rPr>
          <w:rFonts w:eastAsia="Roboto" w:cs="Roboto"/>
          <w:i/>
          <w:iCs/>
          <w:color w:val="000000"/>
          <w:sz w:val="19"/>
          <w:szCs w:val="19"/>
          <w:shd w:val="clear" w:color="auto" w:fill="FFFFFF"/>
        </w:rPr>
        <w:t>Best Practices for Chemistry REU Programs</w:t>
      </w:r>
      <w:r>
        <w:rPr>
          <w:rFonts w:eastAsia="Roboto" w:cs="Roboto"/>
          <w:color w:val="000000"/>
          <w:sz w:val="19"/>
          <w:szCs w:val="19"/>
          <w:shd w:val="clear" w:color="auto" w:fill="FFFFFF"/>
        </w:rPr>
        <w:t>; Griep, M. A, Watkins, L., Eds.; ACS Symposium Series, Vol. 1295; American Chemical Society, 2018; pp 33−44. DOI: 10.1021/bk-2018-1295.ch003</w:t>
      </w:r>
      <w:bookmarkEnd w:id="13"/>
    </w:p>
    <w:p w14:paraId="16A7729D" w14:textId="77777777" w:rsidR="00912EDE" w:rsidRDefault="00912EDE">
      <w:pPr>
        <w:rPr>
          <w:rFonts w:eastAsia="Roboto" w:cs="Roboto"/>
          <w:color w:val="000000"/>
          <w:sz w:val="19"/>
          <w:szCs w:val="19"/>
          <w:shd w:val="clear" w:color="auto" w:fill="FFFFFF"/>
        </w:rPr>
      </w:pPr>
    </w:p>
    <w:p w14:paraId="30E4B931" w14:textId="77777777" w:rsidR="00912EDE" w:rsidRDefault="00000000">
      <w:pPr>
        <w:rPr>
          <w:rFonts w:eastAsia="Roboto" w:cs="Roboto"/>
          <w:b/>
          <w:bCs/>
          <w:color w:val="000000"/>
          <w:sz w:val="19"/>
          <w:szCs w:val="19"/>
          <w:shd w:val="clear" w:color="auto" w:fill="FFFFFF"/>
        </w:rPr>
      </w:pPr>
      <w:r>
        <w:rPr>
          <w:rFonts w:eastAsia="Roboto" w:cs="Roboto"/>
          <w:b/>
          <w:bCs/>
          <w:color w:val="000000"/>
          <w:sz w:val="19"/>
          <w:szCs w:val="19"/>
          <w:shd w:val="clear" w:color="auto" w:fill="FFFFFF"/>
        </w:rPr>
        <w:t xml:space="preserve">Thesis or </w:t>
      </w:r>
      <w:proofErr w:type="spellStart"/>
      <w:r>
        <w:rPr>
          <w:rFonts w:eastAsia="Roboto" w:cs="Roboto"/>
          <w:b/>
          <w:bCs/>
          <w:color w:val="000000"/>
          <w:sz w:val="19"/>
          <w:szCs w:val="19"/>
          <w:shd w:val="clear" w:color="auto" w:fill="FFFFFF"/>
        </w:rPr>
        <w:t>dissertationn</w:t>
      </w:r>
      <w:proofErr w:type="spellEnd"/>
    </w:p>
    <w:p w14:paraId="51A16391" w14:textId="77777777" w:rsidR="00912EDE" w:rsidRDefault="00000000">
      <w:pPr>
        <w:rPr>
          <w:rFonts w:eastAsia="Roboto" w:cs="Roboto"/>
          <w:color w:val="000000"/>
          <w:sz w:val="19"/>
          <w:szCs w:val="19"/>
          <w:shd w:val="clear" w:color="auto" w:fill="FFFFFF"/>
        </w:rPr>
      </w:pPr>
      <w:r>
        <w:rPr>
          <w:rFonts w:eastAsia="Roboto" w:cs="Roboto"/>
          <w:color w:val="000000"/>
          <w:sz w:val="19"/>
          <w:szCs w:val="19"/>
          <w:shd w:val="clear" w:color="auto" w:fill="FFFFFF"/>
        </w:rPr>
        <w:t xml:space="preserve">Cable, M. L. Life in Extreme Environments: Lanthanide-Based Detection of Bacterial Spores and Other Sensor Design Pursuits. Ph.D. Dissertation, California Institute of Technology, Pasadena, CA, 2010. </w:t>
      </w:r>
      <w:hyperlink r:id="rId26" w:history="1">
        <w:r w:rsidR="00912EDE">
          <w:rPr>
            <w:rStyle w:val="af"/>
            <w:rFonts w:eastAsia="Roboto" w:cs="Roboto"/>
            <w:sz w:val="19"/>
            <w:szCs w:val="19"/>
            <w:shd w:val="clear" w:color="auto" w:fill="FFFFFF"/>
          </w:rPr>
          <w:t>http://resolver.caltech.edu/CaltechTHESIS:05102010-145436548</w:t>
        </w:r>
      </w:hyperlink>
      <w:r>
        <w:rPr>
          <w:rFonts w:eastAsia="Roboto" w:cs="Roboto"/>
          <w:color w:val="000000"/>
          <w:sz w:val="19"/>
          <w:szCs w:val="19"/>
          <w:shd w:val="clear" w:color="auto" w:fill="FFFFFF"/>
        </w:rPr>
        <w:t xml:space="preserve"> (accessed 2019-09-10).</w:t>
      </w:r>
    </w:p>
    <w:p w14:paraId="3775988E" w14:textId="77777777" w:rsidR="00912EDE" w:rsidRDefault="00912EDE">
      <w:pPr>
        <w:rPr>
          <w:rFonts w:eastAsia="Roboto" w:cs="Roboto"/>
          <w:color w:val="000000"/>
          <w:sz w:val="19"/>
          <w:szCs w:val="19"/>
          <w:shd w:val="clear" w:color="auto" w:fill="FFFFFF"/>
        </w:rPr>
      </w:pPr>
    </w:p>
    <w:p w14:paraId="356A4220" w14:textId="77777777" w:rsidR="00912EDE" w:rsidRDefault="00000000">
      <w:pPr>
        <w:rPr>
          <w:rFonts w:eastAsia="Roboto" w:cs="Roboto"/>
          <w:b/>
          <w:bCs/>
          <w:color w:val="000000"/>
          <w:sz w:val="19"/>
          <w:szCs w:val="19"/>
          <w:shd w:val="clear" w:color="auto" w:fill="FFFFFF"/>
        </w:rPr>
      </w:pPr>
      <w:r>
        <w:rPr>
          <w:rFonts w:eastAsia="Roboto" w:cs="Roboto"/>
          <w:b/>
          <w:bCs/>
          <w:color w:val="000000"/>
          <w:sz w:val="19"/>
          <w:szCs w:val="19"/>
          <w:shd w:val="clear" w:color="auto" w:fill="FFFFFF"/>
        </w:rPr>
        <w:t>Thesis or dissertation in print</w:t>
      </w:r>
    </w:p>
    <w:p w14:paraId="4877847D" w14:textId="77777777" w:rsidR="00912EDE" w:rsidRDefault="00000000">
      <w:pPr>
        <w:rPr>
          <w:rFonts w:eastAsia="Roboto" w:cs="Roboto"/>
          <w:color w:val="000000"/>
          <w:sz w:val="19"/>
          <w:szCs w:val="19"/>
          <w:shd w:val="clear" w:color="auto" w:fill="FFFFFF"/>
        </w:rPr>
      </w:pPr>
      <w:r>
        <w:rPr>
          <w:rFonts w:eastAsia="Roboto" w:cs="Roboto"/>
          <w:color w:val="000000"/>
          <w:sz w:val="19"/>
          <w:szCs w:val="19"/>
          <w:shd w:val="clear" w:color="auto" w:fill="FFFFFF"/>
        </w:rPr>
        <w:t>Enander, R. T. Lead particulate and methylene chloride risks in automotive refinishing. Ph.D. Thesis, Tufts University, Medford, MA, 2001.</w:t>
      </w:r>
    </w:p>
    <w:p w14:paraId="2C229876" w14:textId="77777777" w:rsidR="00912EDE" w:rsidRDefault="00912EDE">
      <w:pPr>
        <w:rPr>
          <w:rFonts w:eastAsia="Roboto" w:cs="Roboto"/>
          <w:color w:val="000000"/>
          <w:sz w:val="19"/>
          <w:szCs w:val="19"/>
          <w:shd w:val="clear" w:color="auto" w:fill="FFFFFF"/>
        </w:rPr>
      </w:pPr>
    </w:p>
    <w:p w14:paraId="463FB3AB" w14:textId="77777777" w:rsidR="00912EDE" w:rsidRDefault="00000000">
      <w:pPr>
        <w:rPr>
          <w:rFonts w:eastAsia="Roboto" w:cs="Roboto"/>
          <w:b/>
          <w:bCs/>
          <w:color w:val="000000"/>
          <w:sz w:val="19"/>
          <w:szCs w:val="19"/>
          <w:shd w:val="clear" w:color="auto" w:fill="FFFFFF"/>
        </w:rPr>
      </w:pPr>
      <w:r>
        <w:rPr>
          <w:rFonts w:eastAsia="Roboto" w:cs="Roboto"/>
          <w:b/>
          <w:bCs/>
          <w:color w:val="000000"/>
          <w:sz w:val="19"/>
          <w:szCs w:val="19"/>
          <w:shd w:val="clear" w:color="auto" w:fill="FFFFFF"/>
        </w:rPr>
        <w:t>Website</w:t>
      </w:r>
    </w:p>
    <w:p w14:paraId="14DC87EE" w14:textId="77777777" w:rsidR="00912EDE" w:rsidRDefault="00000000">
      <w:pPr>
        <w:rPr>
          <w:rFonts w:eastAsia="Roboto" w:cs="Roboto"/>
          <w:color w:val="000000"/>
          <w:sz w:val="19"/>
          <w:szCs w:val="19"/>
          <w:shd w:val="clear" w:color="auto" w:fill="FFFFFF"/>
        </w:rPr>
      </w:pPr>
      <w:bookmarkStart w:id="14" w:name="OLE_LINK8"/>
      <w:r>
        <w:rPr>
          <w:rFonts w:eastAsia="Roboto" w:cs="Roboto"/>
          <w:i/>
          <w:iCs/>
          <w:color w:val="000000"/>
          <w:sz w:val="19"/>
          <w:szCs w:val="19"/>
          <w:shd w:val="clear" w:color="auto" w:fill="FFFFFF"/>
        </w:rPr>
        <w:t>World Health Organization Home Page</w:t>
      </w:r>
      <w:r>
        <w:rPr>
          <w:rFonts w:eastAsia="Roboto" w:cs="Roboto"/>
          <w:color w:val="000000"/>
          <w:sz w:val="19"/>
          <w:szCs w:val="19"/>
          <w:shd w:val="clear" w:color="auto" w:fill="FFFFFF"/>
        </w:rPr>
        <w:t xml:space="preserve">. </w:t>
      </w:r>
      <w:hyperlink r:id="rId27" w:history="1">
        <w:r w:rsidR="00912EDE">
          <w:rPr>
            <w:rStyle w:val="af"/>
            <w:rFonts w:eastAsia="Roboto" w:cs="Roboto"/>
            <w:sz w:val="19"/>
            <w:szCs w:val="19"/>
            <w:shd w:val="clear" w:color="auto" w:fill="FFFFFF"/>
          </w:rPr>
          <w:t>https://www.who.int/</w:t>
        </w:r>
      </w:hyperlink>
      <w:r>
        <w:rPr>
          <w:rFonts w:eastAsia="Roboto" w:cs="Roboto"/>
          <w:color w:val="000000"/>
          <w:sz w:val="19"/>
          <w:szCs w:val="19"/>
          <w:shd w:val="clear" w:color="auto" w:fill="FFFFFF"/>
        </w:rPr>
        <w:t xml:space="preserve"> (accessed 2019-02-21).</w:t>
      </w:r>
      <w:bookmarkEnd w:id="14"/>
    </w:p>
    <w:p w14:paraId="6B578302" w14:textId="77777777" w:rsidR="00912EDE" w:rsidRDefault="00912EDE">
      <w:pPr>
        <w:rPr>
          <w:rFonts w:eastAsia="Roboto" w:cs="Roboto"/>
          <w:color w:val="000000"/>
          <w:sz w:val="19"/>
          <w:szCs w:val="19"/>
          <w:shd w:val="clear" w:color="auto" w:fill="FFFFFF"/>
        </w:rPr>
      </w:pPr>
    </w:p>
    <w:p w14:paraId="1749E3DB" w14:textId="77777777" w:rsidR="00912EDE" w:rsidRDefault="00000000">
      <w:pPr>
        <w:rPr>
          <w:rFonts w:eastAsia="Roboto" w:cs="Roboto"/>
          <w:b/>
          <w:bCs/>
          <w:color w:val="000000"/>
          <w:sz w:val="19"/>
          <w:szCs w:val="19"/>
          <w:shd w:val="clear" w:color="auto" w:fill="FFFFFF"/>
        </w:rPr>
      </w:pPr>
      <w:r>
        <w:rPr>
          <w:rFonts w:eastAsia="Roboto" w:cs="Roboto"/>
          <w:b/>
          <w:bCs/>
          <w:color w:val="000000"/>
          <w:sz w:val="19"/>
          <w:szCs w:val="19"/>
          <w:shd w:val="clear" w:color="auto" w:fill="FFFFFF"/>
        </w:rPr>
        <w:lastRenderedPageBreak/>
        <w:t>Newspaper</w:t>
      </w:r>
    </w:p>
    <w:p w14:paraId="08B7136A" w14:textId="77777777" w:rsidR="00912EDE" w:rsidRDefault="00000000">
      <w:pPr>
        <w:rPr>
          <w:rFonts w:eastAsia="Roboto" w:cs="Roboto"/>
          <w:color w:val="000000"/>
          <w:sz w:val="19"/>
          <w:szCs w:val="19"/>
          <w:shd w:val="clear" w:color="auto" w:fill="FFFFFF"/>
        </w:rPr>
      </w:pPr>
      <w:r>
        <w:rPr>
          <w:rFonts w:eastAsia="Roboto" w:cs="Roboto"/>
          <w:color w:val="000000"/>
          <w:sz w:val="19"/>
          <w:szCs w:val="19"/>
          <w:shd w:val="clear" w:color="auto" w:fill="FFFFFF"/>
        </w:rPr>
        <w:t>Beauge, J. School district sued over burns girl suffered during chemistry class demonstration. </w:t>
      </w:r>
      <w:r>
        <w:rPr>
          <w:rFonts w:eastAsia="Roboto" w:cs="Roboto"/>
          <w:i/>
          <w:iCs/>
          <w:color w:val="000000"/>
          <w:sz w:val="19"/>
          <w:szCs w:val="19"/>
          <w:shd w:val="clear" w:color="auto" w:fill="FFFFFF"/>
        </w:rPr>
        <w:t>PennLive (Harrisburg, PA)</w:t>
      </w:r>
      <w:r>
        <w:rPr>
          <w:rFonts w:eastAsia="Roboto" w:cs="Roboto"/>
          <w:color w:val="000000"/>
          <w:sz w:val="19"/>
          <w:szCs w:val="19"/>
          <w:shd w:val="clear" w:color="auto" w:fill="FFFFFF"/>
        </w:rPr>
        <w:t xml:space="preserve">, November 17, 2018, updated November 17, 2018. </w:t>
      </w:r>
      <w:hyperlink r:id="rId28" w:history="1">
        <w:r w:rsidR="00912EDE">
          <w:rPr>
            <w:rStyle w:val="af"/>
            <w:rFonts w:eastAsia="Roboto" w:cs="Roboto"/>
            <w:sz w:val="19"/>
            <w:szCs w:val="19"/>
            <w:shd w:val="clear" w:color="auto" w:fill="FFFFFF"/>
          </w:rPr>
          <w:t>https://www.pennlive.com/news/2018/11/school_district_sued_over_burn.html</w:t>
        </w:r>
      </w:hyperlink>
      <w:r>
        <w:rPr>
          <w:rFonts w:eastAsia="Roboto" w:cs="Roboto"/>
          <w:color w:val="000000"/>
          <w:sz w:val="19"/>
          <w:szCs w:val="19"/>
          <w:shd w:val="clear" w:color="auto" w:fill="FFFFFF"/>
        </w:rPr>
        <w:t xml:space="preserve"> (accessed 2019-02-22).</w:t>
      </w:r>
    </w:p>
    <w:p w14:paraId="72708E97" w14:textId="77777777" w:rsidR="00912EDE" w:rsidRDefault="00912EDE">
      <w:pPr>
        <w:rPr>
          <w:rFonts w:eastAsia="Roboto" w:cs="Roboto"/>
          <w:color w:val="000000"/>
          <w:sz w:val="19"/>
          <w:szCs w:val="19"/>
          <w:shd w:val="clear" w:color="auto" w:fill="FFFFFF"/>
        </w:rPr>
      </w:pPr>
    </w:p>
    <w:p w14:paraId="631B22D3" w14:textId="77777777" w:rsidR="00912EDE" w:rsidRDefault="00000000">
      <w:pPr>
        <w:rPr>
          <w:rFonts w:eastAsia="Roboto" w:cs="Roboto"/>
          <w:b/>
          <w:bCs/>
          <w:color w:val="000000"/>
          <w:sz w:val="19"/>
          <w:szCs w:val="19"/>
          <w:shd w:val="clear" w:color="auto" w:fill="FFFFFF"/>
        </w:rPr>
      </w:pPr>
      <w:bookmarkStart w:id="15" w:name="OLE_LINK9"/>
      <w:r>
        <w:rPr>
          <w:rFonts w:eastAsia="Roboto" w:cs="Roboto"/>
          <w:b/>
          <w:bCs/>
          <w:color w:val="000000"/>
          <w:sz w:val="19"/>
          <w:szCs w:val="19"/>
          <w:shd w:val="clear" w:color="auto" w:fill="FFFFFF"/>
        </w:rPr>
        <w:t>Conference abstract</w:t>
      </w:r>
    </w:p>
    <w:bookmarkEnd w:id="15"/>
    <w:p w14:paraId="2313EF1E" w14:textId="77777777" w:rsidR="00912EDE" w:rsidRDefault="00000000">
      <w:pPr>
        <w:rPr>
          <w:rFonts w:eastAsia="Roboto" w:cs="Roboto"/>
          <w:color w:val="000000"/>
          <w:sz w:val="19"/>
          <w:szCs w:val="19"/>
          <w:shd w:val="clear" w:color="auto" w:fill="FFFFFF"/>
        </w:rPr>
      </w:pPr>
      <w:r>
        <w:rPr>
          <w:rFonts w:eastAsia="Roboto" w:cs="Roboto"/>
          <w:color w:val="000000"/>
          <w:sz w:val="19"/>
          <w:szCs w:val="19"/>
          <w:shd w:val="clear" w:color="auto" w:fill="FFFFFF"/>
        </w:rPr>
        <w:t xml:space="preserve">Okita, J.; Iwamoto, T.; Kira, M. Novel synthetic route for </w:t>
      </w:r>
      <w:proofErr w:type="spellStart"/>
      <w:r>
        <w:rPr>
          <w:rFonts w:eastAsia="Roboto" w:cs="Roboto"/>
          <w:color w:val="000000"/>
          <w:sz w:val="19"/>
          <w:szCs w:val="19"/>
          <w:shd w:val="clear" w:color="auto" w:fill="FFFFFF"/>
        </w:rPr>
        <w:t>hydrosilyllithiums</w:t>
      </w:r>
      <w:proofErr w:type="spellEnd"/>
      <w:r>
        <w:rPr>
          <w:rFonts w:eastAsia="Roboto" w:cs="Roboto"/>
          <w:color w:val="000000"/>
          <w:sz w:val="19"/>
          <w:szCs w:val="19"/>
          <w:shd w:val="clear" w:color="auto" w:fill="FFFFFF"/>
        </w:rPr>
        <w:t>. In </w:t>
      </w:r>
      <w:r>
        <w:rPr>
          <w:rFonts w:eastAsia="Roboto" w:cs="Roboto"/>
          <w:i/>
          <w:iCs/>
          <w:color w:val="000000"/>
          <w:sz w:val="19"/>
          <w:szCs w:val="19"/>
          <w:shd w:val="clear" w:color="auto" w:fill="FFFFFF"/>
        </w:rPr>
        <w:t>Book of Abstracts, 2000 International Chemical Congress of Pacific Basin Societies (PACIFICHEM 2000)</w:t>
      </w:r>
      <w:r>
        <w:rPr>
          <w:rFonts w:eastAsia="Roboto" w:cs="Roboto"/>
          <w:color w:val="000000"/>
          <w:sz w:val="19"/>
          <w:szCs w:val="19"/>
          <w:shd w:val="clear" w:color="auto" w:fill="FFFFFF"/>
        </w:rPr>
        <w:t>, Honolulu, HI; Paper INOR 216.</w:t>
      </w:r>
    </w:p>
    <w:p w14:paraId="4EC90C0B" w14:textId="77777777" w:rsidR="00912EDE" w:rsidRDefault="00912EDE">
      <w:pPr>
        <w:rPr>
          <w:rFonts w:eastAsia="Roboto" w:cs="Roboto"/>
          <w:color w:val="000000"/>
          <w:sz w:val="19"/>
          <w:szCs w:val="19"/>
          <w:shd w:val="clear" w:color="auto" w:fill="FFFFFF"/>
        </w:rPr>
      </w:pPr>
    </w:p>
    <w:p w14:paraId="11DFDA0A" w14:textId="77777777" w:rsidR="00912EDE" w:rsidRDefault="00000000">
      <w:pPr>
        <w:rPr>
          <w:rFonts w:eastAsia="Roboto" w:cs="Roboto"/>
          <w:b/>
          <w:bCs/>
          <w:color w:val="000000"/>
          <w:sz w:val="19"/>
          <w:szCs w:val="19"/>
          <w:shd w:val="clear" w:color="auto" w:fill="FFFFFF"/>
        </w:rPr>
      </w:pPr>
      <w:r>
        <w:rPr>
          <w:rFonts w:eastAsia="Roboto" w:cs="Roboto"/>
          <w:b/>
          <w:bCs/>
          <w:color w:val="000000"/>
          <w:sz w:val="19"/>
          <w:szCs w:val="19"/>
          <w:shd w:val="clear" w:color="auto" w:fill="FFFFFF"/>
        </w:rPr>
        <w:t>Conference proceedings</w:t>
      </w:r>
    </w:p>
    <w:p w14:paraId="53BC7584" w14:textId="77777777" w:rsidR="00912EDE" w:rsidRDefault="00000000">
      <w:pPr>
        <w:rPr>
          <w:rFonts w:eastAsia="Roboto" w:cs="Roboto"/>
          <w:color w:val="000000"/>
          <w:sz w:val="19"/>
          <w:szCs w:val="19"/>
          <w:shd w:val="clear" w:color="auto" w:fill="FFFFFF"/>
        </w:rPr>
      </w:pPr>
      <w:r>
        <w:rPr>
          <w:rFonts w:eastAsia="Roboto" w:cs="Roboto"/>
          <w:color w:val="000000"/>
          <w:sz w:val="19"/>
          <w:szCs w:val="19"/>
          <w:shd w:val="clear" w:color="auto" w:fill="FFFFFF"/>
        </w:rPr>
        <w:t>Nilsson, A.; Petersson, F.; Persson, H. W.; Jönsson, H.; Laurell, T. Manipulation of suspended particles in a laminar flow. In </w:t>
      </w:r>
      <w:r>
        <w:rPr>
          <w:rFonts w:eastAsia="Roboto" w:cs="Roboto"/>
          <w:i/>
          <w:iCs/>
          <w:color w:val="000000"/>
          <w:sz w:val="19"/>
          <w:szCs w:val="19"/>
          <w:shd w:val="clear" w:color="auto" w:fill="FFFFFF"/>
        </w:rPr>
        <w:t xml:space="preserve">Micro Total Analysis Systems 2002, Proceedings of the </w:t>
      </w:r>
      <w:proofErr w:type="spellStart"/>
      <w:r>
        <w:rPr>
          <w:rFonts w:eastAsia="Roboto" w:cs="Roboto"/>
          <w:i/>
          <w:iCs/>
          <w:color w:val="000000"/>
          <w:sz w:val="19"/>
          <w:szCs w:val="19"/>
          <w:shd w:val="clear" w:color="auto" w:fill="FFFFFF"/>
        </w:rPr>
        <w:t>μTAS</w:t>
      </w:r>
      <w:proofErr w:type="spellEnd"/>
      <w:r>
        <w:rPr>
          <w:rFonts w:eastAsia="Roboto" w:cs="Roboto"/>
          <w:i/>
          <w:iCs/>
          <w:color w:val="000000"/>
          <w:sz w:val="19"/>
          <w:szCs w:val="19"/>
          <w:shd w:val="clear" w:color="auto" w:fill="FFFFFF"/>
        </w:rPr>
        <w:t> 2002 Symposium</w:t>
      </w:r>
      <w:r>
        <w:rPr>
          <w:rFonts w:eastAsia="Roboto" w:cs="Roboto"/>
          <w:color w:val="000000"/>
          <w:sz w:val="19"/>
          <w:szCs w:val="19"/>
          <w:shd w:val="clear" w:color="auto" w:fill="FFFFFF"/>
        </w:rPr>
        <w:t>, Nara, Japan, November 3−7, 2002; Baba, Y., Shoji, S., van den Berg, A., Eds.; Kluwer Academic Publishers: Dordrecht, The Netherlands, 2002; Vol. 2, pp 751−753. DOI: 10.1007/978-94-010-0504-3_50</w:t>
      </w:r>
    </w:p>
    <w:p w14:paraId="7FF53885" w14:textId="77777777" w:rsidR="00912EDE" w:rsidRDefault="00912EDE">
      <w:pPr>
        <w:rPr>
          <w:rFonts w:eastAsia="Roboto" w:cs="Roboto"/>
          <w:color w:val="000000"/>
          <w:sz w:val="19"/>
          <w:szCs w:val="19"/>
          <w:shd w:val="clear" w:color="auto" w:fill="FFFFFF"/>
        </w:rPr>
      </w:pPr>
    </w:p>
    <w:p w14:paraId="7D8631E9" w14:textId="77777777" w:rsidR="00912EDE" w:rsidRDefault="00000000">
      <w:pPr>
        <w:rPr>
          <w:rFonts w:eastAsia="Roboto" w:cs="Roboto"/>
          <w:b/>
          <w:bCs/>
          <w:color w:val="000000"/>
          <w:sz w:val="19"/>
          <w:szCs w:val="19"/>
          <w:shd w:val="clear" w:color="auto" w:fill="FFFFFF"/>
        </w:rPr>
      </w:pPr>
      <w:r>
        <w:rPr>
          <w:rFonts w:eastAsia="Roboto" w:cs="Roboto"/>
          <w:b/>
          <w:bCs/>
          <w:color w:val="000000"/>
          <w:sz w:val="19"/>
          <w:szCs w:val="19"/>
          <w:shd w:val="clear" w:color="auto" w:fill="FFFFFF"/>
        </w:rPr>
        <w:t>Database</w:t>
      </w:r>
    </w:p>
    <w:p w14:paraId="2035B18E" w14:textId="77777777" w:rsidR="00912EDE" w:rsidRDefault="00000000">
      <w:pPr>
        <w:rPr>
          <w:rFonts w:eastAsia="Roboto" w:cs="Roboto"/>
          <w:color w:val="000000"/>
          <w:sz w:val="19"/>
          <w:szCs w:val="19"/>
          <w:shd w:val="clear" w:color="auto" w:fill="FFFFFF"/>
        </w:rPr>
      </w:pPr>
      <w:proofErr w:type="spellStart"/>
      <w:r>
        <w:rPr>
          <w:rFonts w:eastAsia="Roboto" w:cs="Roboto"/>
          <w:i/>
          <w:iCs/>
          <w:color w:val="000000"/>
          <w:sz w:val="19"/>
          <w:szCs w:val="19"/>
          <w:shd w:val="clear" w:color="auto" w:fill="FFFFFF"/>
        </w:rPr>
        <w:t>SpectraBase</w:t>
      </w:r>
      <w:proofErr w:type="spellEnd"/>
      <w:r>
        <w:rPr>
          <w:rFonts w:eastAsia="Roboto" w:cs="Roboto"/>
          <w:color w:val="000000"/>
          <w:sz w:val="19"/>
          <w:szCs w:val="19"/>
          <w:shd w:val="clear" w:color="auto" w:fill="FFFFFF"/>
        </w:rPr>
        <w:t xml:space="preserve">. Bio-Rad Laboratories. </w:t>
      </w:r>
      <w:hyperlink r:id="rId29" w:history="1">
        <w:r w:rsidR="00912EDE">
          <w:rPr>
            <w:rStyle w:val="af"/>
            <w:rFonts w:eastAsia="Roboto" w:cs="Roboto"/>
            <w:sz w:val="19"/>
            <w:szCs w:val="19"/>
            <w:shd w:val="clear" w:color="auto" w:fill="FFFFFF"/>
          </w:rPr>
          <w:t>https://spectrabase.com/</w:t>
        </w:r>
      </w:hyperlink>
      <w:r>
        <w:rPr>
          <w:rFonts w:eastAsia="Roboto" w:cs="Roboto"/>
          <w:color w:val="000000"/>
          <w:sz w:val="19"/>
          <w:szCs w:val="19"/>
          <w:shd w:val="clear" w:color="auto" w:fill="FFFFFF"/>
        </w:rPr>
        <w:t xml:space="preserve"> (accessed 2020-01-05).</w:t>
      </w:r>
    </w:p>
    <w:p w14:paraId="46E95C71" w14:textId="77777777" w:rsidR="00912EDE" w:rsidRDefault="00912EDE">
      <w:pPr>
        <w:rPr>
          <w:rFonts w:eastAsia="Roboto" w:cs="Roboto"/>
          <w:color w:val="000000"/>
          <w:sz w:val="19"/>
          <w:szCs w:val="19"/>
          <w:shd w:val="clear" w:color="auto" w:fill="FFFFFF"/>
        </w:rPr>
      </w:pPr>
    </w:p>
    <w:p w14:paraId="018C3C50" w14:textId="77777777" w:rsidR="00912EDE" w:rsidRDefault="00000000">
      <w:pPr>
        <w:rPr>
          <w:rFonts w:eastAsia="Roboto" w:cs="Roboto"/>
          <w:b/>
          <w:bCs/>
          <w:color w:val="000000"/>
          <w:sz w:val="19"/>
          <w:szCs w:val="19"/>
          <w:shd w:val="clear" w:color="auto" w:fill="FFFFFF"/>
        </w:rPr>
      </w:pPr>
      <w:r>
        <w:rPr>
          <w:rFonts w:eastAsia="Roboto" w:cs="Roboto"/>
          <w:b/>
          <w:bCs/>
          <w:color w:val="000000"/>
          <w:sz w:val="19"/>
          <w:szCs w:val="19"/>
          <w:shd w:val="clear" w:color="auto" w:fill="FFFFFF"/>
        </w:rPr>
        <w:t>Patent</w:t>
      </w:r>
    </w:p>
    <w:p w14:paraId="7BF273B2" w14:textId="77777777" w:rsidR="00912EDE" w:rsidRDefault="00000000">
      <w:pPr>
        <w:rPr>
          <w:rFonts w:eastAsia="Roboto" w:cs="Roboto"/>
          <w:color w:val="000000"/>
          <w:sz w:val="19"/>
          <w:szCs w:val="19"/>
          <w:shd w:val="clear" w:color="auto" w:fill="FFFFFF"/>
        </w:rPr>
      </w:pPr>
      <w:r>
        <w:rPr>
          <w:rFonts w:eastAsia="Roboto" w:cs="Roboto"/>
          <w:color w:val="000000"/>
          <w:sz w:val="19"/>
          <w:szCs w:val="19"/>
          <w:shd w:val="clear" w:color="auto" w:fill="FFFFFF"/>
        </w:rPr>
        <w:t>Stern, M. K.; Cheng, B. K. M. Process for preparing N-(p-</w:t>
      </w:r>
      <w:proofErr w:type="gramStart"/>
      <w:r>
        <w:rPr>
          <w:rFonts w:eastAsia="Roboto" w:cs="Roboto"/>
          <w:color w:val="000000"/>
          <w:sz w:val="19"/>
          <w:szCs w:val="19"/>
          <w:shd w:val="clear" w:color="auto" w:fill="FFFFFF"/>
        </w:rPr>
        <w:t>nitroaryl)amides</w:t>
      </w:r>
      <w:proofErr w:type="gramEnd"/>
      <w:r>
        <w:rPr>
          <w:rFonts w:eastAsia="Roboto" w:cs="Roboto"/>
          <w:color w:val="000000"/>
          <w:sz w:val="19"/>
          <w:szCs w:val="19"/>
          <w:shd w:val="clear" w:color="auto" w:fill="FFFFFF"/>
        </w:rPr>
        <w:t xml:space="preserve"> via reaction of nitrobenzene with nitriles. US 5380946, 1995.</w:t>
      </w:r>
    </w:p>
    <w:p w14:paraId="1F4D5B12" w14:textId="77777777" w:rsidR="00912EDE" w:rsidRDefault="00912EDE">
      <w:pPr>
        <w:rPr>
          <w:rFonts w:eastAsia="Roboto" w:cs="Roboto"/>
          <w:color w:val="000000"/>
          <w:sz w:val="19"/>
          <w:szCs w:val="19"/>
          <w:shd w:val="clear" w:color="auto" w:fill="FFFFFF"/>
        </w:rPr>
      </w:pPr>
    </w:p>
    <w:p w14:paraId="75AB73AA" w14:textId="77777777" w:rsidR="00912EDE" w:rsidRDefault="00000000">
      <w:pPr>
        <w:rPr>
          <w:rFonts w:eastAsia="Roboto" w:cs="Roboto"/>
          <w:b/>
          <w:bCs/>
          <w:color w:val="000000"/>
          <w:sz w:val="19"/>
          <w:szCs w:val="19"/>
          <w:shd w:val="clear" w:color="auto" w:fill="FFFFFF"/>
        </w:rPr>
      </w:pPr>
      <w:r>
        <w:rPr>
          <w:rFonts w:eastAsia="Roboto" w:cs="Roboto"/>
          <w:b/>
          <w:bCs/>
          <w:color w:val="000000"/>
          <w:sz w:val="19"/>
          <w:szCs w:val="19"/>
          <w:shd w:val="clear" w:color="auto" w:fill="FFFFFF"/>
        </w:rPr>
        <w:t>Preprint</w:t>
      </w:r>
    </w:p>
    <w:p w14:paraId="4D812E74" w14:textId="77777777" w:rsidR="00912EDE" w:rsidRDefault="00000000">
      <w:pPr>
        <w:rPr>
          <w:rFonts w:ascii="Times New Roman" w:hAnsi="Times New Roman" w:cs="Times New Roman"/>
          <w:color w:val="000000"/>
          <w:sz w:val="20"/>
          <w:szCs w:val="20"/>
        </w:rPr>
      </w:pPr>
      <w:r>
        <w:rPr>
          <w:rFonts w:eastAsia="Roboto" w:cs="Roboto"/>
          <w:color w:val="000000"/>
          <w:sz w:val="19"/>
          <w:szCs w:val="19"/>
          <w:shd w:val="clear" w:color="auto" w:fill="FFFFFF"/>
        </w:rPr>
        <w:t>Yamamoto</w:t>
      </w:r>
      <w:r>
        <w:rPr>
          <w:rFonts w:eastAsia="宋体" w:cs="Roboto"/>
          <w:color w:val="000000"/>
          <w:sz w:val="19"/>
          <w:szCs w:val="19"/>
          <w:shd w:val="clear" w:color="auto" w:fill="FFFFFF"/>
        </w:rPr>
        <w:t xml:space="preserve"> T. S.;</w:t>
      </w:r>
      <w:r>
        <w:rPr>
          <w:rFonts w:eastAsia="Roboto" w:cs="Roboto"/>
          <w:color w:val="000000"/>
          <w:sz w:val="19"/>
          <w:szCs w:val="19"/>
          <w:shd w:val="clear" w:color="auto" w:fill="FFFFFF"/>
        </w:rPr>
        <w:t xml:space="preserve"> Inui</w:t>
      </w:r>
      <w:r>
        <w:rPr>
          <w:rFonts w:eastAsia="宋体" w:cs="Roboto"/>
          <w:color w:val="000000"/>
          <w:sz w:val="19"/>
          <w:szCs w:val="19"/>
          <w:shd w:val="clear" w:color="auto" w:fill="FFFFFF"/>
        </w:rPr>
        <w:t xml:space="preserve"> R.;</w:t>
      </w:r>
      <w:r>
        <w:rPr>
          <w:rFonts w:eastAsia="Roboto" w:cs="Roboto"/>
          <w:color w:val="000000"/>
          <w:sz w:val="19"/>
          <w:szCs w:val="19"/>
          <w:shd w:val="clear" w:color="auto" w:fill="FFFFFF"/>
        </w:rPr>
        <w:t xml:space="preserve"> Tada</w:t>
      </w:r>
      <w:r>
        <w:rPr>
          <w:rFonts w:eastAsia="宋体" w:cs="Roboto"/>
          <w:color w:val="000000"/>
          <w:sz w:val="19"/>
          <w:szCs w:val="19"/>
          <w:shd w:val="clear" w:color="auto" w:fill="FFFFFF"/>
        </w:rPr>
        <w:t xml:space="preserve"> Y.;</w:t>
      </w:r>
      <w:r>
        <w:rPr>
          <w:rFonts w:eastAsia="Roboto" w:cs="Roboto"/>
          <w:color w:val="000000"/>
          <w:sz w:val="19"/>
          <w:szCs w:val="19"/>
          <w:shd w:val="clear" w:color="auto" w:fill="FFFFFF"/>
        </w:rPr>
        <w:t xml:space="preserve"> Yokoyama</w:t>
      </w:r>
      <w:r>
        <w:rPr>
          <w:rFonts w:eastAsia="宋体" w:cs="Roboto"/>
          <w:color w:val="000000"/>
          <w:sz w:val="19"/>
          <w:szCs w:val="19"/>
          <w:shd w:val="clear" w:color="auto" w:fill="FFFFFF"/>
        </w:rPr>
        <w:t xml:space="preserve"> S</w:t>
      </w:r>
      <w:r>
        <w:rPr>
          <w:rFonts w:eastAsia="Roboto" w:cs="Roboto"/>
          <w:color w:val="000000"/>
          <w:sz w:val="19"/>
          <w:szCs w:val="19"/>
          <w:shd w:val="clear" w:color="auto" w:fill="FFFFFF"/>
        </w:rPr>
        <w:t>. Prospects of detection of subsolar mass primordial black hole and white dwarf binary mergers. </w:t>
      </w:r>
      <w:proofErr w:type="spellStart"/>
      <w:r>
        <w:rPr>
          <w:rFonts w:eastAsia="Roboto" w:cs="Roboto"/>
          <w:i/>
          <w:iCs/>
          <w:color w:val="000000"/>
          <w:sz w:val="19"/>
          <w:szCs w:val="19"/>
          <w:shd w:val="clear" w:color="auto" w:fill="FFFFFF"/>
        </w:rPr>
        <w:t>arXiv</w:t>
      </w:r>
      <w:proofErr w:type="spellEnd"/>
      <w:r>
        <w:rPr>
          <w:rFonts w:eastAsia="Roboto" w:cs="Roboto"/>
          <w:color w:val="000000"/>
          <w:sz w:val="19"/>
          <w:szCs w:val="19"/>
          <w:shd w:val="clear" w:color="auto" w:fill="FFFFFF"/>
        </w:rPr>
        <w:t> </w:t>
      </w:r>
      <w:r>
        <w:rPr>
          <w:rFonts w:eastAsia="Roboto" w:cs="Roboto"/>
          <w:b/>
          <w:bCs/>
          <w:color w:val="000000"/>
          <w:sz w:val="19"/>
          <w:szCs w:val="19"/>
          <w:shd w:val="clear" w:color="auto" w:fill="FFFFFF"/>
        </w:rPr>
        <w:t>2004</w:t>
      </w:r>
      <w:r>
        <w:rPr>
          <w:rFonts w:eastAsia="Roboto" w:cs="Roboto"/>
          <w:color w:val="000000"/>
          <w:sz w:val="19"/>
          <w:szCs w:val="19"/>
          <w:shd w:val="clear" w:color="auto" w:fill="FFFFFF"/>
        </w:rPr>
        <w:t xml:space="preserve">, arXiv:2401.00044. Available online: </w:t>
      </w:r>
      <w:hyperlink r:id="rId30" w:history="1">
        <w:r w:rsidR="00912EDE">
          <w:rPr>
            <w:rStyle w:val="af"/>
            <w:rFonts w:eastAsia="Roboto" w:cs="Roboto"/>
            <w:sz w:val="19"/>
            <w:szCs w:val="19"/>
            <w:shd w:val="clear" w:color="auto" w:fill="FFFFFF"/>
          </w:rPr>
          <w:t>https://arxiv.org/abs/2401.00044</w:t>
        </w:r>
      </w:hyperlink>
      <w:r>
        <w:rPr>
          <w:rFonts w:eastAsia="Roboto" w:cs="Roboto"/>
          <w:color w:val="000000"/>
          <w:sz w:val="19"/>
          <w:szCs w:val="19"/>
          <w:shd w:val="clear" w:color="auto" w:fill="FFFFFF"/>
        </w:rPr>
        <w:t xml:space="preserve"> (accessed </w:t>
      </w:r>
      <w:r>
        <w:rPr>
          <w:rFonts w:eastAsia="宋体" w:cs="Roboto"/>
          <w:color w:val="000000"/>
          <w:sz w:val="19"/>
          <w:szCs w:val="19"/>
          <w:shd w:val="clear" w:color="auto" w:fill="FFFFFF"/>
        </w:rPr>
        <w:t>29</w:t>
      </w:r>
      <w:r>
        <w:rPr>
          <w:rFonts w:eastAsia="Roboto" w:cs="Roboto"/>
          <w:color w:val="000000"/>
          <w:sz w:val="19"/>
          <w:szCs w:val="19"/>
          <w:shd w:val="clear" w:color="auto" w:fill="FFFFFF"/>
        </w:rPr>
        <w:t xml:space="preserve"> </w:t>
      </w:r>
      <w:r>
        <w:rPr>
          <w:rFonts w:eastAsia="宋体" w:cs="Roboto" w:hint="eastAsia"/>
          <w:color w:val="000000"/>
          <w:sz w:val="19"/>
          <w:szCs w:val="19"/>
          <w:shd w:val="clear" w:color="auto" w:fill="FFFFFF"/>
        </w:rPr>
        <w:t>December</w:t>
      </w:r>
      <w:r>
        <w:rPr>
          <w:rFonts w:eastAsia="Roboto" w:cs="Roboto"/>
          <w:color w:val="000000"/>
          <w:sz w:val="19"/>
          <w:szCs w:val="19"/>
          <w:shd w:val="clear" w:color="auto" w:fill="FFFFFF"/>
        </w:rPr>
        <w:t xml:space="preserve"> 20</w:t>
      </w:r>
      <w:r>
        <w:rPr>
          <w:rFonts w:eastAsia="宋体" w:cs="Roboto"/>
          <w:color w:val="000000"/>
          <w:sz w:val="19"/>
          <w:szCs w:val="19"/>
          <w:shd w:val="clear" w:color="auto" w:fill="FFFFFF"/>
        </w:rPr>
        <w:t>23</w:t>
      </w:r>
      <w:r>
        <w:rPr>
          <w:rFonts w:eastAsia="Roboto" w:cs="Roboto"/>
          <w:color w:val="000000"/>
          <w:sz w:val="19"/>
          <w:szCs w:val="19"/>
          <w:shd w:val="clear" w:color="auto" w:fill="FFFFFF"/>
        </w:rPr>
        <w:t>).</w:t>
      </w:r>
      <w:r>
        <w:rPr>
          <w:rFonts w:eastAsia="宋体" w:cs="Roboto"/>
          <w:color w:val="000000"/>
          <w:sz w:val="19"/>
          <w:szCs w:val="19"/>
          <w:shd w:val="clear" w:color="auto" w:fill="FFFFFF"/>
        </w:rPr>
        <w:t xml:space="preserve"> </w:t>
      </w:r>
      <w:bookmarkEnd w:id="12"/>
    </w:p>
    <w:sectPr w:rsidR="00912EDE">
      <w:headerReference w:type="even" r:id="rId31"/>
      <w:headerReference w:type="default" r:id="rId32"/>
      <w:footerReference w:type="default" r:id="rId33"/>
      <w:headerReference w:type="first" r:id="rId34"/>
      <w:footerReference w:type="first" r:id="rId35"/>
      <w:pgSz w:w="11850" w:h="16783"/>
      <w:pgMar w:top="1417" w:right="1701" w:bottom="1417" w:left="1701" w:header="851" w:footer="992" w:gutter="0"/>
      <w:lnNumType w:countBy="1" w:restart="continuous"/>
      <w:pgNumType w:start="2"/>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60E4B" w14:textId="77777777" w:rsidR="00C97F34" w:rsidRDefault="00C97F34">
      <w:r>
        <w:separator/>
      </w:r>
    </w:p>
  </w:endnote>
  <w:endnote w:type="continuationSeparator" w:id="0">
    <w:p w14:paraId="4A3E7796" w14:textId="77777777" w:rsidR="00C97F34" w:rsidRDefault="00C97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Roboto">
    <w:altName w:val="Segoe Print"/>
    <w:charset w:val="00"/>
    <w:family w:val="auto"/>
    <w:pitch w:val="variable"/>
    <w:sig w:usb0="E0000AFF" w:usb1="5000217F" w:usb2="00000021" w:usb3="00000000" w:csb0="0000019F"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9DC16" w14:textId="77777777" w:rsidR="00912EDE" w:rsidRDefault="00912EDE">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33B15" w14:textId="77777777" w:rsidR="00912EDE" w:rsidRDefault="00000000">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noProof/>
        <w:snapToGrid w:val="0"/>
        <w:sz w:val="18"/>
        <w:szCs w:val="18"/>
      </w:rPr>
      <w:drawing>
        <wp:anchor distT="0" distB="0" distL="114300" distR="114300" simplePos="0" relativeHeight="251660288" behindDoc="1" locked="0" layoutInCell="1" allowOverlap="1" wp14:anchorId="39B9B652" wp14:editId="24944500">
          <wp:simplePos x="0" y="0"/>
          <wp:positionH relativeFrom="column">
            <wp:posOffset>17145</wp:posOffset>
          </wp:positionH>
          <wp:positionV relativeFrom="paragraph">
            <wp:posOffset>224790</wp:posOffset>
          </wp:positionV>
          <wp:extent cx="747395" cy="268605"/>
          <wp:effectExtent l="0" t="0" r="14605" b="17145"/>
          <wp:wrapTight wrapText="bothSides">
            <wp:wrapPolygon edited="0">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ascii="Times New Roman" w:hAnsi="Times New Roman" w:cs="Times New Roman" w:hint="eastAsia"/>
        <w:snapToGrid w:val="0"/>
        <w:sz w:val="12"/>
        <w:szCs w:val="12"/>
      </w:rPr>
      <w:t>21</w:t>
    </w:r>
    <w:r>
      <w:rPr>
        <w:rFonts w:ascii="Times New Roman" w:hAnsi="Times New Roman" w:cs="Times New Roman"/>
        <w:snapToGrid w:val="0"/>
        <w:sz w:val="12"/>
        <w:szCs w:val="12"/>
      </w:rPr>
      <w:t>. Open Access This article is licensed under a Creative Commons Attribution 4.0 International License (</w:t>
    </w:r>
    <w:hyperlink r:id="rId2" w:history="1">
      <w:r w:rsidR="00912EDE">
        <w:rPr>
          <w:rStyle w:val="af"/>
          <w:rFonts w:ascii="Times New Roman" w:hAnsi="Times New Roman" w:cs="Times New Roman"/>
          <w:snapToGrid w:val="0"/>
          <w:color w:val="00B2A9"/>
          <w:sz w:val="12"/>
          <w:szCs w:val="12"/>
        </w:rPr>
        <w:t>https://creativecommons.org/licenses/by/4.0/</w:t>
      </w:r>
    </w:hyperlink>
    <w:r>
      <w:rPr>
        <w:rFonts w:ascii="Times New Roman" w:hAnsi="Times New Roman" w:cs="Times New Roman"/>
        <w:snapToGrid w:val="0"/>
        <w:sz w:val="12"/>
        <w:szCs w:val="12"/>
      </w:rPr>
      <w:t xml:space="preserve">), which permits unrestricted use, sharing, adaptation, distribution and reproduction in any medium or </w:t>
    </w:r>
  </w:p>
  <w:p w14:paraId="017E7331" w14:textId="77777777" w:rsidR="00912EDE" w:rsidRDefault="00000000">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6B15DB44" w14:textId="5706AE5C" w:rsidR="00912EDE" w:rsidRDefault="00000000">
    <w:pPr>
      <w:adjustRightInd w:val="0"/>
      <w:snapToGrid w:val="0"/>
      <w:spacing w:before="240" w:line="260" w:lineRule="atLeast"/>
      <w:jc w:val="right"/>
      <w:rPr>
        <w:rFonts w:ascii="Microsoft YaHei UI" w:eastAsia="Microsoft YaHei UI" w:hAnsi="Microsoft YaHei UI" w:cs="Microsoft YaHei UI" w:hint="eastAsia"/>
        <w:b/>
        <w:bCs/>
        <w:color w:val="00B2A9"/>
        <w:sz w:val="16"/>
        <w:szCs w:val="16"/>
      </w:rPr>
    </w:pP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t xml:space="preserve">   </w:t>
    </w:r>
    <w:r>
      <w:rPr>
        <w:rFonts w:hint="eastAsia"/>
        <w:b/>
        <w:bCs/>
        <w:color w:val="7BA4DB"/>
        <w:sz w:val="16"/>
        <w:szCs w:val="16"/>
      </w:rPr>
      <w:t xml:space="preserve"> </w:t>
    </w:r>
    <w:r w:rsidR="002A3B97" w:rsidRPr="002A3B97">
      <w:rPr>
        <w:rFonts w:ascii="Microsoft YaHei UI" w:eastAsia="Microsoft YaHei UI" w:hAnsi="Microsoft YaHei UI" w:cs="Microsoft YaHei UI"/>
        <w:b/>
        <w:bCs/>
        <w:color w:val="00B2A9"/>
        <w:sz w:val="16"/>
        <w:szCs w:val="16"/>
      </w:rPr>
      <w:t>https://www.oaepublish.com/eceh</w:t>
    </w:r>
  </w:p>
  <w:p w14:paraId="4089AFF2" w14:textId="77777777" w:rsidR="00912EDE" w:rsidRDefault="00912EDE">
    <w:pPr>
      <w:pStyle w:val="a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C3653" w14:textId="77777777" w:rsidR="00C97F34" w:rsidRDefault="00C97F34">
      <w:r>
        <w:separator/>
      </w:r>
    </w:p>
  </w:footnote>
  <w:footnote w:type="continuationSeparator" w:id="0">
    <w:p w14:paraId="3D32104F" w14:textId="77777777" w:rsidR="00C97F34" w:rsidRDefault="00C97F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6FF6F" w14:textId="206075E9" w:rsidR="00912EDE" w:rsidRDefault="00000000">
    <w:pPr>
      <w:pStyle w:val="a7"/>
      <w:adjustRightInd w:val="0"/>
    </w:pPr>
    <w:r>
      <w:rPr>
        <w:rFonts w:ascii="Times New Roman" w:hAnsi="Times New Roman" w:cs="Times New Roman" w:hint="eastAsia"/>
        <w:sz w:val="14"/>
        <w:szCs w:val="14"/>
      </w:rPr>
      <w:t>Surname</w:t>
    </w:r>
    <w:r>
      <w:rPr>
        <w:rFonts w:ascii="Times New Roman" w:hAnsi="Times New Roman" w:cs="Times New Roman"/>
        <w:sz w:val="14"/>
        <w:szCs w:val="14"/>
      </w:rPr>
      <w:t xml:space="preserve"> </w:t>
    </w:r>
    <w:r>
      <w:rPr>
        <w:rFonts w:ascii="Times New Roman" w:hAnsi="Times New Roman" w:cs="Times New Roman" w:hint="eastAsia"/>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sidR="002A3B97" w:rsidRPr="002A3B97">
      <w:rPr>
        <w:rFonts w:ascii="Times New Roman" w:hAnsi="Times New Roman" w:cs="Times New Roman"/>
        <w:i/>
        <w:iCs/>
        <w:sz w:val="16"/>
        <w:szCs w:val="16"/>
      </w:rPr>
      <w:t>Emerg</w:t>
    </w:r>
    <w:r w:rsidR="002A3B97">
      <w:rPr>
        <w:rFonts w:ascii="Times New Roman" w:hAnsi="Times New Roman" w:cs="Times New Roman" w:hint="eastAsia"/>
        <w:i/>
        <w:iCs/>
        <w:sz w:val="16"/>
        <w:szCs w:val="16"/>
      </w:rPr>
      <w:t xml:space="preserve"> </w:t>
    </w:r>
    <w:proofErr w:type="spellStart"/>
    <w:r w:rsidR="002A3B97" w:rsidRPr="002A3B97">
      <w:rPr>
        <w:rFonts w:ascii="Times New Roman" w:hAnsi="Times New Roman" w:cs="Times New Roman"/>
        <w:i/>
        <w:iCs/>
        <w:sz w:val="16"/>
        <w:szCs w:val="16"/>
      </w:rPr>
      <w:t>Contam</w:t>
    </w:r>
    <w:proofErr w:type="spellEnd"/>
    <w:r w:rsidR="002A3B97">
      <w:rPr>
        <w:rFonts w:ascii="Times New Roman" w:hAnsi="Times New Roman" w:cs="Times New Roman" w:hint="eastAsia"/>
        <w:i/>
        <w:iCs/>
        <w:sz w:val="16"/>
        <w:szCs w:val="16"/>
      </w:rPr>
      <w:t xml:space="preserve"> </w:t>
    </w:r>
    <w:r w:rsidR="002A3B97" w:rsidRPr="002A3B97">
      <w:rPr>
        <w:rFonts w:ascii="Times New Roman" w:hAnsi="Times New Roman" w:cs="Times New Roman"/>
        <w:i/>
        <w:iCs/>
        <w:sz w:val="16"/>
        <w:szCs w:val="16"/>
      </w:rPr>
      <w:t>Environ</w:t>
    </w:r>
    <w:r w:rsidR="002A3B97">
      <w:rPr>
        <w:rFonts w:ascii="Times New Roman" w:hAnsi="Times New Roman" w:cs="Times New Roman" w:hint="eastAsia"/>
        <w:i/>
        <w:iCs/>
        <w:sz w:val="16"/>
        <w:szCs w:val="16"/>
      </w:rPr>
      <w:t xml:space="preserve"> </w:t>
    </w:r>
    <w:r w:rsidR="002A3B97" w:rsidRPr="002A3B97">
      <w:rPr>
        <w:rFonts w:ascii="Times New Roman" w:hAnsi="Times New Roman" w:cs="Times New Roman"/>
        <w:i/>
        <w:iCs/>
        <w:sz w:val="16"/>
        <w:szCs w:val="16"/>
      </w:rPr>
      <w:t>Health</w:t>
    </w:r>
    <w:r>
      <w:rPr>
        <w:rFonts w:ascii="Times New Roman" w:hAnsi="Times New Roman" w:cs="Times New Roman"/>
        <w:i/>
        <w:iCs/>
        <w:sz w:val="14"/>
        <w:szCs w:val="14"/>
      </w:rPr>
      <w:t xml:space="preserve"> </w:t>
    </w:r>
    <w:r>
      <w:rPr>
        <w:rFonts w:ascii="Times New Roman" w:hAnsi="Times New Roman" w:cs="Times New Roman"/>
        <w:sz w:val="14"/>
        <w:szCs w:val="14"/>
      </w:rPr>
      <w:t>Year;</w:t>
    </w:r>
    <w:r w:rsidR="002A3B97">
      <w:rPr>
        <w:rFonts w:ascii="Times New Roman" w:hAnsi="Times New Roman" w:cs="Times New Roman" w:hint="eastAsia"/>
        <w:sz w:val="14"/>
        <w:szCs w:val="14"/>
      </w:rPr>
      <w:t xml:space="preserve"> </w:t>
    </w:r>
    <w:proofErr w:type="spellStart"/>
    <w:proofErr w:type="gramStart"/>
    <w:r>
      <w:rPr>
        <w:rFonts w:ascii="Times New Roman" w:hAnsi="Times New Roman" w:cs="Times New Roman"/>
        <w:sz w:val="14"/>
        <w:szCs w:val="14"/>
      </w:rPr>
      <w:t>Volume:</w:t>
    </w:r>
    <w:r>
      <w:rPr>
        <w:rFonts w:ascii="Times New Roman" w:hAnsi="Times New Roman" w:cs="Times New Roman" w:hint="eastAsia"/>
        <w:sz w:val="14"/>
        <w:szCs w:val="14"/>
      </w:rPr>
      <w:t>Number</w:t>
    </w:r>
    <w:proofErr w:type="gramEnd"/>
    <w:r>
      <w:rPr>
        <w:rFonts w:ascii="Times New Roman" w:hAnsi="Times New Roman" w:cs="Times New Roman"/>
        <w:b/>
        <w:bCs/>
        <w:sz w:val="14"/>
        <w:szCs w:val="14"/>
      </w:rPr>
      <w:t>│</w:t>
    </w:r>
    <w:r>
      <w:rPr>
        <w:rFonts w:ascii="Times New Roman" w:hAnsi="Times New Roman" w:cs="Times New Roman"/>
        <w:sz w:val="14"/>
        <w:szCs w:val="14"/>
      </w:rPr>
      <w:t>http</w:t>
    </w:r>
    <w:proofErr w:type="spellEnd"/>
    <w:r>
      <w:rPr>
        <w:rFonts w:ascii="Times New Roman" w:hAnsi="Times New Roman" w:cs="Times New Roman"/>
        <w:sz w:val="14"/>
        <w:szCs w:val="14"/>
      </w:rPr>
      <w:t>://dx.doi.org/10.20517/</w:t>
    </w:r>
    <w:proofErr w:type="spellStart"/>
    <w:r w:rsidR="004950AA">
      <w:rPr>
        <w:rFonts w:ascii="Times New Roman" w:hAnsi="Times New Roman" w:cs="Times New Roman" w:hint="eastAsia"/>
        <w:sz w:val="14"/>
        <w:szCs w:val="14"/>
      </w:rPr>
      <w:t>eceh</w:t>
    </w:r>
    <w:r>
      <w:rPr>
        <w:rFonts w:ascii="Times New Roman" w:hAnsi="Times New Roman" w:cs="Times New Roman"/>
        <w:sz w:val="14"/>
        <w:szCs w:val="14"/>
      </w:rPr>
      <w:t>.xxxx.x</w:t>
    </w:r>
    <w:proofErr w:type="spellEnd"/>
    <w:r>
      <w:rPr>
        <w:rFonts w:ascii="Times New Roman" w:hAnsi="Times New Roman" w:cs="Times New Roman" w:hint="eastAsia"/>
        <w:sz w:val="14"/>
        <w:szCs w:val="14"/>
      </w:rPr>
      <w:t xml:space="preserve">             </w:t>
    </w:r>
    <w:r>
      <w:rPr>
        <w:rFonts w:ascii="Times New Roman" w:hAnsi="Times New Roman" w:cs="Times New Roman"/>
        <w:sz w:val="14"/>
        <w:szCs w:val="14"/>
      </w:rPr>
      <w:t>Page</w:t>
    </w:r>
    <w:r>
      <w:rPr>
        <w:rFonts w:ascii="Times New Roman" w:hAnsi="Times New Roman" w:cs="Times New Roman" w:hint="eastAsia"/>
        <w:sz w:val="14"/>
        <w:szCs w:val="14"/>
      </w:rPr>
      <w:t xml:space="preserve"> X</w:t>
    </w:r>
    <w:r>
      <w:rPr>
        <w:rFonts w:ascii="Times New Roman" w:hAnsi="Times New Roman" w:cs="Times New Roman"/>
        <w:sz w:val="14"/>
        <w:szCs w:val="14"/>
      </w:rPr>
      <w:t xml:space="preserve"> of </w:t>
    </w:r>
    <w:r>
      <w:rPr>
        <w:rFonts w:ascii="Times New Roman" w:hAnsi="Times New Roman" w:cs="Times New Roman" w:hint="eastAsia"/>
        <w:sz w:val="14"/>
        <w:szCs w:val="14"/>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47CF4" w14:textId="76A5AB10" w:rsidR="00912EDE" w:rsidRDefault="00000000">
    <w:pPr>
      <w:pStyle w:val="a7"/>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ascii="Times New Roman" w:hAnsi="Times New Roman" w:cs="Times New Roman" w:hint="eastAsia"/>
        <w:sz w:val="14"/>
        <w:szCs w:val="14"/>
      </w:rPr>
      <w:t>X</w:t>
    </w:r>
    <w:r>
      <w:rPr>
        <w:rFonts w:ascii="Times New Roman" w:hAnsi="Times New Roman" w:cs="Times New Roman"/>
        <w:sz w:val="14"/>
        <w:szCs w:val="14"/>
      </w:rPr>
      <w:t xml:space="preserve"> of </w:t>
    </w:r>
    <w:r>
      <w:rPr>
        <w:rFonts w:ascii="Times New Roman" w:hAnsi="Times New Roman" w:cs="Times New Roman" w:hint="eastAsia"/>
        <w:sz w:val="14"/>
        <w:szCs w:val="14"/>
      </w:rPr>
      <w:t>6            Surname</w:t>
    </w:r>
    <w:r>
      <w:rPr>
        <w:rFonts w:ascii="Times New Roman" w:hAnsi="Times New Roman" w:cs="Times New Roman"/>
        <w:sz w:val="14"/>
        <w:szCs w:val="14"/>
      </w:rPr>
      <w:t xml:space="preserve"> </w:t>
    </w:r>
    <w:r>
      <w:rPr>
        <w:rFonts w:ascii="Times New Roman" w:hAnsi="Times New Roman" w:cs="Times New Roman" w:hint="eastAsia"/>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sidR="002A3B97" w:rsidRPr="002A3B97">
      <w:rPr>
        <w:rFonts w:ascii="Times New Roman" w:hAnsi="Times New Roman" w:cs="Times New Roman"/>
        <w:i/>
        <w:iCs/>
        <w:sz w:val="16"/>
        <w:szCs w:val="16"/>
      </w:rPr>
      <w:t>Emerg</w:t>
    </w:r>
    <w:r w:rsidR="002A3B97">
      <w:rPr>
        <w:rFonts w:ascii="Times New Roman" w:hAnsi="Times New Roman" w:cs="Times New Roman" w:hint="eastAsia"/>
        <w:i/>
        <w:iCs/>
        <w:sz w:val="16"/>
        <w:szCs w:val="16"/>
      </w:rPr>
      <w:t xml:space="preserve"> </w:t>
    </w:r>
    <w:proofErr w:type="spellStart"/>
    <w:r w:rsidR="002A3B97" w:rsidRPr="002A3B97">
      <w:rPr>
        <w:rFonts w:ascii="Times New Roman" w:hAnsi="Times New Roman" w:cs="Times New Roman"/>
        <w:i/>
        <w:iCs/>
        <w:sz w:val="16"/>
        <w:szCs w:val="16"/>
      </w:rPr>
      <w:t>Contam</w:t>
    </w:r>
    <w:proofErr w:type="spellEnd"/>
    <w:r w:rsidR="002A3B97">
      <w:rPr>
        <w:rFonts w:ascii="Times New Roman" w:hAnsi="Times New Roman" w:cs="Times New Roman" w:hint="eastAsia"/>
        <w:i/>
        <w:iCs/>
        <w:sz w:val="16"/>
        <w:szCs w:val="16"/>
      </w:rPr>
      <w:t xml:space="preserve"> </w:t>
    </w:r>
    <w:r w:rsidR="002A3B97" w:rsidRPr="002A3B97">
      <w:rPr>
        <w:rFonts w:ascii="Times New Roman" w:hAnsi="Times New Roman" w:cs="Times New Roman"/>
        <w:i/>
        <w:iCs/>
        <w:sz w:val="16"/>
        <w:szCs w:val="16"/>
      </w:rPr>
      <w:t>Environ</w:t>
    </w:r>
    <w:r w:rsidR="002A3B97">
      <w:rPr>
        <w:rFonts w:ascii="Times New Roman" w:hAnsi="Times New Roman" w:cs="Times New Roman" w:hint="eastAsia"/>
        <w:i/>
        <w:iCs/>
        <w:sz w:val="16"/>
        <w:szCs w:val="16"/>
      </w:rPr>
      <w:t xml:space="preserve"> </w:t>
    </w:r>
    <w:r w:rsidR="002A3B97" w:rsidRPr="002A3B97">
      <w:rPr>
        <w:rFonts w:ascii="Times New Roman" w:hAnsi="Times New Roman" w:cs="Times New Roman"/>
        <w:i/>
        <w:iCs/>
        <w:sz w:val="16"/>
        <w:szCs w:val="16"/>
      </w:rPr>
      <w:t>Health</w:t>
    </w:r>
    <w:r>
      <w:rPr>
        <w:rFonts w:ascii="Times New Roman" w:hAnsi="Times New Roman" w:cs="Times New Roman"/>
        <w:i/>
        <w:iCs/>
        <w:sz w:val="14"/>
        <w:szCs w:val="14"/>
      </w:rPr>
      <w:t xml:space="preserve"> </w:t>
    </w:r>
    <w:proofErr w:type="spellStart"/>
    <w:proofErr w:type="gramStart"/>
    <w:r>
      <w:rPr>
        <w:rFonts w:ascii="Times New Roman" w:hAnsi="Times New Roman" w:cs="Times New Roman"/>
        <w:sz w:val="14"/>
        <w:szCs w:val="14"/>
      </w:rPr>
      <w:t>Year;Volume</w:t>
    </w:r>
    <w:proofErr w:type="gramEnd"/>
    <w:r>
      <w:rPr>
        <w:rFonts w:ascii="Times New Roman" w:hAnsi="Times New Roman" w:cs="Times New Roman"/>
        <w:sz w:val="14"/>
        <w:szCs w:val="14"/>
      </w:rPr>
      <w:t>:</w:t>
    </w:r>
    <w:r>
      <w:rPr>
        <w:rFonts w:ascii="Times New Roman" w:hAnsi="Times New Roman" w:cs="Times New Roman" w:hint="eastAsia"/>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w:t>
    </w:r>
    <w:proofErr w:type="spellEnd"/>
    <w:r>
      <w:rPr>
        <w:rFonts w:ascii="Times New Roman" w:hAnsi="Times New Roman" w:cs="Times New Roman"/>
        <w:sz w:val="14"/>
        <w:szCs w:val="14"/>
      </w:rPr>
      <w:t>://dx.doi.org/10.20517/</w:t>
    </w:r>
    <w:proofErr w:type="spellStart"/>
    <w:r w:rsidR="002A3B97">
      <w:rPr>
        <w:rFonts w:ascii="Times New Roman" w:hAnsi="Times New Roman" w:cs="Times New Roman" w:hint="eastAsia"/>
        <w:sz w:val="14"/>
        <w:szCs w:val="14"/>
      </w:rPr>
      <w:t>eceh</w:t>
    </w:r>
    <w:r>
      <w:rPr>
        <w:rFonts w:ascii="Times New Roman" w:hAnsi="Times New Roman" w:cs="Times New Roman"/>
        <w:sz w:val="14"/>
        <w:szCs w:val="14"/>
      </w:rPr>
      <w:t>.xxxx.xx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1A9BC" w14:textId="68288430" w:rsidR="00912EDE" w:rsidRPr="002A3B97" w:rsidRDefault="00000000">
    <w:pPr>
      <w:pStyle w:val="a7"/>
      <w:rPr>
        <w:rFonts w:ascii="Times New Roman" w:hAnsi="Times New Roman" w:cs="Times New Roman"/>
        <w:i/>
        <w:iCs/>
        <w:sz w:val="16"/>
        <w:szCs w:val="16"/>
      </w:rPr>
    </w:pPr>
    <w:bookmarkStart w:id="16" w:name="OLE_LINK5"/>
    <w:r>
      <w:rPr>
        <w:noProof/>
      </w:rPr>
      <mc:AlternateContent>
        <mc:Choice Requires="wps">
          <w:drawing>
            <wp:anchor distT="0" distB="0" distL="0" distR="0" simplePos="0" relativeHeight="251661312" behindDoc="1" locked="0" layoutInCell="0" allowOverlap="1" wp14:anchorId="5AE03341" wp14:editId="661B2079">
              <wp:simplePos x="0" y="0"/>
              <wp:positionH relativeFrom="column">
                <wp:posOffset>3047365</wp:posOffset>
              </wp:positionH>
              <wp:positionV relativeFrom="paragraph">
                <wp:posOffset>-75565</wp:posOffset>
              </wp:positionV>
              <wp:extent cx="2357755" cy="577850"/>
              <wp:effectExtent l="0" t="0" r="0" b="0"/>
              <wp:wrapNone/>
              <wp:docPr id="13" name="文本框 1"/>
              <wp:cNvGraphicFramePr/>
              <a:graphic xmlns:a="http://schemas.openxmlformats.org/drawingml/2006/main">
                <a:graphicData uri="http://schemas.microsoft.com/office/word/2010/wordprocessingShape">
                  <wps:wsp>
                    <wps:cNvSpPr/>
                    <wps:spPr>
                      <a:xfrm>
                        <a:off x="0" y="0"/>
                        <a:ext cx="2357755" cy="577850"/>
                      </a:xfrm>
                      <a:prstGeom prst="rect">
                        <a:avLst/>
                      </a:prstGeom>
                      <a:noFill/>
                      <a:ln w="0">
                        <a:noFill/>
                      </a:ln>
                    </wps:spPr>
                    <wps:style>
                      <a:lnRef idx="0">
                        <a:srgbClr val="FFFFFF"/>
                      </a:lnRef>
                      <a:fillRef idx="0">
                        <a:srgbClr val="FFFFFF"/>
                      </a:fillRef>
                      <a:effectRef idx="0">
                        <a:srgbClr val="FFFFFF"/>
                      </a:effectRef>
                      <a:fontRef idx="minor"/>
                    </wps:style>
                    <wps:txbx>
                      <w:txbxContent>
                        <w:p w14:paraId="05227AD6" w14:textId="13846197" w:rsidR="002A3B97" w:rsidRPr="002A3B97" w:rsidRDefault="002A3B97" w:rsidP="002A3B97">
                          <w:pPr>
                            <w:jc w:val="right"/>
                            <w:rPr>
                              <w:rFonts w:ascii="Times New Roman" w:hAnsi="Times New Roman" w:cs="Times New Roman"/>
                              <w:b/>
                              <w:bCs/>
                              <w:i/>
                              <w:color w:val="2D68C4"/>
                              <w:sz w:val="24"/>
                            </w:rPr>
                          </w:pPr>
                          <w:r w:rsidRPr="002A3B97">
                            <w:rPr>
                              <w:rFonts w:ascii="Times New Roman" w:hAnsi="Times New Roman" w:cs="Times New Roman"/>
                              <w:b/>
                              <w:bCs/>
                              <w:i/>
                              <w:iCs/>
                              <w:color w:val="2D68C4"/>
                              <w:sz w:val="24"/>
                            </w:rPr>
                            <w:t>Emerging Contaminants</w:t>
                          </w:r>
                          <w:r>
                            <w:rPr>
                              <w:rFonts w:ascii="Times New Roman" w:hAnsi="Times New Roman" w:cs="Times New Roman" w:hint="eastAsia"/>
                              <w:b/>
                              <w:bCs/>
                              <w:i/>
                              <w:iCs/>
                              <w:color w:val="2D68C4"/>
                              <w:sz w:val="24"/>
                            </w:rPr>
                            <w:t xml:space="preserve"> </w:t>
                          </w:r>
                          <w:r w:rsidRPr="002A3B97">
                            <w:rPr>
                              <w:rFonts w:ascii="Times New Roman" w:hAnsi="Times New Roman" w:cs="Times New Roman"/>
                              <w:b/>
                              <w:bCs/>
                              <w:i/>
                              <w:iCs/>
                              <w:color w:val="2D68C4"/>
                              <w:sz w:val="24"/>
                            </w:rPr>
                            <w:t>and Environmental Health</w:t>
                          </w:r>
                        </w:p>
                        <w:p w14:paraId="012F8E5E" w14:textId="487D2C8A" w:rsidR="00912EDE" w:rsidRPr="002A3B97" w:rsidRDefault="00912EDE">
                          <w:pPr>
                            <w:jc w:val="right"/>
                            <w:rPr>
                              <w:color w:val="2D68C4"/>
                            </w:rPr>
                          </w:pPr>
                        </w:p>
                        <w:p w14:paraId="187564DF" w14:textId="77777777" w:rsidR="00912EDE" w:rsidRDefault="00912EDE"/>
                      </w:txbxContent>
                    </wps:txbx>
                    <wps:bodyPr>
                      <a:noAutofit/>
                    </wps:bodyPr>
                  </wps:wsp>
                </a:graphicData>
              </a:graphic>
            </wp:anchor>
          </w:drawing>
        </mc:Choice>
        <mc:Fallback>
          <w:pict>
            <v:rect w14:anchorId="5AE03341" id="文本框 1" o:spid="_x0000_s1026" style="position:absolute;margin-left:239.95pt;margin-top:-5.95pt;width:185.65pt;height:45.5pt;z-index:-25165516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" o:allowincell="f" filled="f" stroked="f" strokeweight="0">
              <v:textbox>
                <w:txbxContent>
                  <w:p w14:paraId="05227AD6" w14:textId="13846197" w:rsidR="002A3B97" w:rsidRPr="002A3B97" w:rsidRDefault="002A3B97" w:rsidP="002A3B97">
                    <w:pPr>
                      <w:jc w:val="right"/>
                      <w:rPr>
                        <w:rFonts w:ascii="Times New Roman" w:hAnsi="Times New Roman" w:cs="Times New Roman"/>
                        <w:b/>
                        <w:bCs/>
                        <w:i/>
                        <w:color w:val="2D68C4"/>
                        <w:sz w:val="24"/>
                      </w:rPr>
                    </w:pPr>
                    <w:r w:rsidRPr="002A3B97">
                      <w:rPr>
                        <w:rFonts w:ascii="Times New Roman" w:hAnsi="Times New Roman" w:cs="Times New Roman"/>
                        <w:b/>
                        <w:bCs/>
                        <w:i/>
                        <w:iCs/>
                        <w:color w:val="2D68C4"/>
                        <w:sz w:val="24"/>
                      </w:rPr>
                      <w:t>Emerging Contaminants</w:t>
                    </w:r>
                    <w:r>
                      <w:rPr>
                        <w:rFonts w:ascii="Times New Roman" w:hAnsi="Times New Roman" w:cs="Times New Roman" w:hint="eastAsia"/>
                        <w:b/>
                        <w:bCs/>
                        <w:i/>
                        <w:iCs/>
                        <w:color w:val="2D68C4"/>
                        <w:sz w:val="24"/>
                      </w:rPr>
                      <w:t xml:space="preserve"> </w:t>
                    </w:r>
                    <w:r w:rsidRPr="002A3B97">
                      <w:rPr>
                        <w:rFonts w:ascii="Times New Roman" w:hAnsi="Times New Roman" w:cs="Times New Roman"/>
                        <w:b/>
                        <w:bCs/>
                        <w:i/>
                        <w:iCs/>
                        <w:color w:val="2D68C4"/>
                        <w:sz w:val="24"/>
                      </w:rPr>
                      <w:t>and Environmental Health</w:t>
                    </w:r>
                  </w:p>
                  <w:p w14:paraId="012F8E5E" w14:textId="487D2C8A" w:rsidR="00912EDE" w:rsidRPr="002A3B97" w:rsidRDefault="00912EDE">
                    <w:pPr>
                      <w:jc w:val="right"/>
                      <w:rPr>
                        <w:color w:val="2D68C4"/>
                      </w:rPr>
                    </w:pPr>
                  </w:p>
                  <w:p w14:paraId="187564DF" w14:textId="77777777" w:rsidR="00912EDE" w:rsidRDefault="00912EDE"/>
                </w:txbxContent>
              </v:textbox>
            </v:rect>
          </w:pict>
        </mc:Fallback>
      </mc:AlternateContent>
    </w:r>
    <w:r>
      <w:rPr>
        <w:rFonts w:ascii="Times New Roman" w:hAnsi="Times New Roman" w:cs="Times New Roman" w:hint="eastAsia"/>
        <w:sz w:val="16"/>
        <w:szCs w:val="16"/>
      </w:rPr>
      <w:t>Surname</w:t>
    </w:r>
    <w:r>
      <w:rPr>
        <w:rFonts w:ascii="Times New Roman" w:hAnsi="Times New Roman" w:cs="Times New Roman"/>
        <w:sz w:val="16"/>
        <w:szCs w:val="16"/>
      </w:rPr>
      <w:t xml:space="preserve"> </w:t>
    </w:r>
    <w:r>
      <w:rPr>
        <w:rFonts w:ascii="Times New Roman" w:hAnsi="Times New Roman" w:cs="Times New Roman" w:hint="eastAsia"/>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sidR="002A3B97" w:rsidRPr="002A3B97">
      <w:rPr>
        <w:rFonts w:ascii="Times New Roman" w:hAnsi="Times New Roman" w:cs="Times New Roman"/>
        <w:i/>
        <w:iCs/>
        <w:sz w:val="16"/>
        <w:szCs w:val="16"/>
      </w:rPr>
      <w:t>Emerg</w:t>
    </w:r>
    <w:r w:rsidR="002A3B97">
      <w:rPr>
        <w:rFonts w:ascii="Times New Roman" w:hAnsi="Times New Roman" w:cs="Times New Roman" w:hint="eastAsia"/>
        <w:i/>
        <w:iCs/>
        <w:sz w:val="16"/>
        <w:szCs w:val="16"/>
      </w:rPr>
      <w:t xml:space="preserve"> </w:t>
    </w:r>
    <w:proofErr w:type="spellStart"/>
    <w:r w:rsidR="002A3B97" w:rsidRPr="002A3B97">
      <w:rPr>
        <w:rFonts w:ascii="Times New Roman" w:hAnsi="Times New Roman" w:cs="Times New Roman"/>
        <w:i/>
        <w:iCs/>
        <w:sz w:val="16"/>
        <w:szCs w:val="16"/>
      </w:rPr>
      <w:t>Contam</w:t>
    </w:r>
    <w:proofErr w:type="spellEnd"/>
    <w:r w:rsidR="002A3B97">
      <w:rPr>
        <w:rFonts w:ascii="Times New Roman" w:hAnsi="Times New Roman" w:cs="Times New Roman" w:hint="eastAsia"/>
        <w:i/>
        <w:iCs/>
        <w:sz w:val="16"/>
        <w:szCs w:val="16"/>
      </w:rPr>
      <w:t xml:space="preserve"> </w:t>
    </w:r>
    <w:r w:rsidR="002A3B97" w:rsidRPr="002A3B97">
      <w:rPr>
        <w:rFonts w:ascii="Times New Roman" w:hAnsi="Times New Roman" w:cs="Times New Roman"/>
        <w:i/>
        <w:iCs/>
        <w:sz w:val="16"/>
        <w:szCs w:val="16"/>
      </w:rPr>
      <w:t>Environ</w:t>
    </w:r>
    <w:r w:rsidR="002A3B97">
      <w:rPr>
        <w:rFonts w:ascii="Times New Roman" w:hAnsi="Times New Roman" w:cs="Times New Roman" w:hint="eastAsia"/>
        <w:i/>
        <w:iCs/>
        <w:sz w:val="16"/>
        <w:szCs w:val="16"/>
      </w:rPr>
      <w:t xml:space="preserve"> </w:t>
    </w:r>
    <w:r w:rsidR="002A3B97" w:rsidRPr="002A3B97">
      <w:rPr>
        <w:rFonts w:ascii="Times New Roman" w:hAnsi="Times New Roman" w:cs="Times New Roman"/>
        <w:i/>
        <w:iCs/>
        <w:sz w:val="16"/>
        <w:szCs w:val="16"/>
      </w:rPr>
      <w:t>Health</w:t>
    </w:r>
    <w:r>
      <w:rPr>
        <w:rFonts w:ascii="Times New Roman" w:hAnsi="Times New Roman" w:cs="Times New Roman"/>
        <w:i/>
        <w:sz w:val="16"/>
        <w:szCs w:val="16"/>
      </w:rPr>
      <w:t xml:space="preserve"> </w:t>
    </w:r>
    <w:r>
      <w:rPr>
        <w:rFonts w:ascii="Times New Roman" w:hAnsi="Times New Roman" w:cs="Times New Roman"/>
        <w:sz w:val="16"/>
        <w:szCs w:val="16"/>
      </w:rPr>
      <w:t>Year;</w:t>
    </w:r>
    <w:r w:rsidR="002A3B97">
      <w:rPr>
        <w:rFonts w:ascii="Times New Roman" w:hAnsi="Times New Roman" w:cs="Times New Roman" w:hint="eastAsia"/>
        <w:sz w:val="16"/>
        <w:szCs w:val="16"/>
      </w:rPr>
      <w:t xml:space="preserve"> </w:t>
    </w:r>
    <w:proofErr w:type="spellStart"/>
    <w:proofErr w:type="gramStart"/>
    <w:r>
      <w:rPr>
        <w:rFonts w:ascii="Times New Roman" w:hAnsi="Times New Roman" w:cs="Times New Roman"/>
        <w:sz w:val="16"/>
        <w:szCs w:val="16"/>
      </w:rPr>
      <w:t>Volume:</w:t>
    </w:r>
    <w:r>
      <w:rPr>
        <w:rFonts w:ascii="Times New Roman" w:hAnsi="Times New Roman" w:cs="Times New Roman" w:hint="eastAsia"/>
        <w:sz w:val="16"/>
        <w:szCs w:val="16"/>
      </w:rPr>
      <w:t>Number</w:t>
    </w:r>
    <w:proofErr w:type="spellEnd"/>
    <w:proofErr w:type="gramEnd"/>
    <w:r>
      <w:rPr>
        <w:rFonts w:ascii="Times New Roman" w:hAnsi="Times New Roman" w:cs="Times New Roman"/>
        <w:sz w:val="16"/>
        <w:szCs w:val="16"/>
      </w:rPr>
      <w:br/>
    </w:r>
    <w:bookmarkStart w:id="17" w:name="OLE_LINK1"/>
    <w:r>
      <w:rPr>
        <w:rFonts w:ascii="Times New Roman" w:hAnsi="Times New Roman" w:cs="Times New Roman"/>
        <w:b/>
        <w:bCs/>
        <w:sz w:val="16"/>
        <w:szCs w:val="16"/>
      </w:rPr>
      <w:t>DOI</w:t>
    </w:r>
    <w:r>
      <w:rPr>
        <w:rFonts w:ascii="Times New Roman" w:hAnsi="Times New Roman" w:cs="Times New Roman"/>
        <w:sz w:val="16"/>
        <w:szCs w:val="16"/>
      </w:rPr>
      <w:t>: 10.20517</w:t>
    </w:r>
    <w:r>
      <w:rPr>
        <w:rFonts w:ascii="Times New Roman" w:hAnsi="Times New Roman" w:cs="Times New Roman" w:hint="eastAsia"/>
        <w:sz w:val="16"/>
        <w:szCs w:val="16"/>
      </w:rPr>
      <w:t>/</w:t>
    </w:r>
    <w:proofErr w:type="spellStart"/>
    <w:r w:rsidR="002A3B97">
      <w:rPr>
        <w:rFonts w:ascii="Times New Roman" w:hAnsi="Times New Roman" w:cs="Times New Roman" w:hint="eastAsia"/>
        <w:sz w:val="16"/>
        <w:szCs w:val="16"/>
      </w:rPr>
      <w:t>eceh</w:t>
    </w:r>
    <w:r>
      <w:rPr>
        <w:rFonts w:ascii="Times New Roman" w:hAnsi="Times New Roman" w:cs="Times New Roman"/>
        <w:sz w:val="16"/>
        <w:szCs w:val="16"/>
      </w:rPr>
      <w:t>.xxxx.xx</w:t>
    </w:r>
    <w:bookmarkEnd w:id="16"/>
    <w:bookmarkEnd w:id="17"/>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C99E9"/>
    <w:multiLevelType w:val="singleLevel"/>
    <w:tmpl w:val="1A2C99E9"/>
    <w:lvl w:ilvl="0">
      <w:start w:val="1"/>
      <w:numFmt w:val="bullet"/>
      <w:lvlText w:val=""/>
      <w:lvlJc w:val="left"/>
      <w:pPr>
        <w:ind w:left="420" w:hanging="420"/>
      </w:pPr>
      <w:rPr>
        <w:rFonts w:ascii="Wingdings" w:hAnsi="Wingdings" w:hint="default"/>
      </w:rPr>
    </w:lvl>
  </w:abstractNum>
  <w:abstractNum w:abstractNumId="1" w15:restartNumberingAfterBreak="0">
    <w:nsid w:val="250A245F"/>
    <w:multiLevelType w:val="multilevel"/>
    <w:tmpl w:val="250A245F"/>
    <w:lvl w:ilvl="0">
      <w:start w:val="1"/>
      <w:numFmt w:val="decimal"/>
      <w:pStyle w:val="MDPI71References"/>
      <w:lvlText w:val="%1."/>
      <w:lvlJc w:val="left"/>
      <w:pPr>
        <w:ind w:left="78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A712ADF"/>
    <w:multiLevelType w:val="singleLevel"/>
    <w:tmpl w:val="5A712ADF"/>
    <w:lvl w:ilvl="0">
      <w:start w:val="1"/>
      <w:numFmt w:val="bullet"/>
      <w:lvlText w:val=""/>
      <w:lvlJc w:val="left"/>
      <w:pPr>
        <w:ind w:left="420" w:hanging="420"/>
      </w:pPr>
      <w:rPr>
        <w:rFonts w:ascii="Wingdings" w:hAnsi="Wingdings" w:hint="default"/>
      </w:rPr>
    </w:lvl>
  </w:abstractNum>
  <w:num w:numId="1" w16cid:durableId="1733235197">
    <w:abstractNumId w:val="1"/>
  </w:num>
  <w:num w:numId="2" w16cid:durableId="937830779">
    <w:abstractNumId w:val="0"/>
  </w:num>
  <w:num w:numId="3" w16cid:durableId="1769709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420"/>
  <w:evenAndOddHeaders/>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QxOGQ5YjhlMjU2MjIxNWYwNjBmMDBhODNhZDgyOTgifQ=="/>
  </w:docVars>
  <w:rsids>
    <w:rsidRoot w:val="00172A27"/>
    <w:rsid w:val="000178BA"/>
    <w:rsid w:val="00030B75"/>
    <w:rsid w:val="0003284A"/>
    <w:rsid w:val="00071BFF"/>
    <w:rsid w:val="000D5EBD"/>
    <w:rsid w:val="00155E8E"/>
    <w:rsid w:val="00156834"/>
    <w:rsid w:val="00172A27"/>
    <w:rsid w:val="0019510B"/>
    <w:rsid w:val="002658C2"/>
    <w:rsid w:val="0027022E"/>
    <w:rsid w:val="00273491"/>
    <w:rsid w:val="002A3B97"/>
    <w:rsid w:val="00331E76"/>
    <w:rsid w:val="00354800"/>
    <w:rsid w:val="003608FF"/>
    <w:rsid w:val="003613A5"/>
    <w:rsid w:val="003B127A"/>
    <w:rsid w:val="003B3DF8"/>
    <w:rsid w:val="003B627D"/>
    <w:rsid w:val="00416A99"/>
    <w:rsid w:val="00423880"/>
    <w:rsid w:val="00436667"/>
    <w:rsid w:val="004755F0"/>
    <w:rsid w:val="00480C95"/>
    <w:rsid w:val="004950AA"/>
    <w:rsid w:val="00497675"/>
    <w:rsid w:val="004D5EC7"/>
    <w:rsid w:val="004F52CE"/>
    <w:rsid w:val="00525A1D"/>
    <w:rsid w:val="005570D9"/>
    <w:rsid w:val="005B7E71"/>
    <w:rsid w:val="00637595"/>
    <w:rsid w:val="00664187"/>
    <w:rsid w:val="007C517C"/>
    <w:rsid w:val="007D1FD5"/>
    <w:rsid w:val="008075EB"/>
    <w:rsid w:val="00842C21"/>
    <w:rsid w:val="00885095"/>
    <w:rsid w:val="008A3DC7"/>
    <w:rsid w:val="008A495C"/>
    <w:rsid w:val="00912EDE"/>
    <w:rsid w:val="00921419"/>
    <w:rsid w:val="0094175F"/>
    <w:rsid w:val="00953F02"/>
    <w:rsid w:val="009860BF"/>
    <w:rsid w:val="009B3345"/>
    <w:rsid w:val="00A37A37"/>
    <w:rsid w:val="00A631F5"/>
    <w:rsid w:val="00B42AC5"/>
    <w:rsid w:val="00B74EF5"/>
    <w:rsid w:val="00B83D98"/>
    <w:rsid w:val="00BB0F2E"/>
    <w:rsid w:val="00BB3538"/>
    <w:rsid w:val="00C24927"/>
    <w:rsid w:val="00C27DC8"/>
    <w:rsid w:val="00C5076C"/>
    <w:rsid w:val="00C6365E"/>
    <w:rsid w:val="00C77112"/>
    <w:rsid w:val="00C83656"/>
    <w:rsid w:val="00C90E08"/>
    <w:rsid w:val="00C97F34"/>
    <w:rsid w:val="00CA2500"/>
    <w:rsid w:val="00D16246"/>
    <w:rsid w:val="00DB50C2"/>
    <w:rsid w:val="00DF5C43"/>
    <w:rsid w:val="00E0421A"/>
    <w:rsid w:val="00E31605"/>
    <w:rsid w:val="00E84D48"/>
    <w:rsid w:val="00EA21CF"/>
    <w:rsid w:val="00EE548B"/>
    <w:rsid w:val="00F37CB8"/>
    <w:rsid w:val="00F916B5"/>
    <w:rsid w:val="00FA23AE"/>
    <w:rsid w:val="00FA6414"/>
    <w:rsid w:val="00FC4246"/>
    <w:rsid w:val="00FC61D4"/>
    <w:rsid w:val="00FE1F0E"/>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367012"/>
    <w:rsid w:val="02531DEA"/>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F41AB"/>
    <w:rsid w:val="04315284"/>
    <w:rsid w:val="04330167"/>
    <w:rsid w:val="04366611"/>
    <w:rsid w:val="04380BF4"/>
    <w:rsid w:val="043F796D"/>
    <w:rsid w:val="04466ADE"/>
    <w:rsid w:val="044E225D"/>
    <w:rsid w:val="045A30D3"/>
    <w:rsid w:val="04695297"/>
    <w:rsid w:val="046A3DA7"/>
    <w:rsid w:val="046C4BA8"/>
    <w:rsid w:val="047A7041"/>
    <w:rsid w:val="047E285C"/>
    <w:rsid w:val="04821CB2"/>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C5E69"/>
    <w:rsid w:val="058D229D"/>
    <w:rsid w:val="059206B8"/>
    <w:rsid w:val="059A12E4"/>
    <w:rsid w:val="059A427A"/>
    <w:rsid w:val="059D2E68"/>
    <w:rsid w:val="059F089D"/>
    <w:rsid w:val="05A152F2"/>
    <w:rsid w:val="05A41DB5"/>
    <w:rsid w:val="05A508AA"/>
    <w:rsid w:val="05AF6B40"/>
    <w:rsid w:val="05B5380E"/>
    <w:rsid w:val="05C05CFE"/>
    <w:rsid w:val="05CB5766"/>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501AF"/>
    <w:rsid w:val="067D770A"/>
    <w:rsid w:val="06847A05"/>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5E05B4"/>
    <w:rsid w:val="087C6F7D"/>
    <w:rsid w:val="08830A58"/>
    <w:rsid w:val="089A458D"/>
    <w:rsid w:val="089D4EDB"/>
    <w:rsid w:val="08A14042"/>
    <w:rsid w:val="08A40201"/>
    <w:rsid w:val="08A90D2F"/>
    <w:rsid w:val="08AD02B1"/>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5F4020"/>
    <w:rsid w:val="0B6A4B1C"/>
    <w:rsid w:val="0B6A7442"/>
    <w:rsid w:val="0B72628C"/>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85E24"/>
    <w:rsid w:val="0C8552E8"/>
    <w:rsid w:val="0C9024B0"/>
    <w:rsid w:val="0C9248C4"/>
    <w:rsid w:val="0C9539F6"/>
    <w:rsid w:val="0C994640"/>
    <w:rsid w:val="0C9D0025"/>
    <w:rsid w:val="0CAB52FA"/>
    <w:rsid w:val="0CAB78B4"/>
    <w:rsid w:val="0CB45CC6"/>
    <w:rsid w:val="0CBF5DDE"/>
    <w:rsid w:val="0CCA17CB"/>
    <w:rsid w:val="0CDA2C87"/>
    <w:rsid w:val="0CEB68F7"/>
    <w:rsid w:val="0CF84682"/>
    <w:rsid w:val="0CFC4B59"/>
    <w:rsid w:val="0CFE3F3E"/>
    <w:rsid w:val="0CFE5F51"/>
    <w:rsid w:val="0D0B09E8"/>
    <w:rsid w:val="0D0D72DB"/>
    <w:rsid w:val="0D10569B"/>
    <w:rsid w:val="0D155E1C"/>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9DE"/>
    <w:rsid w:val="0DCB1309"/>
    <w:rsid w:val="0DCF01A0"/>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15009"/>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0335F"/>
    <w:rsid w:val="11D81560"/>
    <w:rsid w:val="11DC3517"/>
    <w:rsid w:val="11DE0C10"/>
    <w:rsid w:val="11DF02B0"/>
    <w:rsid w:val="11EB289D"/>
    <w:rsid w:val="11EE7510"/>
    <w:rsid w:val="11FF3007"/>
    <w:rsid w:val="1203116D"/>
    <w:rsid w:val="12031BB1"/>
    <w:rsid w:val="12047DFE"/>
    <w:rsid w:val="12150AA2"/>
    <w:rsid w:val="12186EE0"/>
    <w:rsid w:val="121A4A1E"/>
    <w:rsid w:val="123D76DA"/>
    <w:rsid w:val="125B2435"/>
    <w:rsid w:val="125D7543"/>
    <w:rsid w:val="127821FB"/>
    <w:rsid w:val="12793B2D"/>
    <w:rsid w:val="12851595"/>
    <w:rsid w:val="128B5BDC"/>
    <w:rsid w:val="128E5166"/>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A1942"/>
    <w:rsid w:val="13ED774D"/>
    <w:rsid w:val="13F601F5"/>
    <w:rsid w:val="14007D99"/>
    <w:rsid w:val="141943BB"/>
    <w:rsid w:val="14215D30"/>
    <w:rsid w:val="142B61D4"/>
    <w:rsid w:val="14315008"/>
    <w:rsid w:val="1437145B"/>
    <w:rsid w:val="14393FE0"/>
    <w:rsid w:val="143A22AE"/>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100C60"/>
    <w:rsid w:val="15163DD6"/>
    <w:rsid w:val="151B241A"/>
    <w:rsid w:val="151D6384"/>
    <w:rsid w:val="152423D4"/>
    <w:rsid w:val="15291690"/>
    <w:rsid w:val="15297225"/>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0649C"/>
    <w:rsid w:val="15C55392"/>
    <w:rsid w:val="15CB4366"/>
    <w:rsid w:val="15DA24ED"/>
    <w:rsid w:val="15E2649E"/>
    <w:rsid w:val="15E90B71"/>
    <w:rsid w:val="15EE4E5D"/>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115CC"/>
    <w:rsid w:val="175204F9"/>
    <w:rsid w:val="17533277"/>
    <w:rsid w:val="175658B7"/>
    <w:rsid w:val="17571A2C"/>
    <w:rsid w:val="175F2070"/>
    <w:rsid w:val="176A23E4"/>
    <w:rsid w:val="177A115C"/>
    <w:rsid w:val="177C4F88"/>
    <w:rsid w:val="17845FD3"/>
    <w:rsid w:val="17A5317E"/>
    <w:rsid w:val="17AC4A03"/>
    <w:rsid w:val="17AD1FAC"/>
    <w:rsid w:val="17AF1267"/>
    <w:rsid w:val="17B30AF9"/>
    <w:rsid w:val="17B3173F"/>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D27455"/>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D3A4B"/>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2093E"/>
    <w:rsid w:val="1C8D303A"/>
    <w:rsid w:val="1C8E3869"/>
    <w:rsid w:val="1C903F89"/>
    <w:rsid w:val="1C905F06"/>
    <w:rsid w:val="1C995A70"/>
    <w:rsid w:val="1C9A0B21"/>
    <w:rsid w:val="1CAB1254"/>
    <w:rsid w:val="1CAE3BA7"/>
    <w:rsid w:val="1CB92E5A"/>
    <w:rsid w:val="1CB93F92"/>
    <w:rsid w:val="1CBF46C4"/>
    <w:rsid w:val="1CC35C9C"/>
    <w:rsid w:val="1CC471D0"/>
    <w:rsid w:val="1CDF0B3F"/>
    <w:rsid w:val="1CE66672"/>
    <w:rsid w:val="1CEF4565"/>
    <w:rsid w:val="1CF2670A"/>
    <w:rsid w:val="1CF63CC5"/>
    <w:rsid w:val="1CFB4FC3"/>
    <w:rsid w:val="1D190F3D"/>
    <w:rsid w:val="1D205B7B"/>
    <w:rsid w:val="1D376199"/>
    <w:rsid w:val="1D3C40F2"/>
    <w:rsid w:val="1D437222"/>
    <w:rsid w:val="1D485EF9"/>
    <w:rsid w:val="1D5A7FCE"/>
    <w:rsid w:val="1D5B7BAB"/>
    <w:rsid w:val="1D601BDC"/>
    <w:rsid w:val="1D6834F0"/>
    <w:rsid w:val="1D7823E2"/>
    <w:rsid w:val="1D8D7CE0"/>
    <w:rsid w:val="1D921379"/>
    <w:rsid w:val="1D9B4119"/>
    <w:rsid w:val="1D9E0DC3"/>
    <w:rsid w:val="1DA62E04"/>
    <w:rsid w:val="1DA76E65"/>
    <w:rsid w:val="1DAA0A9A"/>
    <w:rsid w:val="1DB059F9"/>
    <w:rsid w:val="1DB06910"/>
    <w:rsid w:val="1DB30D77"/>
    <w:rsid w:val="1DB7662D"/>
    <w:rsid w:val="1DBE1E92"/>
    <w:rsid w:val="1DBE39BF"/>
    <w:rsid w:val="1DBF22C4"/>
    <w:rsid w:val="1DBF266E"/>
    <w:rsid w:val="1DC23020"/>
    <w:rsid w:val="1DC85902"/>
    <w:rsid w:val="1DCD2D0E"/>
    <w:rsid w:val="1DD823D5"/>
    <w:rsid w:val="1DE06F4A"/>
    <w:rsid w:val="1DE152AB"/>
    <w:rsid w:val="1DEB2F67"/>
    <w:rsid w:val="1DF70DE4"/>
    <w:rsid w:val="1DF87678"/>
    <w:rsid w:val="1DFE6A07"/>
    <w:rsid w:val="1DFF0E4C"/>
    <w:rsid w:val="1E0A316E"/>
    <w:rsid w:val="1E167CE8"/>
    <w:rsid w:val="1E1B2449"/>
    <w:rsid w:val="1E1E26D3"/>
    <w:rsid w:val="1E381756"/>
    <w:rsid w:val="1E4201AC"/>
    <w:rsid w:val="1E6F557C"/>
    <w:rsid w:val="1E6F61D0"/>
    <w:rsid w:val="1E7645BA"/>
    <w:rsid w:val="1E7759BC"/>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5E0C4C"/>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2051F"/>
    <w:rsid w:val="20573BC0"/>
    <w:rsid w:val="20650E8F"/>
    <w:rsid w:val="20710D8D"/>
    <w:rsid w:val="207C1590"/>
    <w:rsid w:val="208230AF"/>
    <w:rsid w:val="20901BF7"/>
    <w:rsid w:val="2094766D"/>
    <w:rsid w:val="20B06DB3"/>
    <w:rsid w:val="20C001E4"/>
    <w:rsid w:val="20C10198"/>
    <w:rsid w:val="20C305AE"/>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351F4C"/>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A44AAB"/>
    <w:rsid w:val="23B043CE"/>
    <w:rsid w:val="23B17003"/>
    <w:rsid w:val="23B21DA3"/>
    <w:rsid w:val="23B2754C"/>
    <w:rsid w:val="23B3428B"/>
    <w:rsid w:val="23B50EBC"/>
    <w:rsid w:val="23B812F6"/>
    <w:rsid w:val="23CE4094"/>
    <w:rsid w:val="23CF6896"/>
    <w:rsid w:val="23D54270"/>
    <w:rsid w:val="23E5722B"/>
    <w:rsid w:val="23E82706"/>
    <w:rsid w:val="23E8601A"/>
    <w:rsid w:val="23EB70E4"/>
    <w:rsid w:val="23EC21F9"/>
    <w:rsid w:val="240E148B"/>
    <w:rsid w:val="240F50BB"/>
    <w:rsid w:val="24103556"/>
    <w:rsid w:val="241B6C59"/>
    <w:rsid w:val="241C09AB"/>
    <w:rsid w:val="241E042A"/>
    <w:rsid w:val="243B7A26"/>
    <w:rsid w:val="24407667"/>
    <w:rsid w:val="24412AAA"/>
    <w:rsid w:val="24440538"/>
    <w:rsid w:val="24456C68"/>
    <w:rsid w:val="24471426"/>
    <w:rsid w:val="24474FD5"/>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0789A"/>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25F50"/>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10626"/>
    <w:rsid w:val="2827056E"/>
    <w:rsid w:val="282709D0"/>
    <w:rsid w:val="2827786A"/>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65615"/>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8F45E9"/>
    <w:rsid w:val="2A916BD9"/>
    <w:rsid w:val="2A9D4B38"/>
    <w:rsid w:val="2AA03C0B"/>
    <w:rsid w:val="2AA25B4D"/>
    <w:rsid w:val="2AAF67E2"/>
    <w:rsid w:val="2AB43D92"/>
    <w:rsid w:val="2AB71E81"/>
    <w:rsid w:val="2AC10DE8"/>
    <w:rsid w:val="2AC11911"/>
    <w:rsid w:val="2AC13C0A"/>
    <w:rsid w:val="2AC868B7"/>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4537D2"/>
    <w:rsid w:val="2B490DC2"/>
    <w:rsid w:val="2B5149B3"/>
    <w:rsid w:val="2B5F0040"/>
    <w:rsid w:val="2B621795"/>
    <w:rsid w:val="2B6459E1"/>
    <w:rsid w:val="2B6502AC"/>
    <w:rsid w:val="2B7276AD"/>
    <w:rsid w:val="2B7A7BC2"/>
    <w:rsid w:val="2B7B305B"/>
    <w:rsid w:val="2B7E4971"/>
    <w:rsid w:val="2B880568"/>
    <w:rsid w:val="2B9A6230"/>
    <w:rsid w:val="2BA92FD5"/>
    <w:rsid w:val="2BB32323"/>
    <w:rsid w:val="2BC027FC"/>
    <w:rsid w:val="2BC675E9"/>
    <w:rsid w:val="2BD53F91"/>
    <w:rsid w:val="2BDB351E"/>
    <w:rsid w:val="2BE0706B"/>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77965"/>
    <w:rsid w:val="2C6C7ACF"/>
    <w:rsid w:val="2C867513"/>
    <w:rsid w:val="2C8755E8"/>
    <w:rsid w:val="2CC172C1"/>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D1158"/>
    <w:rsid w:val="2E4E5B62"/>
    <w:rsid w:val="2E4E789F"/>
    <w:rsid w:val="2E52123F"/>
    <w:rsid w:val="2E533F5B"/>
    <w:rsid w:val="2E581B90"/>
    <w:rsid w:val="2E5D130A"/>
    <w:rsid w:val="2E744332"/>
    <w:rsid w:val="2E7B69BB"/>
    <w:rsid w:val="2E802A38"/>
    <w:rsid w:val="2E834736"/>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2835"/>
    <w:rsid w:val="2F2C36AB"/>
    <w:rsid w:val="2F3E0E69"/>
    <w:rsid w:val="2F4B0EBF"/>
    <w:rsid w:val="2F4C3D79"/>
    <w:rsid w:val="2F5D6DB2"/>
    <w:rsid w:val="2F643B76"/>
    <w:rsid w:val="2F685035"/>
    <w:rsid w:val="2F697E02"/>
    <w:rsid w:val="2F751492"/>
    <w:rsid w:val="2F7E660B"/>
    <w:rsid w:val="2F8349E1"/>
    <w:rsid w:val="2F9E3F3B"/>
    <w:rsid w:val="2FA34F86"/>
    <w:rsid w:val="2FCE6CD1"/>
    <w:rsid w:val="2FE21D5C"/>
    <w:rsid w:val="2FE32A8A"/>
    <w:rsid w:val="2FE5000F"/>
    <w:rsid w:val="2FF27FD2"/>
    <w:rsid w:val="2FFC00BE"/>
    <w:rsid w:val="2FFF0BC6"/>
    <w:rsid w:val="30007F7D"/>
    <w:rsid w:val="300A0D47"/>
    <w:rsid w:val="303D2B6F"/>
    <w:rsid w:val="3046513A"/>
    <w:rsid w:val="304D3FE9"/>
    <w:rsid w:val="305914FE"/>
    <w:rsid w:val="305F1032"/>
    <w:rsid w:val="306014C5"/>
    <w:rsid w:val="307237B7"/>
    <w:rsid w:val="307A7DF3"/>
    <w:rsid w:val="3082756B"/>
    <w:rsid w:val="30832F2C"/>
    <w:rsid w:val="308D5D59"/>
    <w:rsid w:val="309A2B0E"/>
    <w:rsid w:val="30A65EE0"/>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25BB9"/>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17473A"/>
    <w:rsid w:val="331954C6"/>
    <w:rsid w:val="331A7CEB"/>
    <w:rsid w:val="332C295B"/>
    <w:rsid w:val="33457A89"/>
    <w:rsid w:val="3346136E"/>
    <w:rsid w:val="334A3B7C"/>
    <w:rsid w:val="335631BB"/>
    <w:rsid w:val="33606128"/>
    <w:rsid w:val="33685975"/>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163E4"/>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55E94"/>
    <w:rsid w:val="34D6782E"/>
    <w:rsid w:val="34DF0592"/>
    <w:rsid w:val="34EA109C"/>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5478B"/>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DD9"/>
    <w:rsid w:val="37014253"/>
    <w:rsid w:val="37024D60"/>
    <w:rsid w:val="370C36B2"/>
    <w:rsid w:val="370E3825"/>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100C"/>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311B9"/>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A47E9"/>
    <w:rsid w:val="3A3E12B0"/>
    <w:rsid w:val="3A40242A"/>
    <w:rsid w:val="3A433AEC"/>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B0D4D"/>
    <w:rsid w:val="3B434372"/>
    <w:rsid w:val="3B4C20C7"/>
    <w:rsid w:val="3B65118E"/>
    <w:rsid w:val="3B760106"/>
    <w:rsid w:val="3B80199D"/>
    <w:rsid w:val="3B894B91"/>
    <w:rsid w:val="3B8F3936"/>
    <w:rsid w:val="3B922B3C"/>
    <w:rsid w:val="3B957660"/>
    <w:rsid w:val="3BA441D3"/>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04F03"/>
    <w:rsid w:val="3C1234B8"/>
    <w:rsid w:val="3C1C1DB3"/>
    <w:rsid w:val="3C221645"/>
    <w:rsid w:val="3C2C37B8"/>
    <w:rsid w:val="3C31221C"/>
    <w:rsid w:val="3C347AB1"/>
    <w:rsid w:val="3C376403"/>
    <w:rsid w:val="3C393E7B"/>
    <w:rsid w:val="3C3E25F2"/>
    <w:rsid w:val="3C4143B0"/>
    <w:rsid w:val="3C4267B7"/>
    <w:rsid w:val="3C4B674D"/>
    <w:rsid w:val="3C5C1552"/>
    <w:rsid w:val="3C5F7D1B"/>
    <w:rsid w:val="3C683F7D"/>
    <w:rsid w:val="3C78107B"/>
    <w:rsid w:val="3C7A30F2"/>
    <w:rsid w:val="3C7F0EC4"/>
    <w:rsid w:val="3C85587F"/>
    <w:rsid w:val="3C875F69"/>
    <w:rsid w:val="3C910070"/>
    <w:rsid w:val="3C980BC7"/>
    <w:rsid w:val="3CA137CF"/>
    <w:rsid w:val="3CAD0C76"/>
    <w:rsid w:val="3CB433B2"/>
    <w:rsid w:val="3CC23406"/>
    <w:rsid w:val="3CC87601"/>
    <w:rsid w:val="3CC926B4"/>
    <w:rsid w:val="3CD32844"/>
    <w:rsid w:val="3CD92B8A"/>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76DE3"/>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049B5"/>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453C7"/>
    <w:rsid w:val="3F363B20"/>
    <w:rsid w:val="3F4D413F"/>
    <w:rsid w:val="3F530E37"/>
    <w:rsid w:val="3F566E35"/>
    <w:rsid w:val="3F5941E7"/>
    <w:rsid w:val="3F603895"/>
    <w:rsid w:val="3F622BEB"/>
    <w:rsid w:val="3F6436D8"/>
    <w:rsid w:val="3F682EFD"/>
    <w:rsid w:val="3F7F2049"/>
    <w:rsid w:val="3F800778"/>
    <w:rsid w:val="3F81513C"/>
    <w:rsid w:val="3F885D7C"/>
    <w:rsid w:val="3F893A21"/>
    <w:rsid w:val="3F907DE1"/>
    <w:rsid w:val="3FA0756C"/>
    <w:rsid w:val="3FA906F6"/>
    <w:rsid w:val="3FAA7C0D"/>
    <w:rsid w:val="3FBB18E7"/>
    <w:rsid w:val="3FBC79D4"/>
    <w:rsid w:val="3FBD26D9"/>
    <w:rsid w:val="3FD30B2E"/>
    <w:rsid w:val="3FDF6344"/>
    <w:rsid w:val="3FEC0325"/>
    <w:rsid w:val="3FF36786"/>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C1BC0"/>
    <w:rsid w:val="413A7AE7"/>
    <w:rsid w:val="4147084D"/>
    <w:rsid w:val="41496A89"/>
    <w:rsid w:val="415107E2"/>
    <w:rsid w:val="415D64C5"/>
    <w:rsid w:val="415E7539"/>
    <w:rsid w:val="416711A2"/>
    <w:rsid w:val="417020D0"/>
    <w:rsid w:val="41702ED5"/>
    <w:rsid w:val="417D7BF9"/>
    <w:rsid w:val="4186503B"/>
    <w:rsid w:val="41881DEA"/>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D236F"/>
    <w:rsid w:val="431F4183"/>
    <w:rsid w:val="432A39D1"/>
    <w:rsid w:val="43352C1D"/>
    <w:rsid w:val="43361CEF"/>
    <w:rsid w:val="434910DF"/>
    <w:rsid w:val="434C3E9C"/>
    <w:rsid w:val="435054E1"/>
    <w:rsid w:val="43664665"/>
    <w:rsid w:val="436F0D68"/>
    <w:rsid w:val="437C69A2"/>
    <w:rsid w:val="438A5CF7"/>
    <w:rsid w:val="43924718"/>
    <w:rsid w:val="439C43F2"/>
    <w:rsid w:val="43A90C9B"/>
    <w:rsid w:val="43BC31D2"/>
    <w:rsid w:val="43C00CF9"/>
    <w:rsid w:val="43C7716A"/>
    <w:rsid w:val="43DE5A45"/>
    <w:rsid w:val="43E26D14"/>
    <w:rsid w:val="43E4388A"/>
    <w:rsid w:val="43F940F3"/>
    <w:rsid w:val="43FB497F"/>
    <w:rsid w:val="43FE3E70"/>
    <w:rsid w:val="44046C8A"/>
    <w:rsid w:val="44085247"/>
    <w:rsid w:val="44095B36"/>
    <w:rsid w:val="440D7118"/>
    <w:rsid w:val="441766BF"/>
    <w:rsid w:val="441925A9"/>
    <w:rsid w:val="442209AC"/>
    <w:rsid w:val="4422556A"/>
    <w:rsid w:val="44283D04"/>
    <w:rsid w:val="442A4B25"/>
    <w:rsid w:val="44385DD2"/>
    <w:rsid w:val="443B5485"/>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1AB"/>
    <w:rsid w:val="463059A2"/>
    <w:rsid w:val="463B6061"/>
    <w:rsid w:val="464E77FB"/>
    <w:rsid w:val="464F5318"/>
    <w:rsid w:val="46580D10"/>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B7F79"/>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6B154F"/>
    <w:rsid w:val="48705E73"/>
    <w:rsid w:val="48836814"/>
    <w:rsid w:val="488528ED"/>
    <w:rsid w:val="488E71B1"/>
    <w:rsid w:val="48903E80"/>
    <w:rsid w:val="489857A5"/>
    <w:rsid w:val="489B1D72"/>
    <w:rsid w:val="48A35353"/>
    <w:rsid w:val="48A44D08"/>
    <w:rsid w:val="48AE3248"/>
    <w:rsid w:val="48B905D5"/>
    <w:rsid w:val="48BA5088"/>
    <w:rsid w:val="48CA787B"/>
    <w:rsid w:val="48D6118C"/>
    <w:rsid w:val="48DD398E"/>
    <w:rsid w:val="48E476B5"/>
    <w:rsid w:val="48F214A6"/>
    <w:rsid w:val="48F464D4"/>
    <w:rsid w:val="48F903A5"/>
    <w:rsid w:val="49036CED"/>
    <w:rsid w:val="49094345"/>
    <w:rsid w:val="490A46B5"/>
    <w:rsid w:val="490B406C"/>
    <w:rsid w:val="49152632"/>
    <w:rsid w:val="49165614"/>
    <w:rsid w:val="49193383"/>
    <w:rsid w:val="493E7D34"/>
    <w:rsid w:val="4945396C"/>
    <w:rsid w:val="49476D08"/>
    <w:rsid w:val="49486492"/>
    <w:rsid w:val="49591268"/>
    <w:rsid w:val="495C7492"/>
    <w:rsid w:val="496279A6"/>
    <w:rsid w:val="496B72B6"/>
    <w:rsid w:val="497B6021"/>
    <w:rsid w:val="497E2652"/>
    <w:rsid w:val="49833F8D"/>
    <w:rsid w:val="498705AB"/>
    <w:rsid w:val="4999338D"/>
    <w:rsid w:val="499A6149"/>
    <w:rsid w:val="499E4B16"/>
    <w:rsid w:val="49A14F22"/>
    <w:rsid w:val="49A36C06"/>
    <w:rsid w:val="49A53A41"/>
    <w:rsid w:val="49AB495E"/>
    <w:rsid w:val="49BE466A"/>
    <w:rsid w:val="49BE66AF"/>
    <w:rsid w:val="49CE0A4C"/>
    <w:rsid w:val="49CF6E58"/>
    <w:rsid w:val="49D509BE"/>
    <w:rsid w:val="49D85502"/>
    <w:rsid w:val="49E146D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466E6"/>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8661B"/>
    <w:rsid w:val="4DBD180A"/>
    <w:rsid w:val="4DBE32E7"/>
    <w:rsid w:val="4DC74A2A"/>
    <w:rsid w:val="4DCC66C8"/>
    <w:rsid w:val="4DCF0FE8"/>
    <w:rsid w:val="4DD061AA"/>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62F67"/>
    <w:rsid w:val="4E593461"/>
    <w:rsid w:val="4E5C3511"/>
    <w:rsid w:val="4E6B36FD"/>
    <w:rsid w:val="4E7564EE"/>
    <w:rsid w:val="4E79376A"/>
    <w:rsid w:val="4E7B2346"/>
    <w:rsid w:val="4E841773"/>
    <w:rsid w:val="4E87242C"/>
    <w:rsid w:val="4E9C4FB5"/>
    <w:rsid w:val="4E9E06B4"/>
    <w:rsid w:val="4EAE2546"/>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E73B63"/>
    <w:rsid w:val="4FF72332"/>
    <w:rsid w:val="4FF72DE5"/>
    <w:rsid w:val="50012075"/>
    <w:rsid w:val="50047A7F"/>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2F07E5"/>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D7630"/>
    <w:rsid w:val="51D94D59"/>
    <w:rsid w:val="51DD542C"/>
    <w:rsid w:val="51E132E0"/>
    <w:rsid w:val="51E17C48"/>
    <w:rsid w:val="51E20837"/>
    <w:rsid w:val="51EA6449"/>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72116"/>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B01B8"/>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8026829"/>
    <w:rsid w:val="581851A8"/>
    <w:rsid w:val="581921CC"/>
    <w:rsid w:val="582139B9"/>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03C7E"/>
    <w:rsid w:val="5B497C81"/>
    <w:rsid w:val="5B4B2685"/>
    <w:rsid w:val="5B6B06CB"/>
    <w:rsid w:val="5B814E54"/>
    <w:rsid w:val="5B8746E9"/>
    <w:rsid w:val="5B8A31CE"/>
    <w:rsid w:val="5B8A611A"/>
    <w:rsid w:val="5B903048"/>
    <w:rsid w:val="5B9235F3"/>
    <w:rsid w:val="5B995855"/>
    <w:rsid w:val="5B9A5BBF"/>
    <w:rsid w:val="5B9D772A"/>
    <w:rsid w:val="5BA44703"/>
    <w:rsid w:val="5BA60E01"/>
    <w:rsid w:val="5BA90B30"/>
    <w:rsid w:val="5BB73E49"/>
    <w:rsid w:val="5BBF1795"/>
    <w:rsid w:val="5BCE4410"/>
    <w:rsid w:val="5BCE6B3C"/>
    <w:rsid w:val="5BD15F25"/>
    <w:rsid w:val="5BDE4979"/>
    <w:rsid w:val="5BE13A42"/>
    <w:rsid w:val="5BEA6D6D"/>
    <w:rsid w:val="5BFD7AE4"/>
    <w:rsid w:val="5C0328BB"/>
    <w:rsid w:val="5C09010C"/>
    <w:rsid w:val="5C0923F0"/>
    <w:rsid w:val="5C105C12"/>
    <w:rsid w:val="5C1273B9"/>
    <w:rsid w:val="5C1D7128"/>
    <w:rsid w:val="5C277D32"/>
    <w:rsid w:val="5C31171C"/>
    <w:rsid w:val="5C36058B"/>
    <w:rsid w:val="5C3E7B67"/>
    <w:rsid w:val="5C3F182C"/>
    <w:rsid w:val="5C4D60DF"/>
    <w:rsid w:val="5C4F35A9"/>
    <w:rsid w:val="5C5806E4"/>
    <w:rsid w:val="5C5A45ED"/>
    <w:rsid w:val="5C5B5A5D"/>
    <w:rsid w:val="5C6A6066"/>
    <w:rsid w:val="5C6E014A"/>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4C86"/>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C0134"/>
    <w:rsid w:val="61FC6009"/>
    <w:rsid w:val="620301B0"/>
    <w:rsid w:val="62046D1C"/>
    <w:rsid w:val="620A7162"/>
    <w:rsid w:val="620C06D2"/>
    <w:rsid w:val="621177AB"/>
    <w:rsid w:val="622028A8"/>
    <w:rsid w:val="6226339C"/>
    <w:rsid w:val="622A47C3"/>
    <w:rsid w:val="623162DA"/>
    <w:rsid w:val="62394DB2"/>
    <w:rsid w:val="624163E3"/>
    <w:rsid w:val="62493CCF"/>
    <w:rsid w:val="624D19F8"/>
    <w:rsid w:val="624D6C56"/>
    <w:rsid w:val="624E5BD7"/>
    <w:rsid w:val="624E7903"/>
    <w:rsid w:val="62522BF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9079C"/>
    <w:rsid w:val="636B46E3"/>
    <w:rsid w:val="636B4B97"/>
    <w:rsid w:val="636F5F7A"/>
    <w:rsid w:val="6372006C"/>
    <w:rsid w:val="6373524C"/>
    <w:rsid w:val="63787E07"/>
    <w:rsid w:val="637F1D06"/>
    <w:rsid w:val="638409ED"/>
    <w:rsid w:val="63852BFD"/>
    <w:rsid w:val="638D4E6D"/>
    <w:rsid w:val="638F5956"/>
    <w:rsid w:val="639049FB"/>
    <w:rsid w:val="6394287D"/>
    <w:rsid w:val="63987222"/>
    <w:rsid w:val="639929E9"/>
    <w:rsid w:val="639B3C00"/>
    <w:rsid w:val="63A860AE"/>
    <w:rsid w:val="63B05962"/>
    <w:rsid w:val="63B153BB"/>
    <w:rsid w:val="63B24745"/>
    <w:rsid w:val="63B30D3F"/>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62740"/>
    <w:rsid w:val="64964837"/>
    <w:rsid w:val="64974223"/>
    <w:rsid w:val="64A64FA1"/>
    <w:rsid w:val="64B04B6C"/>
    <w:rsid w:val="64B42A9B"/>
    <w:rsid w:val="64BA12E4"/>
    <w:rsid w:val="64BD5068"/>
    <w:rsid w:val="64C1448C"/>
    <w:rsid w:val="64C575CD"/>
    <w:rsid w:val="64C97FC8"/>
    <w:rsid w:val="64D01EC6"/>
    <w:rsid w:val="64D0712E"/>
    <w:rsid w:val="64D703D3"/>
    <w:rsid w:val="64DA3B7F"/>
    <w:rsid w:val="64EF6ED0"/>
    <w:rsid w:val="65000940"/>
    <w:rsid w:val="650949DA"/>
    <w:rsid w:val="65096472"/>
    <w:rsid w:val="65123692"/>
    <w:rsid w:val="65160A7A"/>
    <w:rsid w:val="651903AA"/>
    <w:rsid w:val="651A1677"/>
    <w:rsid w:val="651C7720"/>
    <w:rsid w:val="65281799"/>
    <w:rsid w:val="653037BC"/>
    <w:rsid w:val="65344F9B"/>
    <w:rsid w:val="6541015C"/>
    <w:rsid w:val="65451E72"/>
    <w:rsid w:val="654E5913"/>
    <w:rsid w:val="654F24C6"/>
    <w:rsid w:val="655E0572"/>
    <w:rsid w:val="65661E29"/>
    <w:rsid w:val="656732DA"/>
    <w:rsid w:val="65736314"/>
    <w:rsid w:val="65746908"/>
    <w:rsid w:val="65777F05"/>
    <w:rsid w:val="65783268"/>
    <w:rsid w:val="657B7424"/>
    <w:rsid w:val="65850593"/>
    <w:rsid w:val="65954830"/>
    <w:rsid w:val="659E59B2"/>
    <w:rsid w:val="659E6D42"/>
    <w:rsid w:val="65A76E6F"/>
    <w:rsid w:val="65AF4147"/>
    <w:rsid w:val="65B6147E"/>
    <w:rsid w:val="65BA45C5"/>
    <w:rsid w:val="65D531DB"/>
    <w:rsid w:val="65D6339F"/>
    <w:rsid w:val="65E85C84"/>
    <w:rsid w:val="660A2255"/>
    <w:rsid w:val="660F64B8"/>
    <w:rsid w:val="6615183A"/>
    <w:rsid w:val="66203220"/>
    <w:rsid w:val="66290E7F"/>
    <w:rsid w:val="66323A48"/>
    <w:rsid w:val="66323ABF"/>
    <w:rsid w:val="66351BA1"/>
    <w:rsid w:val="6646740B"/>
    <w:rsid w:val="66467AE3"/>
    <w:rsid w:val="664C4300"/>
    <w:rsid w:val="66581178"/>
    <w:rsid w:val="66587E6E"/>
    <w:rsid w:val="665B302D"/>
    <w:rsid w:val="66610FA6"/>
    <w:rsid w:val="66662904"/>
    <w:rsid w:val="666C56F2"/>
    <w:rsid w:val="6675602B"/>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761EA8"/>
    <w:rsid w:val="67842404"/>
    <w:rsid w:val="67971D0C"/>
    <w:rsid w:val="679B68A3"/>
    <w:rsid w:val="679F175F"/>
    <w:rsid w:val="67A0318F"/>
    <w:rsid w:val="67B005A6"/>
    <w:rsid w:val="67B354EE"/>
    <w:rsid w:val="67B64ACC"/>
    <w:rsid w:val="67CA39A1"/>
    <w:rsid w:val="67CD17E0"/>
    <w:rsid w:val="67D35FDC"/>
    <w:rsid w:val="67E3458F"/>
    <w:rsid w:val="67E4689D"/>
    <w:rsid w:val="67FB21E5"/>
    <w:rsid w:val="67FE3C00"/>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C3EAB"/>
    <w:rsid w:val="68BD5B96"/>
    <w:rsid w:val="68C02C8B"/>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50E59"/>
    <w:rsid w:val="6A69355F"/>
    <w:rsid w:val="6A7A443E"/>
    <w:rsid w:val="6A84200D"/>
    <w:rsid w:val="6A871FA4"/>
    <w:rsid w:val="6A8B0D6F"/>
    <w:rsid w:val="6A8F5F5C"/>
    <w:rsid w:val="6A9122A0"/>
    <w:rsid w:val="6AA258DF"/>
    <w:rsid w:val="6AAB67D3"/>
    <w:rsid w:val="6AB10EFA"/>
    <w:rsid w:val="6AB47A23"/>
    <w:rsid w:val="6ABF44D2"/>
    <w:rsid w:val="6AC01B56"/>
    <w:rsid w:val="6AC60F3F"/>
    <w:rsid w:val="6ACA0437"/>
    <w:rsid w:val="6AD21661"/>
    <w:rsid w:val="6ADF4528"/>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9715F"/>
    <w:rsid w:val="6CD51938"/>
    <w:rsid w:val="6CD70286"/>
    <w:rsid w:val="6CDB0F24"/>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766DD"/>
    <w:rsid w:val="6D9546CD"/>
    <w:rsid w:val="6D973E98"/>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06468E"/>
    <w:rsid w:val="6F1E5B39"/>
    <w:rsid w:val="6F1F2151"/>
    <w:rsid w:val="6F291EC3"/>
    <w:rsid w:val="6F326E8A"/>
    <w:rsid w:val="6F336D3B"/>
    <w:rsid w:val="6F364337"/>
    <w:rsid w:val="6F3D2EE3"/>
    <w:rsid w:val="6F487A62"/>
    <w:rsid w:val="6F4C2399"/>
    <w:rsid w:val="6F6E46E5"/>
    <w:rsid w:val="6F7633D5"/>
    <w:rsid w:val="6F926105"/>
    <w:rsid w:val="6F936DA7"/>
    <w:rsid w:val="6FAD7FAF"/>
    <w:rsid w:val="6FBA04AD"/>
    <w:rsid w:val="6FC14CA3"/>
    <w:rsid w:val="6FC45506"/>
    <w:rsid w:val="6FD528F5"/>
    <w:rsid w:val="6FDB3FEE"/>
    <w:rsid w:val="6FF71E72"/>
    <w:rsid w:val="701148CE"/>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A27A1"/>
    <w:rsid w:val="71BD61CB"/>
    <w:rsid w:val="71C35752"/>
    <w:rsid w:val="71CA47E9"/>
    <w:rsid w:val="71D25F5B"/>
    <w:rsid w:val="71D445FB"/>
    <w:rsid w:val="71DB0FA8"/>
    <w:rsid w:val="71DB4CE0"/>
    <w:rsid w:val="71EB5978"/>
    <w:rsid w:val="71F33AE1"/>
    <w:rsid w:val="71F7556F"/>
    <w:rsid w:val="720B1581"/>
    <w:rsid w:val="721C396E"/>
    <w:rsid w:val="72221A00"/>
    <w:rsid w:val="72231BA8"/>
    <w:rsid w:val="72232266"/>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2070E"/>
    <w:rsid w:val="73274FF7"/>
    <w:rsid w:val="732902F2"/>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B73CA"/>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7C0EA6"/>
    <w:rsid w:val="75815E06"/>
    <w:rsid w:val="75826BB3"/>
    <w:rsid w:val="758613A5"/>
    <w:rsid w:val="758C53BB"/>
    <w:rsid w:val="759E23E2"/>
    <w:rsid w:val="75B07B9E"/>
    <w:rsid w:val="75BF75C6"/>
    <w:rsid w:val="75D042C6"/>
    <w:rsid w:val="75E22C73"/>
    <w:rsid w:val="75ED14A6"/>
    <w:rsid w:val="75EF2CF0"/>
    <w:rsid w:val="75EF2DEB"/>
    <w:rsid w:val="75F1275A"/>
    <w:rsid w:val="76277EFD"/>
    <w:rsid w:val="76423FD9"/>
    <w:rsid w:val="76477164"/>
    <w:rsid w:val="764A29FA"/>
    <w:rsid w:val="76606FC3"/>
    <w:rsid w:val="76622CB6"/>
    <w:rsid w:val="766E35A9"/>
    <w:rsid w:val="767636AD"/>
    <w:rsid w:val="76787031"/>
    <w:rsid w:val="768573C5"/>
    <w:rsid w:val="76880861"/>
    <w:rsid w:val="76A03502"/>
    <w:rsid w:val="76A41849"/>
    <w:rsid w:val="76AC2DE4"/>
    <w:rsid w:val="76B3533A"/>
    <w:rsid w:val="76BA1244"/>
    <w:rsid w:val="76C20B40"/>
    <w:rsid w:val="76C31E58"/>
    <w:rsid w:val="76C42A7B"/>
    <w:rsid w:val="76C67B12"/>
    <w:rsid w:val="76D63214"/>
    <w:rsid w:val="76D726A5"/>
    <w:rsid w:val="76D800DF"/>
    <w:rsid w:val="76ED6033"/>
    <w:rsid w:val="76EF1E2A"/>
    <w:rsid w:val="76F50971"/>
    <w:rsid w:val="76F75089"/>
    <w:rsid w:val="76FB3F45"/>
    <w:rsid w:val="77144FC7"/>
    <w:rsid w:val="77163BE6"/>
    <w:rsid w:val="77183B9A"/>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61B68"/>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26C20"/>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5F686F"/>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D3129"/>
    <w:rsid w:val="7BF258E8"/>
    <w:rsid w:val="7BF473BA"/>
    <w:rsid w:val="7BFC51FA"/>
    <w:rsid w:val="7C032DCB"/>
    <w:rsid w:val="7C03520E"/>
    <w:rsid w:val="7C095060"/>
    <w:rsid w:val="7C0E556A"/>
    <w:rsid w:val="7C22653E"/>
    <w:rsid w:val="7C297F2B"/>
    <w:rsid w:val="7C3D3C74"/>
    <w:rsid w:val="7C5C15D6"/>
    <w:rsid w:val="7C61422D"/>
    <w:rsid w:val="7C686097"/>
    <w:rsid w:val="7C7849B6"/>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27F1A"/>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BD25C7"/>
    <w:rsid w:val="7ECB706E"/>
    <w:rsid w:val="7EEC02CD"/>
    <w:rsid w:val="7EF057C7"/>
    <w:rsid w:val="7F015E08"/>
    <w:rsid w:val="7F153E24"/>
    <w:rsid w:val="7F154868"/>
    <w:rsid w:val="7F1C0BBE"/>
    <w:rsid w:val="7F2230A9"/>
    <w:rsid w:val="7F230983"/>
    <w:rsid w:val="7F2B013D"/>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DA1BE3"/>
    <w:rsid w:val="7FE13ABC"/>
    <w:rsid w:val="7FE31DCE"/>
    <w:rsid w:val="7FE97677"/>
    <w:rsid w:val="7FF85C31"/>
    <w:rsid w:val="7FF8778A"/>
    <w:rsid w:val="7FFF61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1B61736"/>
  <w15:docId w15:val="{9E84A1A4-99B2-4FB9-87C8-5C70E3975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line number"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4">
    <w:name w:val="heading 4"/>
    <w:basedOn w:val="a"/>
    <w:next w:val="a"/>
    <w:unhideWhenUsed/>
    <w:qFormat/>
    <w:pPr>
      <w:spacing w:beforeAutospacing="1" w:afterAutospacing="1"/>
      <w:jc w:val="left"/>
      <w:outlineLvl w:val="3"/>
    </w:pPr>
    <w:rPr>
      <w:rFonts w:ascii="宋体" w:eastAsia="宋体" w:hAnsi="宋体" w:cs="Times New Roman" w:hint="eastAsia"/>
      <w:b/>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uiPriority w:val="99"/>
    <w:unhideWhenUsed/>
    <w:qFormat/>
    <w:pPr>
      <w:widowControl/>
      <w:spacing w:before="100" w:beforeAutospacing="1" w:after="100" w:afterAutospacing="1"/>
      <w:jc w:val="left"/>
    </w:pPr>
    <w:rPr>
      <w:rFonts w:ascii="宋体" w:eastAsia="宋体" w:hAnsi="宋体" w:cs="宋体"/>
      <w:kern w:val="0"/>
      <w:sz w:val="24"/>
    </w:rPr>
  </w:style>
  <w:style w:type="paragraph" w:styleId="aa">
    <w:name w:val="annotation subject"/>
    <w:basedOn w:val="a3"/>
    <w:next w:val="a3"/>
    <w:link w:val="ab"/>
    <w:qFormat/>
    <w:rPr>
      <w:b/>
      <w:bCs/>
    </w:rPr>
  </w:style>
  <w:style w:type="table" w:styleId="ac">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FollowedHyperlink"/>
    <w:basedOn w:val="a0"/>
    <w:qFormat/>
    <w:rPr>
      <w:color w:val="954F72" w:themeColor="followedHyperlink"/>
      <w:u w:val="single"/>
    </w:rPr>
  </w:style>
  <w:style w:type="character" w:styleId="ae">
    <w:name w:val="line number"/>
    <w:basedOn w:val="a0"/>
    <w:qFormat/>
  </w:style>
  <w:style w:type="character" w:styleId="af">
    <w:name w:val="Hyperlink"/>
    <w:basedOn w:val="a0"/>
    <w:qFormat/>
    <w:rPr>
      <w:color w:val="0000FF"/>
      <w:u w:val="single"/>
    </w:rPr>
  </w:style>
  <w:style w:type="character" w:styleId="af0">
    <w:name w:val="annotation reference"/>
    <w:basedOn w:val="a0"/>
    <w:qFormat/>
    <w:rPr>
      <w:sz w:val="21"/>
      <w:szCs w:val="21"/>
    </w:rPr>
  </w:style>
  <w:style w:type="paragraph" w:customStyle="1" w:styleId="MDPI71References">
    <w:name w:val="MDPI_7.1_References"/>
    <w:basedOn w:val="MDPI62Acknowledgments"/>
    <w:qFormat/>
    <w:pPr>
      <w:numPr>
        <w:numId w:val="1"/>
      </w:numPr>
      <w:spacing w:before="0" w:line="260" w:lineRule="atLeast"/>
      <w:ind w:left="425" w:hanging="425"/>
    </w:pPr>
  </w:style>
  <w:style w:type="paragraph" w:customStyle="1" w:styleId="MDPI62Acknowledgments">
    <w:name w:val="MDPI_6.2_Acknowledgments"/>
    <w:qFormat/>
    <w:pPr>
      <w:adjustRightInd w:val="0"/>
      <w:snapToGrid w:val="0"/>
      <w:spacing w:before="120" w:line="200" w:lineRule="atLeast"/>
      <w:jc w:val="both"/>
    </w:pPr>
    <w:rPr>
      <w:rFonts w:ascii="Palatino Linotype" w:eastAsia="Times New Roman" w:hAnsi="Palatino Linotype"/>
      <w:snapToGrid w:val="0"/>
      <w:color w:val="000000"/>
      <w:sz w:val="18"/>
      <w:szCs w:val="22"/>
      <w:lang w:eastAsia="de-DE" w:bidi="en-US"/>
    </w:rPr>
  </w:style>
  <w:style w:type="paragraph" w:customStyle="1" w:styleId="MDPIheaderjournallogo">
    <w:name w:val="MDPI_header_journal_logo"/>
    <w:qFormat/>
    <w:pPr>
      <w:adjustRightInd w:val="0"/>
      <w:snapToGrid w:val="0"/>
    </w:pPr>
    <w:rPr>
      <w:rFonts w:ascii="Palatino Linotype" w:eastAsia="Times New Roman" w:hAnsi="Palatino Linotype"/>
      <w:i/>
      <w:color w:val="000000"/>
      <w:sz w:val="24"/>
      <w:szCs w:val="22"/>
      <w:lang w:eastAsia="de-CH"/>
    </w:rPr>
  </w:style>
  <w:style w:type="paragraph" w:customStyle="1" w:styleId="MDPIfooterfirstpage">
    <w:name w:val="MDPI_footer_firstpage"/>
    <w:basedOn w:val="MDPIfooter"/>
    <w:qFormat/>
    <w:pPr>
      <w:tabs>
        <w:tab w:val="right" w:pos="8845"/>
      </w:tabs>
      <w:spacing w:line="160" w:lineRule="exact"/>
      <w:jc w:val="left"/>
    </w:pPr>
    <w:rPr>
      <w:sz w:val="16"/>
    </w:rPr>
  </w:style>
  <w:style w:type="paragraph" w:customStyle="1" w:styleId="MDPIfooter">
    <w:name w:val="MDPI_footer"/>
    <w:qFormat/>
    <w:pPr>
      <w:adjustRightInd w:val="0"/>
      <w:snapToGrid w:val="0"/>
      <w:spacing w:before="120"/>
      <w:jc w:val="center"/>
    </w:pPr>
    <w:rPr>
      <w:rFonts w:ascii="Palatino Linotype" w:eastAsia="Times New Roman" w:hAnsi="Palatino Linotype"/>
      <w:sz w:val="21"/>
      <w:szCs w:val="22"/>
      <w:lang w:eastAsia="de-DE"/>
    </w:rPr>
  </w:style>
  <w:style w:type="paragraph" w:customStyle="1" w:styleId="MDPI52figure">
    <w:name w:val="MDPI_5.2_figure"/>
    <w:qFormat/>
    <w:pPr>
      <w:jc w:val="center"/>
    </w:pPr>
    <w:rPr>
      <w:rFonts w:ascii="Palatino Linotype" w:eastAsia="Times New Roman" w:hAnsi="Palatino Linotype" w:cstheme="minorBidi"/>
      <w:snapToGrid w:val="0"/>
      <w:color w:val="000000"/>
      <w:sz w:val="24"/>
      <w:szCs w:val="22"/>
      <w:lang w:eastAsia="de-DE" w:bidi="en-US"/>
    </w:rPr>
  </w:style>
  <w:style w:type="paragraph" w:customStyle="1" w:styleId="MDPI42tablebody">
    <w:name w:val="MDPI_4.2_table_body"/>
    <w:qFormat/>
    <w:pPr>
      <w:adjustRightInd w:val="0"/>
      <w:snapToGrid w:val="0"/>
    </w:pPr>
    <w:rPr>
      <w:rFonts w:ascii="Palatino Linotype" w:eastAsia="Times New Roman" w:hAnsi="Palatino Linotype" w:cstheme="minorBidi"/>
      <w:snapToGrid w:val="0"/>
      <w:color w:val="000000"/>
      <w:sz w:val="21"/>
      <w:szCs w:val="22"/>
      <w:lang w:eastAsia="de-DE" w:bidi="en-US"/>
    </w:rPr>
  </w:style>
  <w:style w:type="table" w:customStyle="1" w:styleId="Mdeck5tablebodythreelines">
    <w:name w:val="M_deck_5_table_body_three_lines"/>
    <w:basedOn w:val="a1"/>
    <w:uiPriority w:val="99"/>
    <w:qFormat/>
    <w:pPr>
      <w:adjustRightInd w:val="0"/>
      <w:snapToGrid w:val="0"/>
      <w:spacing w:line="300" w:lineRule="exact"/>
      <w:jc w:val="center"/>
    </w:pPr>
    <w:rPr>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PI39equation">
    <w:name w:val="MDPI_3.9_equation"/>
    <w:basedOn w:val="MDPI31text"/>
    <w:qFormat/>
    <w:pPr>
      <w:spacing w:before="120" w:after="120"/>
      <w:ind w:left="709" w:firstLine="0"/>
      <w:jc w:val="center"/>
    </w:pPr>
  </w:style>
  <w:style w:type="paragraph" w:customStyle="1" w:styleId="MDPI31text">
    <w:name w:val="MDPI_3.1_text"/>
    <w:qFormat/>
    <w:pPr>
      <w:adjustRightInd w:val="0"/>
      <w:snapToGrid w:val="0"/>
      <w:spacing w:line="260" w:lineRule="atLeast"/>
      <w:ind w:firstLine="425"/>
      <w:jc w:val="both"/>
    </w:pPr>
    <w:rPr>
      <w:rFonts w:ascii="Palatino Linotype" w:eastAsia="Times New Roman" w:hAnsi="Palatino Linotype"/>
      <w:snapToGrid w:val="0"/>
      <w:color w:val="000000"/>
      <w:sz w:val="21"/>
      <w:szCs w:val="22"/>
      <w:lang w:eastAsia="de-DE" w:bidi="en-US"/>
    </w:rPr>
  </w:style>
  <w:style w:type="paragraph" w:customStyle="1" w:styleId="MDPI3aequationnumber">
    <w:name w:val="MDPI_3.a_equation_number"/>
    <w:basedOn w:val="MDPI31text"/>
    <w:qFormat/>
    <w:pPr>
      <w:spacing w:before="120" w:after="120" w:line="240" w:lineRule="auto"/>
      <w:ind w:firstLine="0"/>
      <w:jc w:val="right"/>
    </w:pPr>
  </w:style>
  <w:style w:type="character" w:customStyle="1" w:styleId="a6">
    <w:name w:val="批注框文本 字符"/>
    <w:basedOn w:val="a0"/>
    <w:link w:val="a5"/>
    <w:qFormat/>
    <w:rPr>
      <w:rFonts w:asciiTheme="minorHAnsi" w:eastAsiaTheme="minorEastAsia" w:hAnsiTheme="minorHAnsi" w:cstheme="minorBidi"/>
      <w:kern w:val="2"/>
      <w:sz w:val="18"/>
      <w:szCs w:val="18"/>
    </w:rPr>
  </w:style>
  <w:style w:type="character" w:customStyle="1" w:styleId="a4">
    <w:name w:val="批注文字 字符"/>
    <w:basedOn w:val="a0"/>
    <w:link w:val="a3"/>
    <w:qFormat/>
    <w:rPr>
      <w:rFonts w:asciiTheme="minorHAnsi" w:eastAsiaTheme="minorEastAsia" w:hAnsiTheme="minorHAnsi" w:cstheme="minorBidi"/>
      <w:kern w:val="2"/>
      <w:sz w:val="21"/>
      <w:szCs w:val="24"/>
    </w:rPr>
  </w:style>
  <w:style w:type="character" w:customStyle="1" w:styleId="ab">
    <w:name w:val="批注主题 字符"/>
    <w:basedOn w:val="a4"/>
    <w:link w:val="aa"/>
    <w:qFormat/>
    <w:rPr>
      <w:rFonts w:asciiTheme="minorHAnsi" w:eastAsiaTheme="minorEastAsia" w:hAnsiTheme="minorHAnsi" w:cstheme="minorBidi"/>
      <w:b/>
      <w:bCs/>
      <w:kern w:val="2"/>
      <w:sz w:val="21"/>
      <w:szCs w:val="24"/>
    </w:rPr>
  </w:style>
  <w:style w:type="paragraph" w:customStyle="1" w:styleId="10">
    <w:name w:val="页脚1"/>
    <w:basedOn w:val="11"/>
    <w:qFormat/>
    <w:pPr>
      <w:tabs>
        <w:tab w:val="center" w:pos="4153"/>
        <w:tab w:val="right" w:pos="8306"/>
      </w:tabs>
      <w:snapToGrid w:val="0"/>
      <w:jc w:val="left"/>
    </w:pPr>
    <w:rPr>
      <w:sz w:val="18"/>
    </w:rPr>
  </w:style>
  <w:style w:type="paragraph" w:customStyle="1" w:styleId="11">
    <w:name w:val="正文1"/>
    <w:qFormat/>
    <w:pPr>
      <w:widowControl w:val="0"/>
      <w:jc w:val="both"/>
    </w:pPr>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579226">
      <w:bodyDiv w:val="1"/>
      <w:marLeft w:val="0"/>
      <w:marRight w:val="0"/>
      <w:marTop w:val="0"/>
      <w:marBottom w:val="0"/>
      <w:divBdr>
        <w:top w:val="none" w:sz="0" w:space="0" w:color="auto"/>
        <w:left w:val="none" w:sz="0" w:space="0" w:color="auto"/>
        <w:bottom w:val="none" w:sz="0" w:space="0" w:color="auto"/>
        <w:right w:val="none" w:sz="0" w:space="0" w:color="auto"/>
      </w:divBdr>
      <w:divsChild>
        <w:div w:id="1953635554">
          <w:marLeft w:val="0"/>
          <w:marRight w:val="0"/>
          <w:marTop w:val="0"/>
          <w:marBottom w:val="0"/>
          <w:divBdr>
            <w:top w:val="none" w:sz="0" w:space="0" w:color="auto"/>
            <w:left w:val="none" w:sz="0" w:space="0" w:color="auto"/>
            <w:bottom w:val="none" w:sz="0" w:space="0" w:color="auto"/>
            <w:right w:val="none" w:sz="0" w:space="0" w:color="auto"/>
          </w:divBdr>
        </w:div>
      </w:divsChild>
    </w:div>
    <w:div w:id="1167748494">
      <w:bodyDiv w:val="1"/>
      <w:marLeft w:val="0"/>
      <w:marRight w:val="0"/>
      <w:marTop w:val="0"/>
      <w:marBottom w:val="0"/>
      <w:divBdr>
        <w:top w:val="none" w:sz="0" w:space="0" w:color="auto"/>
        <w:left w:val="none" w:sz="0" w:space="0" w:color="auto"/>
        <w:bottom w:val="none" w:sz="0" w:space="0" w:color="auto"/>
        <w:right w:val="none" w:sz="0" w:space="0" w:color="auto"/>
      </w:divBdr>
      <w:divsChild>
        <w:div w:id="1263999947">
          <w:marLeft w:val="0"/>
          <w:marRight w:val="0"/>
          <w:marTop w:val="0"/>
          <w:marBottom w:val="0"/>
          <w:divBdr>
            <w:top w:val="none" w:sz="0" w:space="0" w:color="auto"/>
            <w:left w:val="none" w:sz="0" w:space="0" w:color="auto"/>
            <w:bottom w:val="none" w:sz="0" w:space="0" w:color="auto"/>
            <w:right w:val="none" w:sz="0" w:space="0" w:color="auto"/>
          </w:divBdr>
        </w:div>
      </w:divsChild>
    </w:div>
    <w:div w:id="1485925973">
      <w:bodyDiv w:val="1"/>
      <w:marLeft w:val="0"/>
      <w:marRight w:val="0"/>
      <w:marTop w:val="0"/>
      <w:marBottom w:val="0"/>
      <w:divBdr>
        <w:top w:val="none" w:sz="0" w:space="0" w:color="auto"/>
        <w:left w:val="none" w:sz="0" w:space="0" w:color="auto"/>
        <w:bottom w:val="none" w:sz="0" w:space="0" w:color="auto"/>
        <w:right w:val="none" w:sz="0" w:space="0" w:color="auto"/>
      </w:divBdr>
      <w:divsChild>
        <w:div w:id="1236696612">
          <w:marLeft w:val="0"/>
          <w:marRight w:val="0"/>
          <w:marTop w:val="0"/>
          <w:marBottom w:val="0"/>
          <w:divBdr>
            <w:top w:val="none" w:sz="0" w:space="0" w:color="auto"/>
            <w:left w:val="none" w:sz="0" w:space="0" w:color="auto"/>
            <w:bottom w:val="none" w:sz="0" w:space="0" w:color="auto"/>
            <w:right w:val="none" w:sz="0" w:space="0" w:color="auto"/>
          </w:divBdr>
        </w:div>
      </w:divsChild>
    </w:div>
    <w:div w:id="1494682137">
      <w:bodyDiv w:val="1"/>
      <w:marLeft w:val="0"/>
      <w:marRight w:val="0"/>
      <w:marTop w:val="0"/>
      <w:marBottom w:val="0"/>
      <w:divBdr>
        <w:top w:val="none" w:sz="0" w:space="0" w:color="auto"/>
        <w:left w:val="none" w:sz="0" w:space="0" w:color="auto"/>
        <w:bottom w:val="none" w:sz="0" w:space="0" w:color="auto"/>
        <w:right w:val="none" w:sz="0" w:space="0" w:color="auto"/>
      </w:divBdr>
      <w:divsChild>
        <w:div w:id="276255468">
          <w:marLeft w:val="0"/>
          <w:marRight w:val="0"/>
          <w:marTop w:val="0"/>
          <w:marBottom w:val="0"/>
          <w:divBdr>
            <w:top w:val="none" w:sz="0" w:space="0" w:color="auto"/>
            <w:left w:val="none" w:sz="0" w:space="0" w:color="auto"/>
            <w:bottom w:val="none" w:sz="0" w:space="0" w:color="auto"/>
            <w:right w:val="none" w:sz="0" w:space="0" w:color="auto"/>
          </w:divBdr>
        </w:div>
      </w:divsChild>
    </w:div>
    <w:div w:id="2004430507">
      <w:bodyDiv w:val="1"/>
      <w:marLeft w:val="0"/>
      <w:marRight w:val="0"/>
      <w:marTop w:val="0"/>
      <w:marBottom w:val="0"/>
      <w:divBdr>
        <w:top w:val="none" w:sz="0" w:space="0" w:color="auto"/>
        <w:left w:val="none" w:sz="0" w:space="0" w:color="auto"/>
        <w:bottom w:val="none" w:sz="0" w:space="0" w:color="auto"/>
        <w:right w:val="none" w:sz="0" w:space="0" w:color="auto"/>
      </w:divBdr>
      <w:divsChild>
        <w:div w:id="157813106">
          <w:marLeft w:val="0"/>
          <w:marRight w:val="0"/>
          <w:marTop w:val="0"/>
          <w:marBottom w:val="0"/>
          <w:divBdr>
            <w:top w:val="none" w:sz="0" w:space="0" w:color="auto"/>
            <w:left w:val="none" w:sz="0" w:space="0" w:color="auto"/>
            <w:bottom w:val="none" w:sz="0" w:space="0" w:color="auto"/>
            <w:right w:val="none" w:sz="0" w:space="0" w:color="auto"/>
          </w:divBdr>
        </w:div>
      </w:divsChild>
    </w:div>
    <w:div w:id="2141529854">
      <w:bodyDiv w:val="1"/>
      <w:marLeft w:val="0"/>
      <w:marRight w:val="0"/>
      <w:marTop w:val="0"/>
      <w:marBottom w:val="0"/>
      <w:divBdr>
        <w:top w:val="none" w:sz="0" w:space="0" w:color="auto"/>
        <w:left w:val="none" w:sz="0" w:space="0" w:color="auto"/>
        <w:bottom w:val="none" w:sz="0" w:space="0" w:color="auto"/>
        <w:right w:val="none" w:sz="0" w:space="0" w:color="auto"/>
      </w:divBdr>
      <w:divsChild>
        <w:div w:id="118601568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EmergContamEnvironHealth@oaemesas.com" TargetMode="External"/><Relationship Id="rId18" Type="http://schemas.openxmlformats.org/officeDocument/2006/relationships/image" Target="media/image4.png"/><Relationship Id="rId26" Type="http://schemas.openxmlformats.org/officeDocument/2006/relationships/hyperlink" Target="http://resolver.caltech.edu/CaltechTHESIS:05102010-145436548" TargetMode="External"/><Relationship Id="rId3" Type="http://schemas.openxmlformats.org/officeDocument/2006/relationships/styles" Target="styles.xml"/><Relationship Id="rId21" Type="http://schemas.openxmlformats.org/officeDocument/2006/relationships/hyperlink" Target="http://www.icmje.org/recommendations/browse/roles-and-responsibilities/defining-the-role-of-authors-and-contributors.html"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mailto:xxxx@xxxx.xxx" TargetMode="External"/><Relationship Id="rId17" Type="http://schemas.openxmlformats.org/officeDocument/2006/relationships/oleObject" Target="embeddings/oleObject1.bin"/><Relationship Id="rId25" Type="http://schemas.openxmlformats.org/officeDocument/2006/relationships/hyperlink" Target="http://www2.bg.am.poznan.pl/czasopisma/medicus.php?lang=eng"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chart" Target="charts/chart1.xml"/><Relationship Id="rId29" Type="http://schemas.openxmlformats.org/officeDocument/2006/relationships/hyperlink" Target="https://spectrabase.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hyperlink" Target="https://www.oaepublish.com/eceh/editorial_policies" TargetMode="External"/><Relationship Id="rId32" Type="http://schemas.openxmlformats.org/officeDocument/2006/relationships/header" Target="header2.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oaepublish.com/eceh/manuscript_templates" TargetMode="External"/><Relationship Id="rId23" Type="http://schemas.openxmlformats.org/officeDocument/2006/relationships/hyperlink" Target="https://www.wma.net/policies-post/wma-declaration-of-helsinki-ethical-principles-for-medical-research-involving-human-subjects/" TargetMode="External"/><Relationship Id="rId28" Type="http://schemas.openxmlformats.org/officeDocument/2006/relationships/hyperlink" Target="https://www.pennlive.com/news/2018/11/school_district_sued_over_burn.html" TargetMode="External"/><Relationship Id="rId36" Type="http://schemas.openxmlformats.org/officeDocument/2006/relationships/fontTable" Target="fontTable.xml"/><Relationship Id="rId10" Type="http://schemas.openxmlformats.org/officeDocument/2006/relationships/image" Target="media/image20.emf"/><Relationship Id="rId19" Type="http://schemas.openxmlformats.org/officeDocument/2006/relationships/image" Target="media/image5.jpeg"/><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www.wma.net/en/30publications/10policies/b3/" TargetMode="External"/><Relationship Id="rId22" Type="http://schemas.openxmlformats.org/officeDocument/2006/relationships/hyperlink" Target="https://www.oaepublish.com/eceh/editorial_policies" TargetMode="External"/><Relationship Id="rId27" Type="http://schemas.openxmlformats.org/officeDocument/2006/relationships/hyperlink" Target="https://www.who.int/" TargetMode="External"/><Relationship Id="rId30" Type="http://schemas.openxmlformats.org/officeDocument/2006/relationships/hyperlink" Target="https://arxiv.org/abs/2401.00044" TargetMode="External"/><Relationship Id="rId35"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image" Target="media/image6.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extLst>
            <c:ext xmlns:c16="http://schemas.microsoft.com/office/drawing/2014/chart" uri="{C3380CC4-5D6E-409C-BE32-E72D297353CC}">
              <c16:uniqueId val="{00000000-788A-4509-9FC7-37D21A7CD6D7}"/>
            </c:ext>
          </c:extLst>
        </c:ser>
        <c:ser>
          <c:idx val="1"/>
          <c:order val="1"/>
          <c:tx>
            <c:strRef>
              <c:f>Sheet1!$C$1</c:f>
              <c:strCache>
                <c:ptCount val="1"/>
              </c:strCache>
            </c:strRef>
          </c:tx>
          <c:spPr>
            <a:solidFill>
              <a:schemeClr val="accent2"/>
            </a:solidFill>
            <a:ln>
              <a:noFill/>
            </a:ln>
            <a:effectLst/>
          </c:spPr>
          <c:invertIfNegative val="0"/>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extLst>
            <c:ext xmlns:c16="http://schemas.microsoft.com/office/drawing/2014/chart" uri="{C3380CC4-5D6E-409C-BE32-E72D297353CC}">
              <c16:uniqueId val="{00000001-788A-4509-9FC7-37D21A7CD6D7}"/>
            </c:ext>
          </c:extLst>
        </c:ser>
        <c:ser>
          <c:idx val="2"/>
          <c:order val="2"/>
          <c:tx>
            <c:strRef>
              <c:f>Sheet1!$D$1</c:f>
              <c:strCache>
                <c:ptCount val="1"/>
              </c:strCache>
            </c:strRef>
          </c:tx>
          <c:spPr>
            <a:solidFill>
              <a:schemeClr val="accent3"/>
            </a:solidFill>
            <a:ln>
              <a:noFill/>
            </a:ln>
            <a:effectLst/>
          </c:spPr>
          <c:invertIfNegative val="0"/>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extLst>
            <c:ext xmlns:c16="http://schemas.microsoft.com/office/drawing/2014/chart" uri="{C3380CC4-5D6E-409C-BE32-E72D297353CC}">
              <c16:uniqueId val="{00000002-788A-4509-9FC7-37D21A7CD6D7}"/>
            </c:ext>
          </c:extLst>
        </c:ser>
        <c:dLbls>
          <c:showLegendKey val="0"/>
          <c:showVal val="0"/>
          <c:showCatName val="0"/>
          <c:showSerName val="0"/>
          <c:showPercent val="0"/>
          <c:showBubbleSize val="0"/>
        </c:dLbls>
        <c:gapWidth val="219"/>
        <c:overlap val="-27"/>
        <c:axId val="151242240"/>
        <c:axId val="151252992"/>
      </c:barChart>
      <c:catAx>
        <c:axId val="151242240"/>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p>
            </c:rich>
          </c:tx>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51252992"/>
        <c:crosses val="autoZero"/>
        <c:auto val="1"/>
        <c:lblAlgn val="ctr"/>
        <c:lblOffset val="100"/>
        <c:tickLblSkip val="1"/>
        <c:noMultiLvlLbl val="0"/>
      </c:catAx>
      <c:valAx>
        <c:axId val="151252992"/>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 </a:t>
                </a:r>
              </a:p>
            </c:rich>
          </c:tx>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512422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2685</Words>
  <Characters>15305</Characters>
  <Application>Microsoft Office Word</Application>
  <DocSecurity>0</DocSecurity>
  <Lines>127</Lines>
  <Paragraphs>35</Paragraphs>
  <ScaleCrop>false</ScaleCrop>
  <Company/>
  <LinksUpToDate>false</LinksUpToDate>
  <CharactersWithSpaces>17955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promotion</cp:lastModifiedBy>
  <cp:revision>3</cp:revision>
  <dcterms:created xsi:type="dcterms:W3CDTF">2025-09-17T07:24:00Z</dcterms:created>
  <dcterms:modified xsi:type="dcterms:W3CDTF">2025-09-17T07:41:00Z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F8AA45049B6F43ECA1CCD3776A4052D2</vt:lpwstr>
  </property>
</Properties>
</file>