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84C9">
      <w:pPr>
        <w:adjustRightInd w:val="0"/>
        <w:snapToGrid w:val="0"/>
        <w:jc w:val="left"/>
        <w:rPr>
          <w:rFonts w:ascii="Times New Roman" w:hAnsi="Times New Roman" w:cs="Times New Roman"/>
          <w:b/>
          <w:bCs/>
          <w:sz w:val="24"/>
        </w:rPr>
      </w:pPr>
      <w:r>
        <w:rPr>
          <w:rFonts w:ascii="Times New Roman" w:hAnsi="Times New Roman" w:cs="Times New Roman"/>
          <w:b/>
          <w:bCs/>
          <w:sz w:val="24"/>
        </w:rPr>
        <w:t>Review/Mini Review</w:t>
      </w:r>
    </w:p>
    <w:p w14:paraId="7D15F8D3">
      <w:pPr>
        <w:adjustRightInd w:val="0"/>
        <w:snapToGrid w:val="0"/>
        <w:jc w:val="left"/>
        <w:rPr>
          <w:rFonts w:ascii="Times New Roman" w:hAnsi="Times New Roman" w:cs="Times New Roman"/>
          <w:sz w:val="24"/>
        </w:rPr>
      </w:pPr>
    </w:p>
    <w:p w14:paraId="35A8DC00">
      <w:pPr>
        <w:adjustRightInd w:val="0"/>
        <w:snapToGrid w:val="0"/>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175C5D40">
      <w:pPr>
        <w:adjustRightInd w:val="0"/>
        <w:snapToGrid w:val="0"/>
        <w:jc w:val="left"/>
        <w:rPr>
          <w:rFonts w:ascii="Times New Roman" w:hAnsi="Times New Roman" w:cs="Times New Roman"/>
          <w:b/>
          <w:bCs/>
          <w:sz w:val="24"/>
        </w:rPr>
      </w:pPr>
    </w:p>
    <w:p w14:paraId="1980E8F2">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1F1EAF42">
      <w:pPr>
        <w:adjustRightInd w:val="0"/>
        <w:snapToGrid w:val="0"/>
        <w:spacing w:line="260" w:lineRule="atLeast"/>
        <w:jc w:val="left"/>
        <w:rPr>
          <w:rFonts w:ascii="Times New Roman" w:hAnsi="Times New Roman" w:cs="Times New Roman"/>
          <w:i/>
          <w:iCs/>
          <w:color w:val="FF0000"/>
          <w:sz w:val="24"/>
        </w:rPr>
      </w:pPr>
    </w:p>
    <w:p w14:paraId="4695E035">
      <w:pPr>
        <w:adjustRightInd w:val="0"/>
        <w:snapToGrid w:val="0"/>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32D6015">
      <w:pPr>
        <w:adjustRightInd w:val="0"/>
        <w:snapToGrid w:val="0"/>
        <w:jc w:val="left"/>
        <w:rPr>
          <w:rFonts w:ascii="Times New Roman" w:hAnsi="Times New Roman" w:eastAsia="宋体" w:cs="Times New Roman"/>
          <w:b/>
          <w:bCs/>
          <w:color w:val="000000"/>
          <w:kern w:val="0"/>
          <w:sz w:val="24"/>
        </w:rPr>
      </w:pPr>
    </w:p>
    <w:p w14:paraId="7EC73E45">
      <w:pPr>
        <w:adjustRightInd w:val="0"/>
        <w:snapToGrid w:val="0"/>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CACE849">
      <w:pPr>
        <w:adjustRightInd w:val="0"/>
        <w:snapToGrid w:val="0"/>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057FEE0">
      <w:pPr>
        <w:adjustRightInd w:val="0"/>
        <w:snapToGrid w:val="0"/>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8E060E">
      <w:pPr>
        <w:adjustRightInd w:val="0"/>
        <w:snapToGrid w:val="0"/>
        <w:jc w:val="left"/>
        <w:rPr>
          <w:rFonts w:ascii="Times New Roman" w:hAnsi="Times New Roman" w:eastAsia="宋体" w:cs="Times New Roman"/>
          <w:i/>
          <w:color w:val="190F13"/>
          <w:sz w:val="24"/>
        </w:rPr>
      </w:pPr>
    </w:p>
    <w:p w14:paraId="5AD9C6B8">
      <w:pPr>
        <w:adjustRightInd w:val="0"/>
        <w:snapToGrid w:val="0"/>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Style w:val="17"/>
          <w:rFonts w:ascii="Times New Roman" w:hAnsi="Times New Roman" w:eastAsia="Times New Roman" w:cs="Times New Roman"/>
          <w:iCs/>
          <w:color w:val="190F13"/>
          <w:sz w:val="24"/>
        </w:rPr>
        <w:t xml:space="preserve">; </w:t>
      </w:r>
      <w:r>
        <w:rPr>
          <w:rFonts w:ascii="Times New Roman" w:hAnsi="Times New Roman" w:cs="Times New Roman"/>
          <w:iCs/>
          <w:color w:val="190F13"/>
          <w:sz w:val="24"/>
        </w:rPr>
        <w:t>ORCID: XXXX</w:t>
      </w:r>
    </w:p>
    <w:p w14:paraId="3E81566E">
      <w:pPr>
        <w:adjustRightInd w:val="0"/>
        <w:snapToGrid w:val="0"/>
        <w:jc w:val="left"/>
        <w:rPr>
          <w:rFonts w:ascii="Times New Roman" w:hAnsi="Times New Roman" w:eastAsia="Times New Roman" w:cs="Times New Roman"/>
          <w:b/>
          <w:bCs/>
          <w:iCs/>
          <w:color w:val="190F13"/>
          <w:sz w:val="24"/>
        </w:rPr>
      </w:pPr>
    </w:p>
    <w:p w14:paraId="2D82C38A">
      <w:pPr>
        <w:adjustRightInd w:val="0"/>
        <w:snapToGrid w:val="0"/>
        <w:jc w:val="left"/>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4E9002A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62240420">
      <w:pPr>
        <w:widowControl/>
        <w:adjustRightInd w:val="0"/>
        <w:snapToGrid w:val="0"/>
        <w:spacing w:line="260" w:lineRule="atLeast"/>
        <w:jc w:val="left"/>
        <w:rPr>
          <w:rFonts w:ascii="Times New Roman" w:hAnsi="Times New Roman" w:eastAsia="宋体" w:cs="Times New Roman"/>
          <w:color w:val="808080" w:themeColor="background1" w:themeShade="80"/>
          <w:kern w:val="0"/>
          <w:sz w:val="24"/>
        </w:rPr>
      </w:pPr>
    </w:p>
    <w:p w14:paraId="05C393DF">
      <w:pPr>
        <w:adjustRightInd w:val="0"/>
        <w:snapToGrid w:val="0"/>
        <w:spacing w:line="260" w:lineRule="atLeast"/>
        <w:jc w:val="left"/>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3B0C9081">
      <w:pPr>
        <w:adjustRightInd w:val="0"/>
        <w:snapToGrid w:val="0"/>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review/mini review: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7"/>
          <w:rFonts w:ascii="Times New Roman" w:hAnsi="Times New Roman" w:cs="Times New Roman"/>
          <w:b/>
          <w:bCs/>
          <w:i/>
          <w:color w:val="808080" w:themeColor="background1" w:themeShade="80"/>
          <w:sz w:val="18"/>
          <w:szCs w:val="18"/>
        </w:rPr>
        <w:t>editorial office</w:t>
      </w:r>
      <w:r>
        <w:rPr>
          <w:rStyle w:val="17"/>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2A5D5774">
      <w:pPr>
        <w:adjustRightInd w:val="0"/>
        <w:snapToGrid w:val="0"/>
        <w:jc w:val="left"/>
        <w:rPr>
          <w:rFonts w:ascii="Times New Roman" w:hAnsi="Times New Roman" w:cs="Times New Roman"/>
          <w:b/>
          <w:bCs/>
          <w:i/>
          <w:color w:val="808080" w:themeColor="background1" w:themeShade="80"/>
          <w:szCs w:val="21"/>
        </w:rPr>
      </w:pPr>
    </w:p>
    <w:p w14:paraId="6C106B12">
      <w:pPr>
        <w:adjustRightInd w:val="0"/>
        <w:snapToGrid w:val="0"/>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CE872F2">
      <w:pPr>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4978116">
      <w:pPr>
        <w:adjustRightInd w:val="0"/>
        <w:snapToGrid w:val="0"/>
        <w:spacing w:line="260" w:lineRule="atLeast"/>
        <w:jc w:val="left"/>
        <w:rPr>
          <w:rFonts w:ascii="Times New Roman" w:hAnsi="Times New Roman" w:cs="Times New Roman"/>
          <w:i/>
          <w:iCs/>
          <w:color w:val="FF0000"/>
          <w:szCs w:val="21"/>
        </w:rPr>
      </w:pPr>
    </w:p>
    <w:p w14:paraId="0C8E8CDA">
      <w:pPr>
        <w:adjustRightInd w:val="0"/>
        <w:snapToGrid w:val="0"/>
        <w:spacing w:line="260" w:lineRule="atLeast"/>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7AA4A374">
      <w:pPr>
        <w:adjustRightInd w:val="0"/>
        <w:snapToGrid w:val="0"/>
        <w:spacing w:line="260" w:lineRule="atLeast"/>
        <w:jc w:val="left"/>
        <w:rPr>
          <w:rFonts w:ascii="Times New Roman" w:hAnsi="Times New Roman" w:eastAsia="宋体" w:cs="Times New Roman"/>
          <w:iCs/>
          <w:sz w:val="24"/>
        </w:rPr>
      </w:pPr>
    </w:p>
    <w:p w14:paraId="49A1F700">
      <w:pPr>
        <w:adjustRightInd w:val="0"/>
        <w:snapToGrid w:val="0"/>
        <w:spacing w:line="260" w:lineRule="atLeast"/>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6EF80B3">
      <w:pPr>
        <w:adjustRightInd w:val="0"/>
        <w:snapToGrid w:val="0"/>
        <w:spacing w:line="260" w:lineRule="atLeast"/>
        <w:jc w:val="left"/>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38C440D5">
      <w:pPr>
        <w:adjustRightInd w:val="0"/>
        <w:snapToGrid w:val="0"/>
        <w:spacing w:line="260" w:lineRule="atLeast"/>
        <w:jc w:val="left"/>
        <w:rPr>
          <w:rFonts w:ascii="Times New Roman" w:hAnsi="Times New Roman" w:eastAsia="Times New Roman" w:cs="Times New Roman"/>
          <w:i/>
          <w:color w:val="190F13"/>
          <w:sz w:val="18"/>
          <w:szCs w:val="18"/>
        </w:rPr>
      </w:pPr>
    </w:p>
    <w:p w14:paraId="3F5CF828">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CA8FF5B">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23348247">
      <w:pPr>
        <w:adjustRightInd w:val="0"/>
        <w:snapToGrid w:val="0"/>
        <w:spacing w:line="260" w:lineRule="atLeast"/>
        <w:jc w:val="left"/>
        <w:rPr>
          <w:rFonts w:ascii="Times New Roman" w:hAnsi="Times New Roman" w:cs="Times New Roman"/>
          <w:sz w:val="24"/>
        </w:rPr>
      </w:pPr>
    </w:p>
    <w:p w14:paraId="2A592452">
      <w:pPr>
        <w:adjustRightInd w:val="0"/>
        <w:snapToGrid w:val="0"/>
        <w:spacing w:line="260" w:lineRule="atLeast"/>
        <w:jc w:val="left"/>
        <w:rPr>
          <w:rFonts w:ascii="Times New Roman" w:hAnsi="Times New Roman" w:eastAsia="宋体" w:cs="Times New Roman"/>
          <w:b/>
          <w:bCs/>
          <w:iCs/>
          <w:color w:val="190F13"/>
          <w:sz w:val="24"/>
        </w:rPr>
      </w:pPr>
      <w:bookmarkStart w:id="1" w:name="OLE_LINK3"/>
      <w:r>
        <w:rPr>
          <w:rFonts w:ascii="Times New Roman" w:hAnsi="Times New Roman" w:eastAsia="宋体" w:cs="Times New Roman"/>
          <w:b/>
          <w:bCs/>
          <w:iCs/>
          <w:color w:val="190F13"/>
          <w:sz w:val="24"/>
        </w:rPr>
        <w:t>LEVEL 1 HEADING</w:t>
      </w:r>
    </w:p>
    <w:p w14:paraId="38D324BF">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17358DC1">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F33B6A">
      <w:pPr>
        <w:adjustRightInd w:val="0"/>
        <w:snapToGrid w:val="0"/>
        <w:spacing w:line="260" w:lineRule="atLeast"/>
        <w:jc w:val="left"/>
        <w:rPr>
          <w:rFonts w:ascii="Times New Roman" w:hAnsi="Times New Roman" w:cs="Times New Roman"/>
          <w:sz w:val="24"/>
        </w:rPr>
      </w:pPr>
    </w:p>
    <w:p w14:paraId="7C8BDAD5">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6727F27">
      <w:pPr>
        <w:widowControl/>
        <w:adjustRightInd w:val="0"/>
        <w:snapToGrid w:val="0"/>
        <w:spacing w:line="260" w:lineRule="atLeast"/>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FDE200B">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78033FD">
      <w:pPr>
        <w:widowControl/>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C576F17">
      <w:pPr>
        <w:widowControl/>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77A2FE46">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p>
    <w:p w14:paraId="014D9AB4">
      <w:pPr>
        <w:adjustRightInd w:val="0"/>
        <w:snapToGrid w:val="0"/>
        <w:spacing w:line="260" w:lineRule="atLeast"/>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4"/>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19349A99">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1BA3B2">
      <w:pPr>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963A6E9">
      <w:pPr>
        <w:numPr>
          <w:ilvl w:val="0"/>
          <w:numId w:val="1"/>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56E9BB21">
      <w:pPr>
        <w:adjustRightInd w:val="0"/>
        <w:snapToGrid w:val="0"/>
        <w:spacing w:line="260" w:lineRule="atLeast"/>
        <w:jc w:val="left"/>
        <w:rPr>
          <w:rFonts w:ascii="Times New Roman" w:hAnsi="Times New Roman" w:cs="Times New Roman"/>
          <w:b/>
          <w:bCs/>
          <w:i/>
          <w:iCs/>
          <w:color w:val="808080" w:themeColor="background1" w:themeShade="80"/>
          <w:sz w:val="18"/>
          <w:szCs w:val="18"/>
        </w:rPr>
      </w:pPr>
    </w:p>
    <w:p w14:paraId="0F07268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9"/>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4CBF9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05DDE2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C20B1E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D567B3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9C17D3E">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EEE76F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D568121">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4AA4869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757E9E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403A974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14:paraId="22CAFB1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14:paraId="600EF825">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14:paraId="39528107">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14:paraId="2D2CBE5D">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14:paraId="288FC0F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14:paraId="2DE99825">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25642E4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5A3E1F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14:paraId="4B214C00">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14:paraId="576D727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14:paraId="1CCD309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14:paraId="06CE309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14:paraId="2F2B67A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14:paraId="2F35289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4D2710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F4F734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14:paraId="7606CB80">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14:paraId="7DB9E3B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14:paraId="5F62956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14:paraId="640ACF8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14:paraId="0DC988C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14:paraId="0791F0E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18470777">
      <w:pPr>
        <w:widowControl/>
        <w:adjustRightInd w:val="0"/>
        <w:snapToGrid w:val="0"/>
        <w:spacing w:line="260" w:lineRule="atLeast"/>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7F6259C">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90DD985">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35E82EE">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BD1C678">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B7B38B">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76FE66A">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AE7415B">
      <w:pPr>
        <w:widowControl/>
        <w:numPr>
          <w:ilvl w:val="0"/>
          <w:numId w:val="2"/>
        </w:numPr>
        <w:shd w:val="clear" w:color="auto" w:fill="FFFFFF"/>
        <w:adjustRightInd w:val="0"/>
        <w:snapToGrid w:val="0"/>
        <w:spacing w:line="276"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4C31986">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30D95C1">
      <w:pPr>
        <w:adjustRightInd w:val="0"/>
        <w:snapToGrid w:val="0"/>
        <w:spacing w:line="260" w:lineRule="atLeast"/>
        <w:jc w:val="left"/>
        <w:rPr>
          <w:rFonts w:ascii="Times New Roman" w:hAnsi="Times New Roman" w:cs="Times New Roman"/>
          <w:b/>
          <w:bCs/>
          <w:i/>
          <w:iCs/>
          <w:color w:val="808080"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A4C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BB6FEDF">
            <w:pPr>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65C9F02">
            <w:pPr>
              <w:spacing w:line="260" w:lineRule="atLeast"/>
              <w:jc w:val="left"/>
              <w:rPr>
                <w:rFonts w:ascii="Times New Roman" w:hAnsi="Times New Roman" w:cs="Times New Roman"/>
                <w:sz w:val="24"/>
              </w:rPr>
            </w:pPr>
            <w:r>
              <w:rPr>
                <w:rFonts w:ascii="Times New Roman" w:hAnsi="Times New Roman" w:cs="Times New Roman"/>
                <w:sz w:val="24"/>
              </w:rPr>
              <w:t>(1)</w:t>
            </w:r>
          </w:p>
        </w:tc>
      </w:tr>
    </w:tbl>
    <w:p w14:paraId="71A3C8A0">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354888E">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60212940">
      <w:pPr>
        <w:adjustRightInd w:val="0"/>
        <w:snapToGrid w:val="0"/>
        <w:spacing w:line="260" w:lineRule="atLeast"/>
        <w:jc w:val="left"/>
        <w:rPr>
          <w:rFonts w:ascii="Times New Roman" w:hAnsi="Times New Roman" w:cs="Times New Roman"/>
          <w:b/>
          <w:bCs/>
          <w:i/>
          <w:iCs/>
          <w:color w:val="808080" w:themeColor="background1" w:themeShade="80"/>
          <w:sz w:val="18"/>
          <w:szCs w:val="18"/>
        </w:rPr>
      </w:pP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03A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D076EC0">
            <w:pPr>
              <w:adjustRightInd w:val="0"/>
              <w:snapToGrid w:val="0"/>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1309A50">
            <w:pPr>
              <w:adjustRightInd w:val="0"/>
              <w:snapToGrid w:val="0"/>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309CAB62">
            <w:pPr>
              <w:adjustRightInd w:val="0"/>
              <w:snapToGrid w:val="0"/>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05678A8C">
            <w:pPr>
              <w:adjustRightInd w:val="0"/>
              <w:snapToGrid w:val="0"/>
              <w:jc w:val="left"/>
              <w:rPr>
                <w:rFonts w:ascii="Times New Roman" w:hAnsi="Times New Roman" w:eastAsia="宋体" w:cs="Times New Roman"/>
              </w:rPr>
            </w:pPr>
            <w:r>
              <w:rPr>
                <w:rFonts w:ascii="Times New Roman" w:hAnsi="Times New Roman" w:eastAsia="宋体" w:cs="Times New Roman"/>
                <w:b/>
                <w:bCs/>
              </w:rPr>
              <w:t>B</w:t>
            </w:r>
          </w:p>
        </w:tc>
      </w:tr>
      <w:tr w14:paraId="48B0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D233039">
            <w:pPr>
              <w:adjustRightInd w:val="0"/>
              <w:snapToGrid w:val="0"/>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FDCD0D">
            <w:pPr>
              <w:adjustRightInd w:val="0"/>
              <w:snapToGrid w:val="0"/>
              <w:jc w:val="left"/>
              <w:rPr>
                <w:rFonts w:ascii="Times New Roman" w:hAnsi="Times New Roman" w:eastAsia="宋体" w:cs="Times New Roman"/>
              </w:rPr>
            </w:pPr>
            <w:r>
              <w:rPr>
                <w:rFonts w:ascii="Times New Roman" w:hAnsi="Times New Roman" w:eastAsia="宋体" w:cs="Times New Roman"/>
                <w:b/>
                <w:bCs/>
              </w:rPr>
              <w:t>C</w:t>
            </w:r>
          </w:p>
        </w:tc>
      </w:tr>
    </w:tbl>
    <w:p w14:paraId="30FE6DBB">
      <w:pPr>
        <w:adjustRightInd w:val="0"/>
        <w:snapToGrid w:val="0"/>
        <w:spacing w:line="260" w:lineRule="atLeast"/>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BC46E0F">
      <w:pPr>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9BF0819">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0A667F9">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2AEF7A79">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403A4495">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665CCB1">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5A6A5D7E">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3D9197A5">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15736BDC">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07FDA56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8E761E2">
      <w:pPr>
        <w:adjustRightInd w:val="0"/>
        <w:snapToGrid w:val="0"/>
        <w:spacing w:line="260" w:lineRule="atLeast"/>
        <w:jc w:val="left"/>
        <w:rPr>
          <w:rFonts w:ascii="Times New Roman" w:hAnsi="Times New Roman" w:cs="Times New Roman"/>
          <w:b/>
          <w:bCs/>
          <w:i/>
          <w:iCs/>
          <w:color w:val="808080" w:themeColor="background1" w:themeShade="80"/>
          <w:sz w:val="24"/>
        </w:rPr>
      </w:pPr>
    </w:p>
    <w:bookmarkEnd w:id="1"/>
    <w:p w14:paraId="28BE0E2C">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1E326D9A">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0FA36897">
      <w:pPr>
        <w:widowControl/>
        <w:adjustRightInd w:val="0"/>
        <w:snapToGrid w:val="0"/>
        <w:spacing w:line="260" w:lineRule="atLeast"/>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F032D0">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other sections</w:t>
      </w:r>
      <w:bookmarkEnd w:id="4"/>
      <w:r>
        <w:rPr>
          <w:rFonts w:ascii="Times New Roman" w:hAnsi="Times New Roman" w:cs="Times New Roman"/>
          <w:b/>
          <w:bCs/>
          <w:i/>
          <w:iCs/>
          <w:color w:val="808080" w:themeColor="background1" w:themeShade="80"/>
          <w:sz w:val="18"/>
          <w:szCs w:val="18"/>
        </w:rPr>
        <w:t>;</w:t>
      </w:r>
    </w:p>
    <w:p w14:paraId="3BDA13C1">
      <w:pPr>
        <w:numPr>
          <w:ilvl w:val="0"/>
          <w:numId w:val="2"/>
        </w:numPr>
        <w:adjustRightInd w:val="0"/>
        <w:snapToGrid w:val="0"/>
        <w:spacing w:line="260" w:lineRule="atLeast"/>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1E4EABD9">
      <w:pPr>
        <w:adjustRightInd w:val="0"/>
        <w:snapToGrid w:val="0"/>
        <w:spacing w:line="260" w:lineRule="atLeast"/>
        <w:jc w:val="left"/>
        <w:rPr>
          <w:rFonts w:ascii="Times New Roman" w:hAnsi="Times New Roman" w:cs="Times New Roman"/>
          <w:b/>
          <w:bCs/>
          <w:i/>
          <w:iCs/>
          <w:color w:val="808080" w:themeColor="background1" w:themeShade="80"/>
          <w:sz w:val="24"/>
        </w:rPr>
      </w:pPr>
    </w:p>
    <w:p w14:paraId="3834A3D0">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CA286A1">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21397FE">
      <w:pPr>
        <w:pStyle w:val="8"/>
        <w:shd w:val="clear" w:color="auto" w:fill="FFFFFF"/>
        <w:adjustRightInd w:val="0"/>
        <w:snapToGrid w:val="0"/>
        <w:spacing w:before="0" w:beforeAutospacing="0" w:after="0" w:afterAutospacing="0"/>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FE0C84F">
      <w:pPr>
        <w:pStyle w:val="8"/>
        <w:shd w:val="clear" w:color="auto" w:fill="FFFFFF"/>
        <w:adjustRightInd w:val="0"/>
        <w:snapToGrid w:val="0"/>
        <w:spacing w:before="0" w:beforeAutospacing="0" w:after="0" w:afterAutospacing="0"/>
        <w:rPr>
          <w:rFonts w:ascii="Times New Roman" w:hAnsi="Times New Roman" w:cs="Times New Roman"/>
        </w:rPr>
      </w:pPr>
    </w:p>
    <w:p w14:paraId="54BACC61">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D3F8EAA">
      <w:pPr>
        <w:widowControl/>
        <w:adjustRightInd w:val="0"/>
        <w:snapToGrid w:val="0"/>
        <w:spacing w:line="260" w:lineRule="atLeast"/>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A50D90A">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AA320D5">
      <w:pPr>
        <w:widowControl/>
        <w:adjustRightInd w:val="0"/>
        <w:snapToGrid w:val="0"/>
        <w:spacing w:line="260" w:lineRule="atLeast"/>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F2F812A">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925A70F">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BB5F8E0">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cs="Times New Roman"/>
          <w:iCs/>
          <w:sz w:val="24"/>
        </w:rPr>
        <w:t>…</w:t>
      </w:r>
    </w:p>
    <w:p w14:paraId="1486D154">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1319460E">
      <w:pPr>
        <w:widowControl/>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Not applicable.</w:t>
      </w:r>
    </w:p>
    <w:p w14:paraId="171EA3B9">
      <w:pPr>
        <w:widowControl/>
        <w:adjustRightInd w:val="0"/>
        <w:snapToGrid w:val="0"/>
        <w:spacing w:line="260" w:lineRule="atLeast"/>
        <w:jc w:val="left"/>
        <w:rPr>
          <w:rFonts w:ascii="Times New Roman" w:hAnsi="Times New Roman" w:cs="Times New Roman"/>
          <w:sz w:val="24"/>
        </w:rPr>
      </w:pPr>
    </w:p>
    <w:p w14:paraId="4BA145F3">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5056455">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AE6B751">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0137F3C">
      <w:pPr>
        <w:widowControl/>
        <w:adjustRightInd w:val="0"/>
        <w:snapToGrid w:val="0"/>
        <w:spacing w:line="26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4704EE59">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None.</w:t>
      </w:r>
    </w:p>
    <w:p w14:paraId="0D5BCEEA">
      <w:pPr>
        <w:widowControl/>
        <w:adjustRightInd w:val="0"/>
        <w:snapToGrid w:val="0"/>
        <w:spacing w:line="260" w:lineRule="atLeast"/>
        <w:jc w:val="left"/>
        <w:rPr>
          <w:rFonts w:ascii="Times New Roman" w:hAnsi="Times New Roman" w:eastAsia="宋体" w:cs="Times New Roman"/>
          <w:kern w:val="0"/>
          <w:sz w:val="24"/>
        </w:rPr>
      </w:pPr>
    </w:p>
    <w:p w14:paraId="2338A619">
      <w:pPr>
        <w:widowControl/>
        <w:adjustRightInd w:val="0"/>
        <w:snapToGrid w:val="0"/>
        <w:spacing w:line="260" w:lineRule="atLeast"/>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F48D7C9">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88B1788">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B128A42">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w:t>
      </w:r>
    </w:p>
    <w:p w14:paraId="214ED541">
      <w:pPr>
        <w:keepNext w:val="0"/>
        <w:keepLines w:val="0"/>
        <w:widowControl w:val="0"/>
        <w:suppressLineNumbers w:val="0"/>
        <w:spacing w:before="0" w:beforeAutospacing="0" w:after="0" w:afterAutospacing="0"/>
        <w:ind w:left="0" w:right="0"/>
        <w:jc w:val="both"/>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4"/>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bookmarkEnd w:id="10"/>
      <w:r>
        <w:rPr>
          <w:rFonts w:hint="default" w:ascii="Times New Roman" w:hAnsi="Times New Roman" w:eastAsia="宋体" w:cs="Times New Roman"/>
          <w:i/>
          <w:iCs/>
          <w:kern w:val="2"/>
          <w:sz w:val="24"/>
          <w:szCs w:val="24"/>
          <w:lang w:val="en-US" w:eastAsia="zh-CN" w:bidi="ar"/>
        </w:rPr>
        <w:t>AI Agent</w:t>
      </w:r>
      <w:r>
        <w:rPr>
          <w:rFonts w:ascii="Times New Roman" w:hAnsi="Times New Roman" w:cs="Times New Roman"/>
          <w:i/>
          <w:iCs/>
          <w:sz w:val="24"/>
        </w:rPr>
        <w:t xml:space="preserve"> </w:t>
      </w:r>
      <w:r>
        <w:rPr>
          <w:rFonts w:ascii="Times New Roman" w:hAnsi="Times New Roman" w:cs="Times New Roman"/>
          <w:sz w:val="24"/>
        </w:rPr>
        <w:t>for a full explanation.</w:t>
      </w:r>
      <w:bookmarkEnd w:id="7"/>
    </w:p>
    <w:p w14:paraId="311B710F">
      <w:pPr>
        <w:adjustRightInd w:val="0"/>
        <w:snapToGrid w:val="0"/>
        <w:spacing w:line="260" w:lineRule="atLeast"/>
        <w:jc w:val="left"/>
        <w:rPr>
          <w:rFonts w:ascii="Times New Roman" w:hAnsi="Times New Roman" w:cs="Times New Roman"/>
          <w:sz w:val="24"/>
        </w:rPr>
      </w:pPr>
    </w:p>
    <w:p w14:paraId="64B17C9F">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7837E2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bookmarkStart w:id="13" w:name="_GoBack"/>
      <w:bookmarkEnd w:id="13"/>
    </w:p>
    <w:p w14:paraId="5A8BF8BC">
      <w:pPr>
        <w:adjustRightInd w:val="0"/>
        <w:snapToGrid w:val="0"/>
        <w:spacing w:line="360" w:lineRule="auto"/>
        <w:rPr>
          <w:rFonts w:ascii="Times New Roman" w:hAnsi="Times New Roman" w:cs="Times New Roman"/>
          <w:sz w:val="24"/>
        </w:rPr>
      </w:pPr>
    </w:p>
    <w:p w14:paraId="46D2183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4705F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10F2082">
      <w:pPr>
        <w:adjustRightInd w:val="0"/>
        <w:snapToGrid w:val="0"/>
        <w:spacing w:line="260" w:lineRule="atLeast"/>
        <w:jc w:val="left"/>
        <w:rPr>
          <w:rFonts w:ascii="Times New Roman" w:hAnsi="Times New Roman" w:cs="Times New Roman"/>
          <w:sz w:val="24"/>
        </w:rPr>
      </w:pPr>
    </w:p>
    <w:p w14:paraId="7079CBAF">
      <w:pPr>
        <w:widowControl/>
        <w:adjustRightInd w:val="0"/>
        <w:snapToGrid w:val="0"/>
        <w:spacing w:line="260" w:lineRule="atLeast"/>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1967EDA">
      <w:pPr>
        <w:widowControl/>
        <w:adjustRightInd w:val="0"/>
        <w:snapToGrid w:val="0"/>
        <w:spacing w:line="260" w:lineRule="atLeast"/>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2049B723">
      <w:pPr>
        <w:widowControl/>
        <w:adjustRightInd w:val="0"/>
        <w:snapToGrid w:val="0"/>
        <w:spacing w:line="260" w:lineRule="atLeast"/>
        <w:jc w:val="left"/>
        <w:rPr>
          <w:rFonts w:ascii="Times New Roman" w:hAnsi="Times New Roman" w:eastAsia="宋体" w:cs="Times New Roman"/>
          <w:color w:val="000000"/>
          <w:kern w:val="0"/>
          <w:sz w:val="24"/>
        </w:rPr>
      </w:pPr>
    </w:p>
    <w:p w14:paraId="658D59F1">
      <w:pPr>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AC07034">
      <w:pPr>
        <w:adjustRightInd w:val="0"/>
        <w:snapToGrid w:val="0"/>
        <w:spacing w:line="260" w:lineRule="atLeast"/>
        <w:jc w:val="left"/>
        <w:rPr>
          <w:rFonts w:ascii="Times New Roman" w:hAnsi="Times New Roman" w:cs="Times New Roman"/>
          <w:sz w:val="24"/>
        </w:rPr>
      </w:pPr>
      <w:bookmarkStart w:id="1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439D6C2F">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094C1321">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46869A7A">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4E10AB8">
      <w:pPr>
        <w:numPr>
          <w:ilvl w:val="0"/>
          <w:numId w:val="2"/>
        </w:numPr>
        <w:adjustRightInd w:val="0"/>
        <w:snapToGrid w:val="0"/>
        <w:spacing w:line="260" w:lineRule="atLeast"/>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sz w:val="18"/>
          <w:szCs w:val="18"/>
        </w:rPr>
        <w:t>http://www2.bg.am.poznan.pl/czasopisma/medicus.php?lang=eng</w:t>
      </w:r>
      <w:r>
        <w:rPr>
          <w:rStyle w:val="17"/>
          <w:rFonts w:ascii="Times New Roman" w:hAnsi="Times New Roman" w:cs="Times New Roman"/>
          <w:b/>
          <w:bCs/>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15B49C15">
      <w:pPr>
        <w:adjustRightInd w:val="0"/>
        <w:snapToGrid w:val="0"/>
        <w:spacing w:line="260" w:lineRule="atLeast"/>
        <w:jc w:val="left"/>
        <w:rPr>
          <w:rFonts w:ascii="Times New Roman" w:hAnsi="Times New Roman" w:cs="Times New Roman"/>
          <w:b/>
          <w:bCs/>
          <w:i/>
          <w:iCs/>
          <w:color w:val="808080"/>
          <w:sz w:val="18"/>
          <w:szCs w:val="18"/>
        </w:rPr>
      </w:pPr>
    </w:p>
    <w:p w14:paraId="38650ADD">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Examples of references are shown below:</w:t>
      </w:r>
    </w:p>
    <w:bookmarkEnd w:id="11"/>
    <w:p w14:paraId="6191077B">
      <w:pPr>
        <w:rPr>
          <w:rFonts w:ascii="Times New Roman" w:hAnsi="Times New Roman" w:cs="Times New Roman"/>
          <w:b/>
          <w:bCs/>
          <w:szCs w:val="21"/>
        </w:rPr>
      </w:pPr>
      <w:r>
        <w:rPr>
          <w:rFonts w:ascii="Times New Roman" w:hAnsi="Times New Roman" w:cs="Times New Roman"/>
          <w:b/>
          <w:bCs/>
          <w:szCs w:val="21"/>
        </w:rPr>
        <w:t>Journal articles by individual authors</w:t>
      </w:r>
    </w:p>
    <w:p w14:paraId="13D8EE8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4425ECC">
      <w:pPr>
        <w:rPr>
          <w:rFonts w:ascii="Times New Roman" w:hAnsi="Times New Roman" w:cs="Times New Roman"/>
          <w:szCs w:val="21"/>
        </w:rPr>
      </w:pPr>
    </w:p>
    <w:p w14:paraId="013B77BA">
      <w:pPr>
        <w:rPr>
          <w:rFonts w:ascii="Times New Roman" w:hAnsi="Times New Roman" w:cs="Times New Roman"/>
          <w:b/>
          <w:bCs/>
          <w:szCs w:val="21"/>
        </w:rPr>
      </w:pPr>
      <w:r>
        <w:rPr>
          <w:rFonts w:ascii="Times New Roman" w:hAnsi="Times New Roman" w:cs="Times New Roman"/>
          <w:b/>
          <w:bCs/>
          <w:szCs w:val="21"/>
        </w:rPr>
        <w:t>Organization as author</w:t>
      </w:r>
    </w:p>
    <w:p w14:paraId="616CD636">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2762C5F0">
      <w:pPr>
        <w:rPr>
          <w:rFonts w:ascii="Times New Roman" w:hAnsi="Times New Roman" w:cs="Times New Roman"/>
          <w:szCs w:val="21"/>
        </w:rPr>
      </w:pPr>
    </w:p>
    <w:p w14:paraId="135051D8">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0B609427">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32056FD">
      <w:pPr>
        <w:rPr>
          <w:rFonts w:ascii="Times New Roman" w:hAnsi="Times New Roman" w:cs="Times New Roman"/>
          <w:szCs w:val="21"/>
        </w:rPr>
      </w:pPr>
    </w:p>
    <w:p w14:paraId="5AB5F1F0">
      <w:pPr>
        <w:rPr>
          <w:rFonts w:ascii="Times New Roman" w:hAnsi="Times New Roman" w:cs="Times New Roman"/>
          <w:b/>
          <w:bCs/>
          <w:szCs w:val="21"/>
        </w:rPr>
      </w:pPr>
      <w:r>
        <w:rPr>
          <w:rFonts w:ascii="Times New Roman" w:hAnsi="Times New Roman" w:cs="Times New Roman"/>
          <w:b/>
          <w:bCs/>
          <w:szCs w:val="21"/>
        </w:rPr>
        <w:t>Journal articles not in English</w:t>
      </w:r>
    </w:p>
    <w:p w14:paraId="110F6FB6">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183D65B2">
      <w:pPr>
        <w:rPr>
          <w:rFonts w:ascii="Times New Roman" w:hAnsi="Times New Roman" w:cs="Times New Roman"/>
          <w:szCs w:val="21"/>
        </w:rPr>
      </w:pPr>
    </w:p>
    <w:p w14:paraId="06732992">
      <w:pPr>
        <w:rPr>
          <w:rFonts w:ascii="Times New Roman" w:hAnsi="Times New Roman" w:cs="Times New Roman"/>
          <w:b/>
          <w:bCs/>
          <w:szCs w:val="21"/>
        </w:rPr>
      </w:pPr>
      <w:r>
        <w:rPr>
          <w:rFonts w:ascii="Times New Roman" w:hAnsi="Times New Roman" w:cs="Times New Roman"/>
          <w:b/>
          <w:bCs/>
          <w:szCs w:val="21"/>
        </w:rPr>
        <w:t>Journal articles ahead of print</w:t>
      </w:r>
    </w:p>
    <w:p w14:paraId="0B0E7998">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455B6E7F">
      <w:pPr>
        <w:rPr>
          <w:rFonts w:ascii="Times New Roman" w:hAnsi="Times New Roman" w:eastAsia="Roboto" w:cs="Times New Roman"/>
          <w:color w:val="000000"/>
          <w:szCs w:val="21"/>
          <w:shd w:val="clear" w:color="auto" w:fill="FFFFFF"/>
        </w:rPr>
      </w:pPr>
    </w:p>
    <w:p w14:paraId="5FAAD3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77D0B62">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532A76D5">
      <w:pPr>
        <w:rPr>
          <w:rFonts w:ascii="Times New Roman" w:hAnsi="Times New Roman" w:eastAsia="Roboto" w:cs="Times New Roman"/>
          <w:color w:val="000000"/>
          <w:szCs w:val="21"/>
          <w:shd w:val="clear" w:color="auto" w:fill="FFFFFF"/>
        </w:rPr>
      </w:pPr>
    </w:p>
    <w:p w14:paraId="1F1DA71E">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4FA0E64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AAF8E28">
      <w:pPr>
        <w:rPr>
          <w:rFonts w:ascii="Times New Roman" w:hAnsi="Times New Roman" w:eastAsia="Roboto" w:cs="Times New Roman"/>
          <w:color w:val="000000"/>
          <w:szCs w:val="21"/>
          <w:shd w:val="clear" w:color="auto" w:fill="FFFFFF"/>
        </w:rPr>
      </w:pPr>
    </w:p>
    <w:p w14:paraId="6BED763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FDDD69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4C7EC70F">
      <w:pPr>
        <w:rPr>
          <w:rFonts w:ascii="Times New Roman" w:hAnsi="Times New Roman" w:eastAsia="Roboto" w:cs="Times New Roman"/>
          <w:color w:val="000000"/>
          <w:szCs w:val="21"/>
          <w:shd w:val="clear" w:color="auto" w:fill="FFFFFF"/>
        </w:rPr>
      </w:pPr>
    </w:p>
    <w:p w14:paraId="36A7609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4E3262E4">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E08A854">
      <w:pPr>
        <w:rPr>
          <w:rFonts w:ascii="Times New Roman" w:hAnsi="Times New Roman" w:eastAsia="Roboto" w:cs="Times New Roman"/>
          <w:color w:val="000000"/>
          <w:szCs w:val="21"/>
          <w:shd w:val="clear" w:color="auto" w:fill="FFFFFF"/>
        </w:rPr>
      </w:pPr>
    </w:p>
    <w:p w14:paraId="2D2EA71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71CDBC1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7CB636F7">
      <w:pPr>
        <w:rPr>
          <w:rFonts w:ascii="Times New Roman" w:hAnsi="Times New Roman" w:eastAsia="Roboto" w:cs="Times New Roman"/>
          <w:color w:val="000000"/>
          <w:szCs w:val="21"/>
          <w:shd w:val="clear" w:color="auto" w:fill="FFFFFF"/>
        </w:rPr>
      </w:pPr>
    </w:p>
    <w:p w14:paraId="756795F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1F0344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7"/>
          <w:rFonts w:ascii="Times New Roman" w:hAnsi="Times New Roman" w:eastAsia="Roboto" w:cs="Times New Roman"/>
          <w:szCs w:val="21"/>
          <w:shd w:val="clear" w:color="auto" w:fill="FFFFFF"/>
        </w:rPr>
        <w:t>http://resolver.caltech.edu/CaltechTHESIS:05102010-145436548</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1711D5F8">
      <w:pPr>
        <w:rPr>
          <w:rFonts w:ascii="Times New Roman" w:hAnsi="Times New Roman" w:eastAsia="Roboto" w:cs="Times New Roman"/>
          <w:color w:val="000000"/>
          <w:szCs w:val="21"/>
          <w:shd w:val="clear" w:color="auto" w:fill="FFFFFF"/>
        </w:rPr>
      </w:pPr>
    </w:p>
    <w:p w14:paraId="224A469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1682CAE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2ADB9CF">
      <w:pPr>
        <w:rPr>
          <w:rFonts w:ascii="Times New Roman" w:hAnsi="Times New Roman" w:eastAsia="Roboto" w:cs="Times New Roman"/>
          <w:color w:val="000000"/>
          <w:szCs w:val="21"/>
          <w:shd w:val="clear" w:color="auto" w:fill="FFFFFF"/>
        </w:rPr>
      </w:pPr>
    </w:p>
    <w:p w14:paraId="4DBE0A2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0E982661">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7"/>
          <w:rFonts w:ascii="Times New Roman" w:hAnsi="Times New Roman" w:eastAsia="Roboto" w:cs="Times New Roman"/>
          <w:szCs w:val="21"/>
          <w:shd w:val="clear" w:color="auto" w:fill="FFFFFF"/>
        </w:rPr>
        <w:t>https://www.who.int/</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7E051128">
      <w:pPr>
        <w:rPr>
          <w:rFonts w:ascii="Times New Roman" w:hAnsi="Times New Roman" w:eastAsia="Roboto" w:cs="Times New Roman"/>
          <w:color w:val="000000"/>
          <w:szCs w:val="21"/>
          <w:shd w:val="clear" w:color="auto" w:fill="FFFFFF"/>
        </w:rPr>
      </w:pPr>
    </w:p>
    <w:p w14:paraId="2370150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1DE3A42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7"/>
          <w:rFonts w:ascii="Times New Roman" w:hAnsi="Times New Roman" w:eastAsia="Roboto" w:cs="Times New Roman"/>
          <w:szCs w:val="21"/>
          <w:shd w:val="clear" w:color="auto" w:fill="FFFFFF"/>
        </w:rPr>
        <w:t>https://www.pennlive.com/news/2018/11/school_district_sued_over_burn.html</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411D5A9D">
      <w:pPr>
        <w:rPr>
          <w:rFonts w:ascii="Times New Roman" w:hAnsi="Times New Roman" w:eastAsia="Roboto" w:cs="Times New Roman"/>
          <w:color w:val="000000"/>
          <w:szCs w:val="21"/>
          <w:shd w:val="clear" w:color="auto" w:fill="FFFFFF"/>
        </w:rPr>
      </w:pPr>
    </w:p>
    <w:p w14:paraId="1E2A08D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DA1BE6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51115166">
      <w:pPr>
        <w:rPr>
          <w:rFonts w:ascii="Times New Roman" w:hAnsi="Times New Roman" w:eastAsia="Roboto" w:cs="Times New Roman"/>
          <w:color w:val="000000"/>
          <w:szCs w:val="21"/>
          <w:shd w:val="clear" w:color="auto" w:fill="FFFFFF"/>
        </w:rPr>
      </w:pPr>
    </w:p>
    <w:p w14:paraId="206C9EC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02151C2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EE4E8EA">
      <w:pPr>
        <w:rPr>
          <w:rFonts w:ascii="Times New Roman" w:hAnsi="Times New Roman" w:eastAsia="Roboto" w:cs="Times New Roman"/>
          <w:color w:val="000000"/>
          <w:szCs w:val="21"/>
          <w:shd w:val="clear" w:color="auto" w:fill="FFFFFF"/>
        </w:rPr>
      </w:pPr>
    </w:p>
    <w:p w14:paraId="2EC84B6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55026D16">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7"/>
          <w:rFonts w:ascii="Times New Roman" w:hAnsi="Times New Roman" w:eastAsia="Roboto" w:cs="Times New Roman"/>
          <w:szCs w:val="21"/>
          <w:shd w:val="clear" w:color="auto" w:fill="FFFFFF"/>
        </w:rPr>
        <w:t xml:space="preserve">https://spectrabase.com/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591FD2B0">
      <w:pPr>
        <w:rPr>
          <w:rFonts w:ascii="Times New Roman" w:hAnsi="Times New Roman" w:eastAsia="Roboto" w:cs="Times New Roman"/>
          <w:color w:val="000000"/>
          <w:szCs w:val="21"/>
          <w:shd w:val="clear" w:color="auto" w:fill="FFFFFF"/>
        </w:rPr>
      </w:pPr>
    </w:p>
    <w:p w14:paraId="34E280C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073402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070637F">
      <w:pPr>
        <w:rPr>
          <w:rFonts w:ascii="Times New Roman" w:hAnsi="Times New Roman" w:eastAsia="Roboto" w:cs="Times New Roman"/>
          <w:color w:val="000000"/>
          <w:szCs w:val="21"/>
          <w:shd w:val="clear" w:color="auto" w:fill="FFFFFF"/>
        </w:rPr>
      </w:pPr>
    </w:p>
    <w:p w14:paraId="42A5BE7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6B882E45">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7"/>
          <w:rFonts w:ascii="Times New Roman" w:hAnsi="Times New Roman" w:eastAsia="Roboto" w:cs="Times New Roman"/>
          <w:szCs w:val="21"/>
          <w:shd w:val="clear" w:color="auto" w:fill="FFFFFF"/>
        </w:rPr>
        <w:t xml:space="preserve">https://arxiv.org/abs/2401.00044 </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07132EDA">
      <w:pPr>
        <w:adjustRightInd w:val="0"/>
        <w:snapToGrid w:val="0"/>
        <w:spacing w:line="360" w:lineRule="auto"/>
        <w:jc w:val="left"/>
        <w:rPr>
          <w:rFonts w:ascii="Times New Roman" w:hAnsi="Times New Roman" w:cs="Times New Roman"/>
          <w:sz w:val="24"/>
        </w:rPr>
      </w:pPr>
    </w:p>
    <w:p w14:paraId="05F915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3FAEFB4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36E9A92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3D0B346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71E546B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03D63C9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4CDF0E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4308DD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5BE971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2BB67431">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11944FF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01CBD01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02FA6EF4">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5C7F386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7A35C8C">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71221B3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47BA55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683AF3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4E6717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679B551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D1D41E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2679ED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AD7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0D8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D59A2F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E6300B3">
    <w:pPr>
      <w:adjustRightInd w:val="0"/>
      <w:snapToGrid w:val="0"/>
      <w:spacing w:before="240" w:line="260" w:lineRule="atLeast"/>
      <w:rPr>
        <w:rStyle w:val="17"/>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rPr>
      <w:fldChar w:fldCharType="begin"/>
    </w:r>
    <w:r>
      <w:rPr>
        <w:rFonts w:hint="eastAsia"/>
        <w:b/>
        <w:bCs/>
        <w:sz w:val="16"/>
        <w:szCs w:val="16"/>
      </w:rPr>
      <w:instrText xml:space="preserve"> HYPERLINK "https://www.oaepublish.com/aiagent" </w:instrText>
    </w:r>
    <w:r>
      <w:rPr>
        <w:rFonts w:hint="eastAsia"/>
        <w:b/>
        <w:bCs/>
        <w:sz w:val="16"/>
        <w:szCs w:val="16"/>
      </w:rPr>
      <w:fldChar w:fldCharType="separate"/>
    </w:r>
    <w:r>
      <w:rPr>
        <w:rStyle w:val="17"/>
        <w:rFonts w:hint="eastAsia"/>
        <w:b/>
        <w:bCs/>
        <w:sz w:val="16"/>
        <w:szCs w:val="16"/>
      </w:rPr>
      <w:t>https://www.oaepublish.com/aiagent</w:t>
    </w:r>
    <w:r>
      <w:rPr>
        <w:rFonts w:hint="eastAsia"/>
        <w:b/>
        <w:bCs/>
        <w:sz w:val="16"/>
        <w:szCs w:val="16"/>
      </w:rPr>
      <w:fldChar w:fldCharType="end"/>
    </w:r>
  </w:p>
  <w:p w14:paraId="43C71233">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1A7C">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856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D5F69">
    <w:pPr>
      <w:pStyle w:val="6"/>
    </w:pPr>
    <w:bookmarkStart w:id="12"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59264;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AI Agent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aiagent</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34D63"/>
    <w:rsid w:val="00040096"/>
    <w:rsid w:val="00044E07"/>
    <w:rsid w:val="000567A5"/>
    <w:rsid w:val="00081ACF"/>
    <w:rsid w:val="000D5EBD"/>
    <w:rsid w:val="000E11A6"/>
    <w:rsid w:val="000F30E6"/>
    <w:rsid w:val="001028D8"/>
    <w:rsid w:val="00106C98"/>
    <w:rsid w:val="001128A9"/>
    <w:rsid w:val="00154CAD"/>
    <w:rsid w:val="001714B6"/>
    <w:rsid w:val="00172A27"/>
    <w:rsid w:val="00173B97"/>
    <w:rsid w:val="00186D0C"/>
    <w:rsid w:val="0019510B"/>
    <w:rsid w:val="001B2247"/>
    <w:rsid w:val="001C769F"/>
    <w:rsid w:val="002365C3"/>
    <w:rsid w:val="00273491"/>
    <w:rsid w:val="00292D7D"/>
    <w:rsid w:val="00294A55"/>
    <w:rsid w:val="002A3A69"/>
    <w:rsid w:val="002B2A76"/>
    <w:rsid w:val="002C1A27"/>
    <w:rsid w:val="002D1AC0"/>
    <w:rsid w:val="00314528"/>
    <w:rsid w:val="00324C88"/>
    <w:rsid w:val="00331E76"/>
    <w:rsid w:val="00347810"/>
    <w:rsid w:val="003608FF"/>
    <w:rsid w:val="00375BA8"/>
    <w:rsid w:val="003B627D"/>
    <w:rsid w:val="003D49FD"/>
    <w:rsid w:val="00423880"/>
    <w:rsid w:val="004353AB"/>
    <w:rsid w:val="00447A46"/>
    <w:rsid w:val="00472F63"/>
    <w:rsid w:val="00497675"/>
    <w:rsid w:val="004B17D0"/>
    <w:rsid w:val="004E5019"/>
    <w:rsid w:val="004F52CE"/>
    <w:rsid w:val="00515675"/>
    <w:rsid w:val="0053187F"/>
    <w:rsid w:val="005570D9"/>
    <w:rsid w:val="00581594"/>
    <w:rsid w:val="005C1F9C"/>
    <w:rsid w:val="005D1BA3"/>
    <w:rsid w:val="005E529D"/>
    <w:rsid w:val="005F43A5"/>
    <w:rsid w:val="005F73AE"/>
    <w:rsid w:val="006050F9"/>
    <w:rsid w:val="00611D7C"/>
    <w:rsid w:val="00620996"/>
    <w:rsid w:val="006340ED"/>
    <w:rsid w:val="00637595"/>
    <w:rsid w:val="006707E6"/>
    <w:rsid w:val="00680726"/>
    <w:rsid w:val="006A51A6"/>
    <w:rsid w:val="006D2211"/>
    <w:rsid w:val="0070133A"/>
    <w:rsid w:val="007202FE"/>
    <w:rsid w:val="007355D4"/>
    <w:rsid w:val="007362D8"/>
    <w:rsid w:val="007504EF"/>
    <w:rsid w:val="007B61BC"/>
    <w:rsid w:val="007D1FD5"/>
    <w:rsid w:val="007D31D7"/>
    <w:rsid w:val="007E55FC"/>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F64CD"/>
    <w:rsid w:val="00A2264B"/>
    <w:rsid w:val="00A23F51"/>
    <w:rsid w:val="00A260A3"/>
    <w:rsid w:val="00A318CF"/>
    <w:rsid w:val="00A35AF7"/>
    <w:rsid w:val="00A37A37"/>
    <w:rsid w:val="00A73E75"/>
    <w:rsid w:val="00A9328A"/>
    <w:rsid w:val="00AB2D36"/>
    <w:rsid w:val="00AE1EBA"/>
    <w:rsid w:val="00AE5323"/>
    <w:rsid w:val="00B15B3C"/>
    <w:rsid w:val="00B42AC5"/>
    <w:rsid w:val="00B67AF9"/>
    <w:rsid w:val="00B7260C"/>
    <w:rsid w:val="00BA2D0D"/>
    <w:rsid w:val="00BB3538"/>
    <w:rsid w:val="00BF48F7"/>
    <w:rsid w:val="00C14AFA"/>
    <w:rsid w:val="00C5076C"/>
    <w:rsid w:val="00C60711"/>
    <w:rsid w:val="00C6365E"/>
    <w:rsid w:val="00CA24BB"/>
    <w:rsid w:val="00CA2500"/>
    <w:rsid w:val="00D16246"/>
    <w:rsid w:val="00D27DD0"/>
    <w:rsid w:val="00D536BC"/>
    <w:rsid w:val="00D818F1"/>
    <w:rsid w:val="00DA2E11"/>
    <w:rsid w:val="00DA6670"/>
    <w:rsid w:val="00DF5C43"/>
    <w:rsid w:val="00E12BBD"/>
    <w:rsid w:val="00E15EE4"/>
    <w:rsid w:val="00E17ABF"/>
    <w:rsid w:val="00E31605"/>
    <w:rsid w:val="00E56E97"/>
    <w:rsid w:val="00E6441D"/>
    <w:rsid w:val="00E722BD"/>
    <w:rsid w:val="00E7664A"/>
    <w:rsid w:val="00EA21CF"/>
    <w:rsid w:val="00EA350B"/>
    <w:rsid w:val="00EA6127"/>
    <w:rsid w:val="00EA6A8A"/>
    <w:rsid w:val="00EE0F10"/>
    <w:rsid w:val="00EE548B"/>
    <w:rsid w:val="00F42010"/>
    <w:rsid w:val="00FC282C"/>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CE6749"/>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23227"/>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44411"/>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A074A"/>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136BA2"/>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3F3744"/>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table" w:customStyle="1" w:styleId="19">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2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9"/>
    <w:qFormat/>
    <w:uiPriority w:val="0"/>
    <w:rPr>
      <w:rFonts w:asciiTheme="minorHAnsi" w:hAnsiTheme="minorHAnsi" w:eastAsiaTheme="minorEastAsia" w:cstheme="minorBidi"/>
      <w:b/>
      <w:bCs/>
      <w:kern w:val="2"/>
      <w:sz w:val="21"/>
      <w:szCs w:val="24"/>
    </w:rPr>
  </w:style>
  <w:style w:type="character" w:customStyle="1" w:styleId="23">
    <w:name w:val="Unresolved Mention"/>
    <w:basedOn w:val="12"/>
    <w:semiHidden/>
    <w:unhideWhenUsed/>
    <w:qFormat/>
    <w:uiPriority w:val="99"/>
    <w:rPr>
      <w:color w:val="605E5C"/>
      <w:shd w:val="clear" w:color="auto" w:fill="E1DFDD"/>
    </w:rPr>
  </w:style>
  <w:style w:type="paragraph" w:styleId="24">
    <w:name w:val="List Paragraph"/>
    <w:basedOn w:val="1"/>
    <w:qFormat/>
    <w:uiPriority w:val="99"/>
    <w:pPr>
      <w:ind w:firstLine="420" w:firstLineChars="200"/>
    </w:pPr>
  </w:style>
  <w:style w:type="character" w:customStyle="1" w:styleId="25">
    <w:name w:val="10"/>
    <w:basedOn w:val="12"/>
    <w:uiPriority w:val="0"/>
    <w:rPr>
      <w:rFonts w:hint="default" w:ascii="Times New Roman" w:hAnsi="Times New Roman" w:cs="Times New Roman"/>
    </w:rPr>
  </w:style>
  <w:style w:type="character" w:customStyle="1" w:styleId="26">
    <w:name w:val="15"/>
    <w:basedOn w:val="12"/>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e57d550d-d2ad-4c91-891b-37d3dbb497f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2398</Words>
  <Characters>14050</Characters>
  <Lines>1</Lines>
  <Paragraphs>1</Paragraphs>
  <TotalTime>1</TotalTime>
  <ScaleCrop>false</ScaleCrop>
  <LinksUpToDate>false</LinksUpToDate>
  <CharactersWithSpaces>16266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2021-06-23T09:44:00Z</dcterms:created>
  <dc:creator>A</dc:creator>
  <cp:lastModifiedBy>菩提微暖</cp:lastModifiedBy>
  <dcterms:modified xsi:type="dcterms:W3CDTF">2025-08-01T02:49:50Z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CDC053681C584F7AB7F5B79BD5921A3B_13</vt:lpwstr>
  </property>
</Properties>
</file>